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114B" w14:textId="789B3AA5" w:rsidR="00FB0755" w:rsidRDefault="006E6872" w:rsidP="00E317F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HOO ST WERBURGH &amp; CHATTENDEN</w:t>
      </w:r>
    </w:p>
    <w:p w14:paraId="3996AB9C" w14:textId="7355385C" w:rsidR="009772F3" w:rsidRDefault="009772F3" w:rsidP="00E317F0">
      <w:pPr>
        <w:pStyle w:val="Default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Neighbourhood Plan Referendum</w:t>
      </w:r>
    </w:p>
    <w:p w14:paraId="64424C3F" w14:textId="0760B53D" w:rsidR="009772F3" w:rsidRDefault="009772F3" w:rsidP="00E317F0">
      <w:pPr>
        <w:pStyle w:val="Default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Information Statement</w:t>
      </w:r>
    </w:p>
    <w:p w14:paraId="24BE5B50" w14:textId="77777777" w:rsidR="009772F3" w:rsidRDefault="009772F3" w:rsidP="009772F3">
      <w:pPr>
        <w:pStyle w:val="Default"/>
        <w:rPr>
          <w:bCs w:val="0"/>
          <w:sz w:val="23"/>
          <w:szCs w:val="23"/>
        </w:rPr>
      </w:pPr>
    </w:p>
    <w:p w14:paraId="5E73FF27" w14:textId="2461EC14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A Referendum relating to the adoption of the </w:t>
      </w:r>
      <w:r w:rsidR="006E6872">
        <w:rPr>
          <w:b/>
          <w:sz w:val="22"/>
          <w:szCs w:val="22"/>
        </w:rPr>
        <w:t>Hoo St Werburgh &amp; Chattenden</w:t>
      </w:r>
      <w:r w:rsidRPr="00E629CA">
        <w:rPr>
          <w:bCs w:val="0"/>
          <w:sz w:val="22"/>
          <w:szCs w:val="22"/>
        </w:rPr>
        <w:t xml:space="preserve"> Neighbourhood Plan will be held on </w:t>
      </w:r>
      <w:r w:rsidR="006E6872">
        <w:rPr>
          <w:bCs w:val="0"/>
          <w:sz w:val="22"/>
          <w:szCs w:val="22"/>
        </w:rPr>
        <w:t>7 NOVEMBER</w:t>
      </w:r>
      <w:r w:rsidR="00E317F0" w:rsidRPr="00E629CA">
        <w:rPr>
          <w:bCs w:val="0"/>
          <w:sz w:val="22"/>
          <w:szCs w:val="22"/>
        </w:rPr>
        <w:t xml:space="preserve"> 202</w:t>
      </w:r>
      <w:r w:rsidR="009F48C1">
        <w:rPr>
          <w:bCs w:val="0"/>
          <w:sz w:val="22"/>
          <w:szCs w:val="22"/>
        </w:rPr>
        <w:t>4</w:t>
      </w:r>
      <w:r w:rsidRPr="00E629CA">
        <w:rPr>
          <w:bCs w:val="0"/>
          <w:sz w:val="22"/>
          <w:szCs w:val="22"/>
        </w:rPr>
        <w:t xml:space="preserve">. </w:t>
      </w:r>
    </w:p>
    <w:p w14:paraId="657BFBB1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23105516" w14:textId="35C1C3A9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question which will be asked in the Referendum is: </w:t>
      </w:r>
    </w:p>
    <w:p w14:paraId="449CDF45" w14:textId="24A1E5E5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/>
          <w:sz w:val="22"/>
          <w:szCs w:val="22"/>
        </w:rPr>
        <w:t xml:space="preserve">“Do you want </w:t>
      </w:r>
      <w:r w:rsidR="00E317F0" w:rsidRPr="00E629CA">
        <w:rPr>
          <w:b/>
          <w:sz w:val="22"/>
          <w:szCs w:val="22"/>
        </w:rPr>
        <w:t>MEDWAY COUNCIL</w:t>
      </w:r>
      <w:r w:rsidRPr="00E629CA">
        <w:rPr>
          <w:b/>
          <w:sz w:val="22"/>
          <w:szCs w:val="22"/>
        </w:rPr>
        <w:t xml:space="preserve"> to use the Neighbourhood Plan for </w:t>
      </w:r>
      <w:r w:rsidR="006E6872">
        <w:rPr>
          <w:b/>
          <w:sz w:val="22"/>
          <w:szCs w:val="22"/>
        </w:rPr>
        <w:t>HOO ST WERBURGH &amp; CHATTENDEN</w:t>
      </w:r>
      <w:r w:rsidRPr="00E629CA">
        <w:rPr>
          <w:b/>
          <w:sz w:val="22"/>
          <w:szCs w:val="22"/>
        </w:rPr>
        <w:t xml:space="preserve"> to help it decide planning applications in the neighbourhood area?” </w:t>
      </w:r>
    </w:p>
    <w:p w14:paraId="4CBD0472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512E2F56" w14:textId="46D319DA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Referendum area is identified on the map which is included </w:t>
      </w:r>
      <w:r w:rsidR="00FB0755" w:rsidRPr="00E629CA">
        <w:rPr>
          <w:bCs w:val="0"/>
          <w:sz w:val="22"/>
          <w:szCs w:val="22"/>
        </w:rPr>
        <w:t>in the Neighbourhood Plan</w:t>
      </w:r>
      <w:r w:rsidRPr="00E629CA">
        <w:rPr>
          <w:bCs w:val="0"/>
          <w:sz w:val="22"/>
          <w:szCs w:val="22"/>
        </w:rPr>
        <w:t xml:space="preserve">. </w:t>
      </w:r>
    </w:p>
    <w:p w14:paraId="3227FF9E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73DAC4D7" w14:textId="198AA566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Referendum area is identical to the area which has been designated as the </w:t>
      </w:r>
      <w:r w:rsidR="006E6872">
        <w:rPr>
          <w:b/>
          <w:sz w:val="22"/>
          <w:szCs w:val="22"/>
        </w:rPr>
        <w:t>HOO ST WERBURGH &amp; CHATTENDEN</w:t>
      </w:r>
      <w:r w:rsidR="006E6872" w:rsidRPr="00E629CA">
        <w:rPr>
          <w:b/>
          <w:sz w:val="22"/>
          <w:szCs w:val="22"/>
        </w:rPr>
        <w:t xml:space="preserve"> </w:t>
      </w:r>
      <w:r w:rsidRPr="00E629CA">
        <w:rPr>
          <w:bCs w:val="0"/>
          <w:sz w:val="22"/>
          <w:szCs w:val="22"/>
        </w:rPr>
        <w:t xml:space="preserve">Neighbourhood area. </w:t>
      </w:r>
    </w:p>
    <w:p w14:paraId="2ABE5AB4" w14:textId="687DFEB3" w:rsidR="009772F3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A person is entitled to vote in the Referendum if on </w:t>
      </w:r>
      <w:r w:rsidR="006E6872">
        <w:rPr>
          <w:bCs w:val="0"/>
          <w:sz w:val="22"/>
          <w:szCs w:val="22"/>
        </w:rPr>
        <w:t>7 NOVEMBER</w:t>
      </w:r>
      <w:r w:rsidR="00E317F0" w:rsidRPr="00E629CA">
        <w:rPr>
          <w:bCs w:val="0"/>
          <w:sz w:val="22"/>
          <w:szCs w:val="22"/>
        </w:rPr>
        <w:t xml:space="preserve"> 202</w:t>
      </w:r>
      <w:r w:rsidR="009F48C1">
        <w:rPr>
          <w:bCs w:val="0"/>
          <w:sz w:val="22"/>
          <w:szCs w:val="22"/>
        </w:rPr>
        <w:t>4</w:t>
      </w:r>
    </w:p>
    <w:p w14:paraId="49E1484F" w14:textId="77777777" w:rsidR="00CC2B9E" w:rsidRPr="00E629CA" w:rsidRDefault="00CC2B9E" w:rsidP="009772F3">
      <w:pPr>
        <w:pStyle w:val="Default"/>
        <w:rPr>
          <w:bCs w:val="0"/>
          <w:sz w:val="22"/>
          <w:szCs w:val="22"/>
        </w:rPr>
      </w:pPr>
    </w:p>
    <w:p w14:paraId="287B2ED9" w14:textId="77777777" w:rsidR="009772F3" w:rsidRPr="00E629CA" w:rsidRDefault="009772F3" w:rsidP="009772F3">
      <w:pPr>
        <w:pStyle w:val="Default"/>
        <w:numPr>
          <w:ilvl w:val="0"/>
          <w:numId w:val="4"/>
        </w:numPr>
        <w:spacing w:after="211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he or she is entitled to vote in a local government election in the Referendum area; and </w:t>
      </w:r>
    </w:p>
    <w:p w14:paraId="6292717E" w14:textId="274858BF" w:rsidR="009772F3" w:rsidRPr="00E629CA" w:rsidRDefault="009772F3" w:rsidP="009772F3">
      <w:pPr>
        <w:pStyle w:val="Default"/>
        <w:numPr>
          <w:ilvl w:val="0"/>
          <w:numId w:val="4"/>
        </w:numPr>
        <w:spacing w:after="211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his or her qualifying address for the election is in the Referendum area. A persons qualifying address is, in relation to a person registered in the register of electors, the address in respect of which he or she is entitled to be registered. </w:t>
      </w:r>
    </w:p>
    <w:p w14:paraId="2718D07B" w14:textId="463855CD" w:rsidR="009772F3" w:rsidRPr="003A7EF8" w:rsidRDefault="009772F3" w:rsidP="009772F3">
      <w:pPr>
        <w:pStyle w:val="Default"/>
        <w:rPr>
          <w:bCs w:val="0"/>
          <w:color w:val="auto"/>
          <w:sz w:val="22"/>
          <w:szCs w:val="22"/>
        </w:rPr>
      </w:pPr>
      <w:r w:rsidRPr="003A7EF8">
        <w:rPr>
          <w:bCs w:val="0"/>
          <w:color w:val="auto"/>
          <w:sz w:val="22"/>
          <w:szCs w:val="22"/>
        </w:rPr>
        <w:t>The Referendum expenses limit that will apply in relation to the Referendum is £</w:t>
      </w:r>
      <w:r w:rsidR="006E6872">
        <w:rPr>
          <w:bCs w:val="0"/>
          <w:color w:val="auto"/>
          <w:sz w:val="22"/>
          <w:szCs w:val="22"/>
        </w:rPr>
        <w:t xml:space="preserve">2891.47. </w:t>
      </w:r>
      <w:r w:rsidRPr="003A7EF8">
        <w:rPr>
          <w:bCs w:val="0"/>
          <w:color w:val="auto"/>
          <w:sz w:val="22"/>
          <w:szCs w:val="22"/>
        </w:rPr>
        <w:t xml:space="preserve">The number of persons entitled to vote in the Referendum by reference to which that limit has been calculated is </w:t>
      </w:r>
      <w:r w:rsidR="006E6872">
        <w:rPr>
          <w:bCs w:val="0"/>
          <w:color w:val="auto"/>
          <w:sz w:val="22"/>
          <w:szCs w:val="22"/>
        </w:rPr>
        <w:t>8974</w:t>
      </w:r>
      <w:r w:rsidRPr="003A7EF8">
        <w:rPr>
          <w:bCs w:val="0"/>
          <w:color w:val="auto"/>
          <w:sz w:val="22"/>
          <w:szCs w:val="22"/>
        </w:rPr>
        <w:t xml:space="preserve">. </w:t>
      </w:r>
    </w:p>
    <w:p w14:paraId="09603591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7E02D320" w14:textId="1D816DDB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Referendum will be conducted in accordance with procedures which are similar to those used at local government elections. </w:t>
      </w:r>
    </w:p>
    <w:p w14:paraId="008DA89D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09B8E097" w14:textId="47B020F9" w:rsidR="00291316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>A copy of the specified documents</w:t>
      </w:r>
      <w:r w:rsidR="00CC2B9E">
        <w:rPr>
          <w:bCs w:val="0"/>
          <w:sz w:val="22"/>
          <w:szCs w:val="22"/>
        </w:rPr>
        <w:t xml:space="preserve"> </w:t>
      </w:r>
      <w:r w:rsidRPr="00E629CA">
        <w:rPr>
          <w:bCs w:val="0"/>
          <w:sz w:val="22"/>
          <w:szCs w:val="22"/>
        </w:rPr>
        <w:t xml:space="preserve">listed below, may be inspected online </w:t>
      </w:r>
      <w:hyperlink r:id="rId7" w:history="1">
        <w:r w:rsidR="006E6872" w:rsidRPr="00F654C6">
          <w:rPr>
            <w:rStyle w:val="Hyperlink"/>
            <w:bCs w:val="0"/>
            <w:sz w:val="22"/>
            <w:szCs w:val="22"/>
          </w:rPr>
          <w:t>www.medway.gov.uk/HooNPR</w:t>
        </w:r>
      </w:hyperlink>
      <w:r w:rsidR="006E6872">
        <w:rPr>
          <w:bCs w:val="0"/>
          <w:sz w:val="22"/>
          <w:szCs w:val="22"/>
        </w:rPr>
        <w:t xml:space="preserve"> </w:t>
      </w:r>
    </w:p>
    <w:p w14:paraId="388AE27F" w14:textId="77777777" w:rsidR="00291316" w:rsidRPr="00E629CA" w:rsidRDefault="00291316" w:rsidP="009772F3">
      <w:pPr>
        <w:pStyle w:val="Default"/>
        <w:rPr>
          <w:bCs w:val="0"/>
          <w:sz w:val="22"/>
          <w:szCs w:val="22"/>
        </w:rPr>
      </w:pPr>
    </w:p>
    <w:p w14:paraId="73FFCBA5" w14:textId="7DD1A1B0" w:rsidR="006E6872" w:rsidRDefault="009772F3" w:rsidP="00FB0755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>Paper copies of the specified documents are also available to view at</w:t>
      </w:r>
      <w:r w:rsidR="00FB0755" w:rsidRPr="00E629CA">
        <w:rPr>
          <w:bCs w:val="0"/>
          <w:sz w:val="22"/>
          <w:szCs w:val="22"/>
        </w:rPr>
        <w:t xml:space="preserve"> </w:t>
      </w:r>
      <w:r w:rsidR="006E6872">
        <w:rPr>
          <w:bCs w:val="0"/>
          <w:sz w:val="22"/>
          <w:szCs w:val="22"/>
        </w:rPr>
        <w:t>the following locations:</w:t>
      </w:r>
    </w:p>
    <w:p w14:paraId="6F9D3A47" w14:textId="77777777" w:rsidR="006E6872" w:rsidRDefault="006E6872" w:rsidP="00FB0755">
      <w:pPr>
        <w:pStyle w:val="Default"/>
        <w:rPr>
          <w:bCs w:val="0"/>
          <w:sz w:val="22"/>
          <w:szCs w:val="22"/>
        </w:rPr>
      </w:pPr>
    </w:p>
    <w:p w14:paraId="7F10B0F2" w14:textId="264ED217" w:rsidR="009772F3" w:rsidRDefault="00EF18DA" w:rsidP="006E6872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bCs w:val="0"/>
          <w:sz w:val="22"/>
          <w:szCs w:val="22"/>
        </w:rPr>
        <w:t xml:space="preserve">Chatham </w:t>
      </w:r>
      <w:r w:rsidR="006E6872">
        <w:rPr>
          <w:bCs w:val="0"/>
          <w:sz w:val="22"/>
          <w:szCs w:val="22"/>
        </w:rPr>
        <w:t xml:space="preserve">Community Hub/ </w:t>
      </w:r>
      <w:r>
        <w:rPr>
          <w:bCs w:val="0"/>
          <w:sz w:val="22"/>
          <w:szCs w:val="22"/>
        </w:rPr>
        <w:t xml:space="preserve">Library, </w:t>
      </w:r>
      <w:r w:rsidR="00190C8D" w:rsidRPr="00E629CA">
        <w:rPr>
          <w:color w:val="auto"/>
          <w:sz w:val="22"/>
          <w:szCs w:val="22"/>
        </w:rPr>
        <w:t>Dock Road, Chatham, ME4 4T</w:t>
      </w:r>
      <w:r>
        <w:rPr>
          <w:color w:val="auto"/>
          <w:sz w:val="22"/>
          <w:szCs w:val="22"/>
        </w:rPr>
        <w:t>X</w:t>
      </w:r>
    </w:p>
    <w:p w14:paraId="37B7F829" w14:textId="5F2115E7" w:rsidR="006E6872" w:rsidRDefault="006E6872" w:rsidP="006E6872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Gun Wharf reception, Dock Road, Chatham, ME4 4TR</w:t>
      </w:r>
    </w:p>
    <w:p w14:paraId="52EDD538" w14:textId="3703BC88" w:rsidR="006E6872" w:rsidRDefault="006E6872" w:rsidP="006E6872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Chattenden Community centre, Swinton Avenue, Chattenden, Rochester, ME3 8PH</w:t>
      </w:r>
    </w:p>
    <w:p w14:paraId="18C1F783" w14:textId="3CFAAC73" w:rsidR="006E6872" w:rsidRDefault="006E6872" w:rsidP="006E6872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Hoo Library, Church Street, Hoo, ME3 9AL</w:t>
      </w:r>
    </w:p>
    <w:p w14:paraId="520B08E7" w14:textId="4829DDFE" w:rsidR="006E6872" w:rsidRPr="00E629CA" w:rsidRDefault="006E6872" w:rsidP="006E6872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Strood Community Hub/ Library, 133 High Street, Strood, ME2 4TJ</w:t>
      </w:r>
    </w:p>
    <w:p w14:paraId="3E612DD3" w14:textId="77777777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</w:p>
    <w:p w14:paraId="7FF7845A" w14:textId="77777777" w:rsidR="00CC2B9E" w:rsidRDefault="00CC2B9E">
      <w:pPr>
        <w:rPr>
          <w:sz w:val="22"/>
          <w:szCs w:val="22"/>
        </w:rPr>
      </w:pPr>
    </w:p>
    <w:p w14:paraId="11159AEE" w14:textId="77777777" w:rsidR="00CC2B9E" w:rsidRDefault="00CC2B9E">
      <w:pPr>
        <w:rPr>
          <w:sz w:val="22"/>
          <w:szCs w:val="22"/>
        </w:rPr>
      </w:pPr>
    </w:p>
    <w:p w14:paraId="6CCB1543" w14:textId="77777777" w:rsidR="00CC2B9E" w:rsidRDefault="00CC2B9E">
      <w:pPr>
        <w:rPr>
          <w:sz w:val="22"/>
          <w:szCs w:val="22"/>
        </w:rPr>
      </w:pPr>
    </w:p>
    <w:p w14:paraId="601F45A1" w14:textId="77777777" w:rsidR="00CC2B9E" w:rsidRDefault="00CC2B9E">
      <w:pPr>
        <w:rPr>
          <w:sz w:val="22"/>
          <w:szCs w:val="22"/>
        </w:rPr>
      </w:pPr>
    </w:p>
    <w:p w14:paraId="7DDA8A6B" w14:textId="77777777" w:rsidR="00CC2B9E" w:rsidRDefault="00CC2B9E">
      <w:pPr>
        <w:rPr>
          <w:sz w:val="22"/>
          <w:szCs w:val="22"/>
        </w:rPr>
      </w:pPr>
    </w:p>
    <w:p w14:paraId="608A3F2C" w14:textId="77777777" w:rsidR="00CC2B9E" w:rsidRDefault="00CC2B9E">
      <w:pPr>
        <w:rPr>
          <w:sz w:val="22"/>
          <w:szCs w:val="22"/>
        </w:rPr>
      </w:pPr>
    </w:p>
    <w:p w14:paraId="4CF1CA2E" w14:textId="3CE1534F" w:rsidR="00CC2B9E" w:rsidRPr="00CC2B9E" w:rsidRDefault="00CC2B9E" w:rsidP="00CC2B9E">
      <w:pPr>
        <w:jc w:val="right"/>
        <w:rPr>
          <w:rFonts w:ascii="Verdana" w:hAnsi="Verdana" w:cs="Verdana"/>
          <w:b/>
          <w:bCs w:val="0"/>
          <w:sz w:val="22"/>
          <w:szCs w:val="22"/>
        </w:rPr>
      </w:pPr>
      <w:r w:rsidRPr="00CC2B9E">
        <w:rPr>
          <w:b/>
          <w:bCs w:val="0"/>
          <w:sz w:val="22"/>
          <w:szCs w:val="22"/>
        </w:rPr>
        <w:t>P.T.O</w:t>
      </w:r>
      <w:r w:rsidRPr="00CC2B9E">
        <w:rPr>
          <w:b/>
          <w:bCs w:val="0"/>
          <w:sz w:val="22"/>
          <w:szCs w:val="22"/>
        </w:rPr>
        <w:br w:type="page"/>
      </w:r>
    </w:p>
    <w:p w14:paraId="3127BF83" w14:textId="42C9A5FE" w:rsidR="009772F3" w:rsidRDefault="009772F3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lastRenderedPageBreak/>
        <w:t xml:space="preserve">The specified documents are: </w:t>
      </w:r>
    </w:p>
    <w:p w14:paraId="2E9BFB23" w14:textId="77777777" w:rsidR="00CC2B9E" w:rsidRPr="00E629CA" w:rsidRDefault="00CC2B9E" w:rsidP="009772F3">
      <w:pPr>
        <w:pStyle w:val="Default"/>
        <w:rPr>
          <w:color w:val="auto"/>
          <w:sz w:val="22"/>
          <w:szCs w:val="22"/>
        </w:rPr>
      </w:pPr>
    </w:p>
    <w:p w14:paraId="5CEABF7B" w14:textId="0508EF1C" w:rsidR="009772F3" w:rsidRPr="00E629CA" w:rsidRDefault="00CC2B9E" w:rsidP="009772F3">
      <w:pPr>
        <w:pStyle w:val="Default"/>
        <w:numPr>
          <w:ilvl w:val="0"/>
          <w:numId w:val="3"/>
        </w:numPr>
        <w:spacing w:after="212"/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Hoo St Werburgh &amp; Chattenden</w:t>
      </w:r>
      <w:r w:rsidR="009772F3" w:rsidRPr="00E629CA">
        <w:rPr>
          <w:color w:val="auto"/>
          <w:sz w:val="22"/>
          <w:szCs w:val="22"/>
        </w:rPr>
        <w:t xml:space="preserve"> Neighbourhood Development Plan; </w:t>
      </w:r>
    </w:p>
    <w:p w14:paraId="34C0C90C" w14:textId="168E62E1" w:rsidR="009772F3" w:rsidRPr="00E629CA" w:rsidRDefault="009772F3" w:rsidP="009772F3">
      <w:pPr>
        <w:pStyle w:val="Default"/>
        <w:numPr>
          <w:ilvl w:val="0"/>
          <w:numId w:val="3"/>
        </w:numPr>
        <w:spacing w:after="212"/>
        <w:ind w:firstLine="426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report of the independent examiner; </w:t>
      </w:r>
    </w:p>
    <w:p w14:paraId="62ED9265" w14:textId="473EBE90" w:rsidR="009772F3" w:rsidRPr="00E629CA" w:rsidRDefault="00FB0755" w:rsidP="009772F3">
      <w:pPr>
        <w:pStyle w:val="Default"/>
        <w:numPr>
          <w:ilvl w:val="0"/>
          <w:numId w:val="3"/>
        </w:numPr>
        <w:spacing w:after="212"/>
        <w:ind w:left="709" w:hanging="283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copies of </w:t>
      </w:r>
      <w:r w:rsidR="009772F3" w:rsidRPr="00E629CA">
        <w:rPr>
          <w:color w:val="auto"/>
          <w:sz w:val="22"/>
          <w:szCs w:val="22"/>
        </w:rPr>
        <w:t xml:space="preserve">the representations submitted to the independent examiner; </w:t>
      </w:r>
    </w:p>
    <w:p w14:paraId="4F162001" w14:textId="20247FBB" w:rsidR="009772F3" w:rsidRPr="00E629CA" w:rsidRDefault="009772F3" w:rsidP="009772F3">
      <w:pPr>
        <w:pStyle w:val="Default"/>
        <w:numPr>
          <w:ilvl w:val="0"/>
          <w:numId w:val="3"/>
        </w:numPr>
        <w:spacing w:after="212"/>
        <w:ind w:left="709" w:hanging="283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statement by the local planning authority that the draft plan meets the basic conditions and complies with the relevant legislation; </w:t>
      </w:r>
    </w:p>
    <w:p w14:paraId="1ED6B51C" w14:textId="193EFEDC" w:rsidR="009772F3" w:rsidRPr="00E629CA" w:rsidRDefault="009772F3" w:rsidP="009772F3">
      <w:pPr>
        <w:pStyle w:val="Default"/>
        <w:numPr>
          <w:ilvl w:val="0"/>
          <w:numId w:val="3"/>
        </w:numPr>
        <w:spacing w:after="212"/>
        <w:ind w:firstLine="426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this information statement; and </w:t>
      </w:r>
    </w:p>
    <w:p w14:paraId="2DEEB87B" w14:textId="1E1DA7E3" w:rsidR="009772F3" w:rsidRPr="00E629CA" w:rsidRDefault="009772F3" w:rsidP="009772F3">
      <w:pPr>
        <w:pStyle w:val="Default"/>
        <w:numPr>
          <w:ilvl w:val="0"/>
          <w:numId w:val="3"/>
        </w:numPr>
        <w:ind w:left="709" w:hanging="283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a statement that sets out general information about town and country planning including neighbourhood planning and the referendum. </w:t>
      </w:r>
    </w:p>
    <w:p w14:paraId="6D8B812C" w14:textId="77777777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</w:p>
    <w:p w14:paraId="2525EE9B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0D3C8128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05DF92F4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66FAD434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3BADAEFB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5E906B7E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5F7CC2F2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1B9CB4D6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4B3C12BD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6FB7D6AB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4CD1F7EF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551A5BD7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567DFB04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2125C7D0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637B32F9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4CF5307D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64CE8EDF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72569500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36EF7A7D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17A737E1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6CDEA77B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102A6358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236286ED" w14:textId="77777777" w:rsidR="00CC2B9E" w:rsidRDefault="00CC2B9E" w:rsidP="009772F3">
      <w:pPr>
        <w:pStyle w:val="Default"/>
        <w:rPr>
          <w:color w:val="auto"/>
          <w:sz w:val="22"/>
          <w:szCs w:val="22"/>
        </w:rPr>
      </w:pPr>
    </w:p>
    <w:p w14:paraId="308E6530" w14:textId="28859539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Dated</w:t>
      </w:r>
      <w:r w:rsidR="00E317F0" w:rsidRPr="00E629CA">
        <w:rPr>
          <w:color w:val="auto"/>
          <w:sz w:val="22"/>
          <w:szCs w:val="22"/>
        </w:rPr>
        <w:t xml:space="preserve"> </w:t>
      </w:r>
      <w:r w:rsidR="00CC2B9E">
        <w:rPr>
          <w:color w:val="auto"/>
          <w:sz w:val="22"/>
          <w:szCs w:val="22"/>
        </w:rPr>
        <w:t>30 September</w:t>
      </w:r>
      <w:r w:rsidR="00E317F0" w:rsidRPr="00E629CA">
        <w:rPr>
          <w:color w:val="auto"/>
          <w:sz w:val="22"/>
          <w:szCs w:val="22"/>
        </w:rPr>
        <w:t xml:space="preserve"> 202</w:t>
      </w:r>
      <w:r w:rsidR="00291316">
        <w:rPr>
          <w:color w:val="auto"/>
          <w:sz w:val="22"/>
          <w:szCs w:val="22"/>
        </w:rPr>
        <w:t>4</w:t>
      </w:r>
      <w:r w:rsidRPr="00E629CA">
        <w:rPr>
          <w:color w:val="auto"/>
          <w:sz w:val="22"/>
          <w:szCs w:val="22"/>
        </w:rPr>
        <w:t xml:space="preserve"> </w:t>
      </w:r>
    </w:p>
    <w:p w14:paraId="067F600C" w14:textId="1C85B193" w:rsidR="009772F3" w:rsidRPr="00E629CA" w:rsidRDefault="00291316" w:rsidP="009772F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Richard Hicks</w:t>
      </w:r>
      <w:r w:rsidR="00E629CA">
        <w:rPr>
          <w:color w:val="auto"/>
          <w:sz w:val="22"/>
          <w:szCs w:val="22"/>
        </w:rPr>
        <w:t xml:space="preserve">, </w:t>
      </w:r>
      <w:r w:rsidR="00CC2B9E">
        <w:rPr>
          <w:color w:val="auto"/>
          <w:sz w:val="22"/>
          <w:szCs w:val="22"/>
        </w:rPr>
        <w:t xml:space="preserve">Counting Officer and </w:t>
      </w:r>
      <w:r w:rsidR="009772F3" w:rsidRPr="00E629CA">
        <w:rPr>
          <w:color w:val="auto"/>
          <w:sz w:val="22"/>
          <w:szCs w:val="22"/>
        </w:rPr>
        <w:t xml:space="preserve">Chief Executive </w:t>
      </w:r>
    </w:p>
    <w:p w14:paraId="36B0FF6A" w14:textId="77777777" w:rsidR="00CC2B9E" w:rsidRDefault="00E317F0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Medway Council, </w:t>
      </w:r>
    </w:p>
    <w:p w14:paraId="17712236" w14:textId="77777777" w:rsidR="00CC2B9E" w:rsidRDefault="00E317F0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Gun Wharf,</w:t>
      </w:r>
      <w:r w:rsidR="00E629CA">
        <w:rPr>
          <w:color w:val="auto"/>
          <w:sz w:val="22"/>
          <w:szCs w:val="22"/>
        </w:rPr>
        <w:t xml:space="preserve"> </w:t>
      </w:r>
    </w:p>
    <w:p w14:paraId="579BEE20" w14:textId="77777777" w:rsidR="00CC2B9E" w:rsidRDefault="00E317F0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Dock Road,</w:t>
      </w:r>
      <w:r w:rsidR="00E629CA">
        <w:rPr>
          <w:color w:val="auto"/>
          <w:sz w:val="22"/>
          <w:szCs w:val="22"/>
        </w:rPr>
        <w:t xml:space="preserve"> </w:t>
      </w:r>
    </w:p>
    <w:p w14:paraId="0B685C0A" w14:textId="77777777" w:rsidR="00CC2B9E" w:rsidRDefault="00E317F0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Chatham,</w:t>
      </w:r>
      <w:r w:rsidR="00E629CA">
        <w:rPr>
          <w:color w:val="auto"/>
          <w:sz w:val="22"/>
          <w:szCs w:val="22"/>
        </w:rPr>
        <w:t xml:space="preserve"> </w:t>
      </w:r>
    </w:p>
    <w:p w14:paraId="0C18FDF5" w14:textId="140B2A74" w:rsidR="00E317F0" w:rsidRPr="00E629CA" w:rsidRDefault="00E317F0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ME4 4TR</w:t>
      </w:r>
    </w:p>
    <w:sectPr w:rsidR="00E317F0" w:rsidRPr="00E629CA" w:rsidSect="0049525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EA41" w14:textId="77777777" w:rsidR="00495256" w:rsidRDefault="00495256" w:rsidP="009772F3">
      <w:pPr>
        <w:spacing w:after="0" w:line="240" w:lineRule="auto"/>
      </w:pPr>
      <w:r>
        <w:separator/>
      </w:r>
    </w:p>
  </w:endnote>
  <w:endnote w:type="continuationSeparator" w:id="0">
    <w:p w14:paraId="6F21336E" w14:textId="77777777" w:rsidR="00495256" w:rsidRDefault="00495256" w:rsidP="0097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3914" w14:textId="77777777" w:rsidR="00495256" w:rsidRDefault="00495256" w:rsidP="009772F3">
      <w:pPr>
        <w:spacing w:after="0" w:line="240" w:lineRule="auto"/>
      </w:pPr>
      <w:r>
        <w:separator/>
      </w:r>
    </w:p>
  </w:footnote>
  <w:footnote w:type="continuationSeparator" w:id="0">
    <w:p w14:paraId="61215DF1" w14:textId="77777777" w:rsidR="00495256" w:rsidRDefault="00495256" w:rsidP="0097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383695"/>
    <w:multiLevelType w:val="hybridMultilevel"/>
    <w:tmpl w:val="636A38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370F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E08FF"/>
    <w:multiLevelType w:val="hybridMultilevel"/>
    <w:tmpl w:val="B3C8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1874"/>
    <w:multiLevelType w:val="hybridMultilevel"/>
    <w:tmpl w:val="BB541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E419D"/>
    <w:multiLevelType w:val="hybridMultilevel"/>
    <w:tmpl w:val="D604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335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4250882">
    <w:abstractNumId w:val="1"/>
  </w:num>
  <w:num w:numId="2" w16cid:durableId="1573929105">
    <w:abstractNumId w:val="5"/>
  </w:num>
  <w:num w:numId="3" w16cid:durableId="1241790107">
    <w:abstractNumId w:val="0"/>
  </w:num>
  <w:num w:numId="4" w16cid:durableId="311298585">
    <w:abstractNumId w:val="2"/>
  </w:num>
  <w:num w:numId="5" w16cid:durableId="1813475091">
    <w:abstractNumId w:val="4"/>
  </w:num>
  <w:num w:numId="6" w16cid:durableId="32852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F3"/>
    <w:rsid w:val="00190C8D"/>
    <w:rsid w:val="00215BEA"/>
    <w:rsid w:val="00291316"/>
    <w:rsid w:val="003A7EF8"/>
    <w:rsid w:val="00412145"/>
    <w:rsid w:val="00495256"/>
    <w:rsid w:val="006A07A1"/>
    <w:rsid w:val="006E6872"/>
    <w:rsid w:val="0081406C"/>
    <w:rsid w:val="008678A3"/>
    <w:rsid w:val="00874F29"/>
    <w:rsid w:val="009772F3"/>
    <w:rsid w:val="009F48C1"/>
    <w:rsid w:val="00B61E71"/>
    <w:rsid w:val="00CC2B9E"/>
    <w:rsid w:val="00CE2C4F"/>
    <w:rsid w:val="00D041AA"/>
    <w:rsid w:val="00E317F0"/>
    <w:rsid w:val="00E629CA"/>
    <w:rsid w:val="00EF18DA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F6309"/>
  <w15:chartTrackingRefBased/>
  <w15:docId w15:val="{54B17012-D241-4B58-A7BB-6AEC2635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7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FB0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way.gov.uk/HooN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ringham, jane</dc:creator>
  <cp:keywords/>
  <dc:description/>
  <cp:lastModifiedBy>ringham, jane</cp:lastModifiedBy>
  <cp:revision>5</cp:revision>
  <dcterms:created xsi:type="dcterms:W3CDTF">2024-03-19T16:35:00Z</dcterms:created>
  <dcterms:modified xsi:type="dcterms:W3CDTF">2024-09-16T13:55:00Z</dcterms:modified>
</cp:coreProperties>
</file>