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D0B" w14:textId="1CC12382" w:rsidR="00C33155" w:rsidRPr="00083BD7" w:rsidRDefault="00210FEA" w:rsidP="00111256">
      <w:pPr>
        <w:ind w:left="-283"/>
        <w:rPr>
          <w:rFonts w:ascii="Arial" w:hAnsi="Arial" w:cs="Arial"/>
        </w:rPr>
      </w:pPr>
      <w:r w:rsidRPr="00210FEA">
        <w:rPr>
          <w:rFonts w:ascii="Arial" w:hAnsi="Arial" w:cs="Arial"/>
          <w:noProof/>
        </w:rPr>
        <mc:AlternateContent>
          <mc:Choice Requires="wps">
            <w:drawing>
              <wp:inline distT="0" distB="0" distL="0" distR="0" wp14:anchorId="387BE5DA" wp14:editId="0F097D51">
                <wp:extent cx="6324600" cy="1404620"/>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chemeClr val="accent1">
                            <a:lumMod val="75000"/>
                          </a:schemeClr>
                        </a:solidFill>
                        <a:ln w="9525">
                          <a:solidFill>
                            <a:srgbClr val="000000"/>
                          </a:solidFill>
                          <a:miter lim="800000"/>
                          <a:headEnd/>
                          <a:tailEnd/>
                        </a:ln>
                      </wps:spPr>
                      <wps:txbx>
                        <w:txbxContent>
                          <w:p w14:paraId="09175F9D" w14:textId="2471ED0C" w:rsidR="00210FEA" w:rsidRPr="00210FEA" w:rsidRDefault="00210FEA">
                            <w:pPr>
                              <w:rPr>
                                <w:color w:val="FFFFFF" w:themeColor="background1"/>
                                <w:sz w:val="44"/>
                                <w:szCs w:val="44"/>
                              </w:rPr>
                            </w:pPr>
                            <w:r>
                              <w:rPr>
                                <w:color w:val="FFFFFF" w:themeColor="background1"/>
                                <w:sz w:val="44"/>
                                <w:szCs w:val="44"/>
                              </w:rPr>
                              <w:t xml:space="preserve">  </w:t>
                            </w:r>
                            <w:r w:rsidRPr="00210FEA">
                              <w:rPr>
                                <w:color w:val="FFFFFF" w:themeColor="background1"/>
                                <w:sz w:val="44"/>
                                <w:szCs w:val="44"/>
                              </w:rPr>
                              <w:t>Luton Road, Chatham</w:t>
                            </w:r>
                            <w:r>
                              <w:rPr>
                                <w:color w:val="FFFFFF" w:themeColor="background1"/>
                                <w:sz w:val="44"/>
                                <w:szCs w:val="44"/>
                              </w:rPr>
                              <w:t>, Road Works</w:t>
                            </w:r>
                          </w:p>
                        </w:txbxContent>
                      </wps:txbx>
                      <wps:bodyPr rot="0" vert="horz" wrap="square" lIns="91440" tIns="45720" rIns="91440" bIns="45720" anchor="t" anchorCtr="0">
                        <a:spAutoFit/>
                      </wps:bodyPr>
                    </wps:wsp>
                  </a:graphicData>
                </a:graphic>
              </wp:inline>
            </w:drawing>
          </mc:Choice>
          <mc:Fallback>
            <w:pict>
              <v:shapetype w14:anchorId="387BE5DA" id="_x0000_t202" coordsize="21600,21600" o:spt="202" path="m,l,21600r21600,l21600,xe">
                <v:stroke joinstyle="miter"/>
                <v:path gradientshapeok="t" o:connecttype="rect"/>
              </v:shapetype>
              <v:shape id="Text Box 2" o:spid="_x0000_s1026" type="#_x0000_t202" style="width:4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" fillcolor="#2e74b5 [2404]">
                <v:textbox style="mso-fit-shape-to-text:t">
                  <w:txbxContent>
                    <w:p w14:paraId="09175F9D" w14:textId="2471ED0C" w:rsidR="00210FEA" w:rsidRPr="00210FEA" w:rsidRDefault="00210FEA">
                      <w:pPr>
                        <w:rPr>
                          <w:color w:val="FFFFFF" w:themeColor="background1"/>
                          <w:sz w:val="44"/>
                          <w:szCs w:val="44"/>
                        </w:rPr>
                      </w:pPr>
                      <w:r>
                        <w:rPr>
                          <w:color w:val="FFFFFF" w:themeColor="background1"/>
                          <w:sz w:val="44"/>
                          <w:szCs w:val="44"/>
                        </w:rPr>
                        <w:t xml:space="preserve">  </w:t>
                      </w:r>
                      <w:r w:rsidRPr="00210FEA">
                        <w:rPr>
                          <w:color w:val="FFFFFF" w:themeColor="background1"/>
                          <w:sz w:val="44"/>
                          <w:szCs w:val="44"/>
                        </w:rPr>
                        <w:t>Luton Road, Chatham</w:t>
                      </w:r>
                      <w:r>
                        <w:rPr>
                          <w:color w:val="FFFFFF" w:themeColor="background1"/>
                          <w:sz w:val="44"/>
                          <w:szCs w:val="44"/>
                        </w:rPr>
                        <w:t>, Road Works</w:t>
                      </w:r>
                    </w:p>
                  </w:txbxContent>
                </v:textbox>
                <w10:anchorlock/>
              </v:shape>
            </w:pict>
          </mc:Fallback>
        </mc:AlternateContent>
      </w:r>
      <w:r w:rsidR="00111256"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15A83706" w14:textId="77777777" w:rsidR="003641C5" w:rsidRDefault="003641C5" w:rsidP="003641C5">
      <w:pPr>
        <w:ind w:left="-426"/>
        <w:rPr>
          <w:rFonts w:ascii="Arial" w:hAnsi="Arial" w:cs="Arial"/>
          <w:sz w:val="20"/>
          <w:szCs w:val="20"/>
        </w:rPr>
      </w:pPr>
      <w:bookmarkStart w:id="0" w:name="_Hlk187141844"/>
      <w:r>
        <w:rPr>
          <w:rFonts w:ascii="Arial" w:hAnsi="Arial" w:cs="Arial"/>
          <w:sz w:val="20"/>
          <w:szCs w:val="20"/>
        </w:rPr>
        <w:t>Luton Road, Chatham, between the junction with the A2 and Short Street</w:t>
      </w:r>
      <w:r w:rsidRPr="00D27CEB">
        <w:rPr>
          <w:rFonts w:ascii="Arial" w:hAnsi="Arial" w:cs="Arial"/>
          <w:sz w:val="20"/>
          <w:szCs w:val="20"/>
        </w:rPr>
        <w:t>.</w:t>
      </w:r>
    </w:p>
    <w:bookmarkEnd w:id="0"/>
    <w:p w14:paraId="4297590F" w14:textId="77777777" w:rsidR="00C33155" w:rsidRPr="00083BD7" w:rsidRDefault="00C33155" w:rsidP="47E8F29C">
      <w:pPr>
        <w:ind w:left="-426"/>
        <w:rPr>
          <w:rFonts w:ascii="Arial" w:hAnsi="Arial" w:cs="Arial"/>
          <w:sz w:val="20"/>
          <w:szCs w:val="20"/>
        </w:rPr>
      </w:pPr>
      <w:r w:rsidRPr="00083BD7">
        <w:rPr>
          <w:rFonts w:ascii="Arial" w:hAnsi="Arial" w:cs="Arial"/>
          <w:b/>
          <w:bCs/>
          <w:color w:val="0070C0"/>
          <w:sz w:val="20"/>
          <w:szCs w:val="20"/>
        </w:rPr>
        <w:t>What are we planning to do?</w:t>
      </w:r>
    </w:p>
    <w:p w14:paraId="06663CC6" w14:textId="77777777" w:rsidR="003641C5" w:rsidRDefault="003641C5" w:rsidP="003641C5">
      <w:pPr>
        <w:ind w:left="-425"/>
        <w:rPr>
          <w:rFonts w:ascii="Arial" w:hAnsi="Arial" w:cs="Arial"/>
          <w:sz w:val="20"/>
          <w:szCs w:val="20"/>
        </w:rPr>
      </w:pPr>
      <w:bookmarkStart w:id="1" w:name="_Hlk165384698"/>
      <w:r w:rsidRPr="00152C39">
        <w:rPr>
          <w:rFonts w:ascii="Arial" w:hAnsi="Arial" w:cs="Arial"/>
          <w:sz w:val="20"/>
          <w:szCs w:val="20"/>
        </w:rPr>
        <w:t xml:space="preserve">Medway Council and our Term Contractor, Volker Highways, are planning to undertake </w:t>
      </w:r>
      <w:r>
        <w:rPr>
          <w:rFonts w:ascii="Arial" w:hAnsi="Arial" w:cs="Arial"/>
          <w:sz w:val="20"/>
          <w:szCs w:val="20"/>
        </w:rPr>
        <w:t xml:space="preserve">investigation </w:t>
      </w:r>
      <w:r w:rsidRPr="00152C39">
        <w:rPr>
          <w:rFonts w:ascii="Arial" w:hAnsi="Arial" w:cs="Arial"/>
          <w:sz w:val="20"/>
          <w:szCs w:val="20"/>
        </w:rPr>
        <w:t xml:space="preserve">works </w:t>
      </w:r>
      <w:r>
        <w:rPr>
          <w:rFonts w:ascii="Arial" w:hAnsi="Arial" w:cs="Arial"/>
          <w:sz w:val="20"/>
          <w:szCs w:val="20"/>
        </w:rPr>
        <w:t xml:space="preserve">(trial holes) that will help to establish the location and depth of any underground services. The trial holes will be carried out at locations where works are planned to be undertaken as part of the future scheme. </w:t>
      </w:r>
    </w:p>
    <w:p w14:paraId="1B363779" w14:textId="77777777" w:rsidR="003641C5" w:rsidRPr="00152C39" w:rsidRDefault="003641C5" w:rsidP="003641C5">
      <w:pPr>
        <w:ind w:left="-425"/>
        <w:rPr>
          <w:rFonts w:ascii="Arial" w:hAnsi="Arial" w:cs="Arial"/>
          <w:bCs/>
          <w:iCs/>
          <w:sz w:val="20"/>
          <w:szCs w:val="20"/>
        </w:rPr>
      </w:pPr>
      <w:r>
        <w:rPr>
          <w:rFonts w:ascii="Arial" w:hAnsi="Arial" w:cs="Arial"/>
          <w:sz w:val="20"/>
          <w:szCs w:val="20"/>
        </w:rPr>
        <w:t>Works to construct tree pits are also planned to be undertaken and are to be constructed in existing greenspace or footway areas, at the northwestern (Luton Arches) end of Luton Road, where temporary traffic control isn’t required, to reduce disruption.</w:t>
      </w:r>
    </w:p>
    <w:bookmarkEnd w:id="1"/>
    <w:p w14:paraId="1710BE5F" w14:textId="2CC23856" w:rsidR="00CB2212" w:rsidRPr="00083BD7" w:rsidRDefault="00CB2212" w:rsidP="00A0305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2F2C0917" w14:textId="77777777" w:rsidR="003641C5" w:rsidRPr="00083BD7" w:rsidRDefault="003641C5" w:rsidP="003641C5">
      <w:pPr>
        <w:ind w:left="-425"/>
        <w:rPr>
          <w:rFonts w:ascii="Arial" w:hAnsi="Arial" w:cs="Arial"/>
          <w:sz w:val="20"/>
          <w:szCs w:val="20"/>
        </w:rPr>
      </w:pPr>
      <w:bookmarkStart w:id="2" w:name="_Hlk165384705"/>
      <w:r>
        <w:rPr>
          <w:rFonts w:ascii="Arial" w:hAnsi="Arial" w:cs="Arial"/>
          <w:sz w:val="20"/>
          <w:szCs w:val="20"/>
        </w:rPr>
        <w:t>The works are programmed to start on Wednesday 26 March 2025 for a period of approximately three days. However, this could be subject to change due to unforeseen circumstances. The Contractor may need to return to site at a later date should there be adverse weather, or other unforeseen circumstances.</w:t>
      </w:r>
      <w:r w:rsidRPr="001B75A5">
        <w:rPr>
          <w:rFonts w:ascii="Arial" w:hAnsi="Arial" w:cs="Arial"/>
          <w:sz w:val="20"/>
          <w:szCs w:val="20"/>
        </w:rPr>
        <w:t xml:space="preserve"> </w:t>
      </w:r>
    </w:p>
    <w:bookmarkEnd w:id="2"/>
    <w:p w14:paraId="3042212B" w14:textId="7CB217E0"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47F12DA6" w14:textId="77777777" w:rsidR="003641C5" w:rsidRPr="001A14A0" w:rsidRDefault="003641C5" w:rsidP="003641C5">
      <w:pPr>
        <w:ind w:left="-426"/>
        <w:rPr>
          <w:rFonts w:ascii="Arial" w:hAnsi="Arial" w:cs="Arial"/>
          <w:sz w:val="20"/>
          <w:szCs w:val="20"/>
        </w:rPr>
      </w:pPr>
      <w:bookmarkStart w:id="3" w:name="_Hlk187141865"/>
      <w:r>
        <w:rPr>
          <w:rFonts w:ascii="Arial" w:hAnsi="Arial" w:cs="Arial"/>
          <w:sz w:val="20"/>
          <w:szCs w:val="20"/>
        </w:rPr>
        <w:t>These works are an initial part of the wider scheme for casualty reduction and other highway improvements, details of which were shared at the end of last year.</w:t>
      </w:r>
    </w:p>
    <w:bookmarkEnd w:id="3"/>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2E3E8E99" w14:textId="77777777" w:rsidR="003641C5" w:rsidRDefault="003641C5" w:rsidP="003641C5">
      <w:pPr>
        <w:ind w:left="-426"/>
        <w:rPr>
          <w:rFonts w:ascii="Arial" w:hAnsi="Arial" w:cs="Arial"/>
          <w:sz w:val="20"/>
          <w:szCs w:val="20"/>
        </w:rPr>
      </w:pPr>
      <w:bookmarkStart w:id="4" w:name="_Hlk165384714"/>
      <w:r>
        <w:rPr>
          <w:rFonts w:ascii="Arial" w:hAnsi="Arial" w:cs="Arial"/>
          <w:sz w:val="20"/>
          <w:szCs w:val="20"/>
        </w:rPr>
        <w:t>The works are planned to be undertaken weekdays, from 7am to 7pm.</w:t>
      </w:r>
    </w:p>
    <w:bookmarkEnd w:id="4"/>
    <w:p w14:paraId="30F156D4" w14:textId="77777777" w:rsidR="003641C5" w:rsidRDefault="003641C5" w:rsidP="003641C5">
      <w:pPr>
        <w:ind w:left="-426"/>
        <w:rPr>
          <w:rFonts w:ascii="Arial" w:hAnsi="Arial" w:cs="Arial"/>
          <w:sz w:val="20"/>
          <w:szCs w:val="20"/>
        </w:rPr>
      </w:pPr>
      <w:r>
        <w:rPr>
          <w:rFonts w:ascii="Arial" w:hAnsi="Arial" w:cs="Arial"/>
          <w:sz w:val="20"/>
          <w:szCs w:val="20"/>
        </w:rPr>
        <w:t>In order to undertake the works safely for residents and our workforce it may be necessary to temporarily close footways and restrict parking near to the works. Pedestrians will be signed to use the opposite footway if footways are closed.</w:t>
      </w:r>
    </w:p>
    <w:p w14:paraId="27F6A502" w14:textId="77777777" w:rsidR="00CB248C" w:rsidRPr="00CB248C" w:rsidRDefault="00CB248C" w:rsidP="00CB248C">
      <w:pPr>
        <w:ind w:left="-425"/>
        <w:rPr>
          <w:rFonts w:ascii="Arial" w:hAnsi="Arial" w:cs="Arial"/>
          <w:sz w:val="20"/>
          <w:szCs w:val="20"/>
        </w:rPr>
      </w:pPr>
      <w:r w:rsidRPr="00CB248C">
        <w:rPr>
          <w:rFonts w:ascii="Arial" w:hAnsi="Arial" w:cs="Arial"/>
          <w:sz w:val="20"/>
          <w:szCs w:val="20"/>
        </w:rPr>
        <w:t>As far as practically possible disruptions will be kept to a minimum and the council apologises for any inconvenience these works may cause.</w:t>
      </w:r>
    </w:p>
    <w:p w14:paraId="3C24F83F" w14:textId="77777777" w:rsidR="00CB248C" w:rsidRPr="00CB248C" w:rsidRDefault="00CB248C" w:rsidP="00CB248C">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1F0DDC46" w14:textId="3262A12E"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5DE0F857" w14:textId="6CB4FD85" w:rsidR="00391E29" w:rsidRPr="005165CE" w:rsidRDefault="00391E29" w:rsidP="005165CE">
      <w:pPr>
        <w:ind w:left="-426"/>
        <w:rPr>
          <w:rFonts w:ascii="Arial Narrow" w:hAnsi="Arial Narrow" w:cs="Arial"/>
          <w:b/>
          <w:color w:val="0070C0"/>
        </w:rPr>
      </w:pPr>
      <w:r w:rsidRPr="003E4C31">
        <w:rPr>
          <w:rFonts w:ascii="Arial" w:hAnsi="Arial" w:cs="Arial"/>
          <w:sz w:val="20"/>
          <w:szCs w:val="20"/>
        </w:rPr>
        <w:t xml:space="preserve">If you have any problems or queries with the above please speak to our workforce on site or call our Customer </w:t>
      </w:r>
      <w:r>
        <w:rPr>
          <w:rFonts w:ascii="Arial" w:hAnsi="Arial" w:cs="Arial"/>
          <w:sz w:val="20"/>
          <w:szCs w:val="20"/>
        </w:rPr>
        <w:t>and Business Support</w:t>
      </w:r>
      <w:r w:rsidRPr="003E4C31">
        <w:rPr>
          <w:rFonts w:ascii="Arial" w:hAnsi="Arial" w:cs="Arial"/>
          <w:sz w:val="20"/>
          <w:szCs w:val="20"/>
        </w:rPr>
        <w:t xml:space="preserve"> on 01634 333333 (Monday to Friday from 9am-</w:t>
      </w:r>
      <w:r>
        <w:rPr>
          <w:rFonts w:ascii="Arial" w:hAnsi="Arial" w:cs="Arial"/>
          <w:sz w:val="20"/>
          <w:szCs w:val="20"/>
        </w:rPr>
        <w:t>5</w:t>
      </w:r>
      <w:r w:rsidRPr="003E4C31">
        <w:rPr>
          <w:rFonts w:ascii="Arial" w:hAnsi="Arial" w:cs="Arial"/>
          <w:sz w:val="20"/>
          <w:szCs w:val="20"/>
        </w:rPr>
        <w:t>pm). If you wish to contact the Council through the Minicom (text) facility please ring 01634 331300.</w:t>
      </w:r>
      <w:r>
        <w:rPr>
          <w:rFonts w:ascii="Arial" w:hAnsi="Arial" w:cs="Arial"/>
          <w:sz w:val="20"/>
          <w:szCs w:val="20"/>
        </w:rPr>
        <w:t xml:space="preserve"> </w:t>
      </w:r>
    </w:p>
    <w:p w14:paraId="24D0448B" w14:textId="4FECE7F1"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2BFF" w14:textId="77777777" w:rsidR="00396C89" w:rsidRDefault="00396C89" w:rsidP="00E85DCF">
      <w:pPr>
        <w:spacing w:after="0" w:line="240" w:lineRule="auto"/>
      </w:pPr>
      <w:r>
        <w:separator/>
      </w:r>
    </w:p>
  </w:endnote>
  <w:endnote w:type="continuationSeparator" w:id="0">
    <w:p w14:paraId="5C1C9217" w14:textId="77777777" w:rsidR="00396C89" w:rsidRDefault="00396C89"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details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735F" w14:textId="77777777" w:rsidR="00396C89" w:rsidRDefault="00396C89" w:rsidP="00E85DCF">
      <w:pPr>
        <w:spacing w:after="0" w:line="240" w:lineRule="auto"/>
      </w:pPr>
      <w:r>
        <w:separator/>
      </w:r>
    </w:p>
  </w:footnote>
  <w:footnote w:type="continuationSeparator" w:id="0">
    <w:p w14:paraId="4358604F" w14:textId="77777777" w:rsidR="00396C89" w:rsidRDefault="00396C89"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B4D"/>
    <w:rsid w:val="00066134"/>
    <w:rsid w:val="00066BB3"/>
    <w:rsid w:val="00083BD7"/>
    <w:rsid w:val="0009344A"/>
    <w:rsid w:val="000C2849"/>
    <w:rsid w:val="000E3890"/>
    <w:rsid w:val="000F6DE3"/>
    <w:rsid w:val="00111256"/>
    <w:rsid w:val="001143E5"/>
    <w:rsid w:val="00124095"/>
    <w:rsid w:val="001310AF"/>
    <w:rsid w:val="00140BF6"/>
    <w:rsid w:val="00152233"/>
    <w:rsid w:val="00154B80"/>
    <w:rsid w:val="00162A19"/>
    <w:rsid w:val="00162A49"/>
    <w:rsid w:val="00173DCD"/>
    <w:rsid w:val="00194F06"/>
    <w:rsid w:val="001A053B"/>
    <w:rsid w:val="001C12C0"/>
    <w:rsid w:val="001C4166"/>
    <w:rsid w:val="001D0C56"/>
    <w:rsid w:val="00207858"/>
    <w:rsid w:val="00210FEA"/>
    <w:rsid w:val="00212E94"/>
    <w:rsid w:val="00226865"/>
    <w:rsid w:val="002275A7"/>
    <w:rsid w:val="00272BB1"/>
    <w:rsid w:val="00285922"/>
    <w:rsid w:val="00292594"/>
    <w:rsid w:val="002A1369"/>
    <w:rsid w:val="002A2C24"/>
    <w:rsid w:val="002A7CD3"/>
    <w:rsid w:val="002B7597"/>
    <w:rsid w:val="002D0FC9"/>
    <w:rsid w:val="002F3225"/>
    <w:rsid w:val="002F4408"/>
    <w:rsid w:val="002F5D13"/>
    <w:rsid w:val="003076A6"/>
    <w:rsid w:val="003166B1"/>
    <w:rsid w:val="003402E9"/>
    <w:rsid w:val="00342557"/>
    <w:rsid w:val="0035562E"/>
    <w:rsid w:val="00363B92"/>
    <w:rsid w:val="003641C5"/>
    <w:rsid w:val="00391E29"/>
    <w:rsid w:val="00396C89"/>
    <w:rsid w:val="003A3139"/>
    <w:rsid w:val="003A4912"/>
    <w:rsid w:val="003A4FC2"/>
    <w:rsid w:val="003C5673"/>
    <w:rsid w:val="003E11EF"/>
    <w:rsid w:val="003F5B06"/>
    <w:rsid w:val="003F791D"/>
    <w:rsid w:val="00404951"/>
    <w:rsid w:val="00422EC7"/>
    <w:rsid w:val="004253E2"/>
    <w:rsid w:val="00427204"/>
    <w:rsid w:val="00440DA9"/>
    <w:rsid w:val="00452DCA"/>
    <w:rsid w:val="00464A3B"/>
    <w:rsid w:val="00466237"/>
    <w:rsid w:val="00470D7F"/>
    <w:rsid w:val="00471D08"/>
    <w:rsid w:val="00475BE5"/>
    <w:rsid w:val="004954CC"/>
    <w:rsid w:val="004A3292"/>
    <w:rsid w:val="004B437F"/>
    <w:rsid w:val="004B536E"/>
    <w:rsid w:val="004F413C"/>
    <w:rsid w:val="005165CE"/>
    <w:rsid w:val="00530800"/>
    <w:rsid w:val="00535E90"/>
    <w:rsid w:val="005505D6"/>
    <w:rsid w:val="00550A40"/>
    <w:rsid w:val="00553FF9"/>
    <w:rsid w:val="0057140C"/>
    <w:rsid w:val="00571BCC"/>
    <w:rsid w:val="005A25B0"/>
    <w:rsid w:val="005B461C"/>
    <w:rsid w:val="005C319D"/>
    <w:rsid w:val="005F3BF4"/>
    <w:rsid w:val="00602A47"/>
    <w:rsid w:val="0061076E"/>
    <w:rsid w:val="00625A8A"/>
    <w:rsid w:val="00633BEA"/>
    <w:rsid w:val="0064381B"/>
    <w:rsid w:val="0065643D"/>
    <w:rsid w:val="0068058E"/>
    <w:rsid w:val="006A1A69"/>
    <w:rsid w:val="006B2372"/>
    <w:rsid w:val="006B6AD5"/>
    <w:rsid w:val="006B7DA0"/>
    <w:rsid w:val="006D08A5"/>
    <w:rsid w:val="0070504E"/>
    <w:rsid w:val="00706167"/>
    <w:rsid w:val="00743FEC"/>
    <w:rsid w:val="0076113F"/>
    <w:rsid w:val="00794986"/>
    <w:rsid w:val="00796858"/>
    <w:rsid w:val="007A1ED6"/>
    <w:rsid w:val="007A596E"/>
    <w:rsid w:val="007B1C55"/>
    <w:rsid w:val="007C4BF3"/>
    <w:rsid w:val="007D7C4B"/>
    <w:rsid w:val="007F05B2"/>
    <w:rsid w:val="00801AA7"/>
    <w:rsid w:val="00803B3E"/>
    <w:rsid w:val="008069AA"/>
    <w:rsid w:val="0082770D"/>
    <w:rsid w:val="00861F3C"/>
    <w:rsid w:val="00872DF4"/>
    <w:rsid w:val="008B4324"/>
    <w:rsid w:val="008C5136"/>
    <w:rsid w:val="008F728A"/>
    <w:rsid w:val="00910684"/>
    <w:rsid w:val="00925CAF"/>
    <w:rsid w:val="00943CAB"/>
    <w:rsid w:val="009B4C09"/>
    <w:rsid w:val="009B7186"/>
    <w:rsid w:val="009D0715"/>
    <w:rsid w:val="009E293F"/>
    <w:rsid w:val="009F2A22"/>
    <w:rsid w:val="00A03055"/>
    <w:rsid w:val="00A06832"/>
    <w:rsid w:val="00A120B2"/>
    <w:rsid w:val="00A467CF"/>
    <w:rsid w:val="00A5760F"/>
    <w:rsid w:val="00A83FF4"/>
    <w:rsid w:val="00A864C9"/>
    <w:rsid w:val="00A87ACF"/>
    <w:rsid w:val="00AB7E4B"/>
    <w:rsid w:val="00AC7D5C"/>
    <w:rsid w:val="00AF24A2"/>
    <w:rsid w:val="00AF3102"/>
    <w:rsid w:val="00B02B60"/>
    <w:rsid w:val="00B100D9"/>
    <w:rsid w:val="00B12E77"/>
    <w:rsid w:val="00B16939"/>
    <w:rsid w:val="00B32B3E"/>
    <w:rsid w:val="00B55B71"/>
    <w:rsid w:val="00B61D95"/>
    <w:rsid w:val="00B922EE"/>
    <w:rsid w:val="00B946DC"/>
    <w:rsid w:val="00BA305B"/>
    <w:rsid w:val="00BA612C"/>
    <w:rsid w:val="00BB15A3"/>
    <w:rsid w:val="00C02954"/>
    <w:rsid w:val="00C12A24"/>
    <w:rsid w:val="00C164B1"/>
    <w:rsid w:val="00C27B80"/>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30C7"/>
    <w:rsid w:val="00D07C4B"/>
    <w:rsid w:val="00D20D3C"/>
    <w:rsid w:val="00D64E10"/>
    <w:rsid w:val="00D879EC"/>
    <w:rsid w:val="00DA0972"/>
    <w:rsid w:val="00DA50B9"/>
    <w:rsid w:val="00DB7CD6"/>
    <w:rsid w:val="00DC6588"/>
    <w:rsid w:val="00DC7619"/>
    <w:rsid w:val="00DD4103"/>
    <w:rsid w:val="00DD4986"/>
    <w:rsid w:val="00DD75D3"/>
    <w:rsid w:val="00DF35C9"/>
    <w:rsid w:val="00E13A36"/>
    <w:rsid w:val="00E15F4B"/>
    <w:rsid w:val="00E202BE"/>
    <w:rsid w:val="00E365BB"/>
    <w:rsid w:val="00E36F77"/>
    <w:rsid w:val="00E52105"/>
    <w:rsid w:val="00E5419A"/>
    <w:rsid w:val="00E81F42"/>
    <w:rsid w:val="00E85DCF"/>
    <w:rsid w:val="00E91069"/>
    <w:rsid w:val="00EA531E"/>
    <w:rsid w:val="00EB005B"/>
    <w:rsid w:val="00EC33B2"/>
    <w:rsid w:val="00ED6A1C"/>
    <w:rsid w:val="00EE7640"/>
    <w:rsid w:val="00EF54F3"/>
    <w:rsid w:val="00F33B78"/>
    <w:rsid w:val="00F42ABC"/>
    <w:rsid w:val="00F44768"/>
    <w:rsid w:val="00F47859"/>
    <w:rsid w:val="00F92538"/>
    <w:rsid w:val="00F95B0A"/>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4.xml><?xml version="1.0" encoding="utf-8"?>
<ds:datastoreItem xmlns:ds="http://schemas.openxmlformats.org/officeDocument/2006/customXml" ds:itemID="{8B84FE3C-D855-445C-A1C2-BB75A94FEF04}">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hawkes, joy</cp:lastModifiedBy>
  <cp:revision>2</cp:revision>
  <cp:lastPrinted>2020-09-01T11:56:00Z</cp:lastPrinted>
  <dcterms:created xsi:type="dcterms:W3CDTF">2025-03-21T10:56:00Z</dcterms:created>
  <dcterms:modified xsi:type="dcterms:W3CDTF">2025-03-21T10:56:00Z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