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FC0CB" w14:textId="516D230D" w:rsidR="003C35CD" w:rsidRPr="00EC7B34" w:rsidRDefault="003C35CD" w:rsidP="00EC7B34">
      <w:pPr>
        <w:spacing w:line="240" w:lineRule="auto"/>
        <w:jc w:val="center"/>
        <w:rPr>
          <w:color w:val="2E74B5" w:themeColor="accent1" w:themeShade="BF"/>
          <w:sz w:val="24"/>
          <w:szCs w:val="24"/>
        </w:rPr>
      </w:pPr>
      <w:r w:rsidRPr="00EC7B34">
        <w:rPr>
          <w:color w:val="2E74B5" w:themeColor="accent1" w:themeShade="BF"/>
          <w:sz w:val="24"/>
          <w:szCs w:val="24"/>
        </w:rPr>
        <w:t>Adult Oral Health</w:t>
      </w:r>
    </w:p>
    <w:p w14:paraId="11C8EB21" w14:textId="7FEE9825" w:rsidR="00F442A4" w:rsidRPr="009C3176" w:rsidRDefault="00F442A4" w:rsidP="00AF4DDD">
      <w:pPr>
        <w:pStyle w:val="Heading1"/>
        <w:spacing w:line="240" w:lineRule="auto"/>
      </w:pPr>
      <w:r w:rsidRPr="009C3176">
        <w:t>Summary</w:t>
      </w:r>
    </w:p>
    <w:p w14:paraId="63F110FA" w14:textId="77777777" w:rsidR="00F442A4" w:rsidRPr="009C3176" w:rsidRDefault="00F442A4" w:rsidP="007907BD">
      <w:pPr>
        <w:rPr>
          <w:rFonts w:cstheme="minorHAnsi"/>
        </w:rPr>
      </w:pPr>
    </w:p>
    <w:p w14:paraId="6F3158EB" w14:textId="75205478" w:rsidR="0070543A" w:rsidRPr="00AB31DE" w:rsidRDefault="0060774B" w:rsidP="00903E8B">
      <w:pPr>
        <w:pStyle w:val="Heading2"/>
        <w:spacing w:after="240"/>
        <w:rPr>
          <w:rFonts w:asciiTheme="minorHAnsi" w:hAnsiTheme="minorHAnsi" w:cstheme="minorHAnsi"/>
          <w:color w:val="808080" w:themeColor="background1" w:themeShade="80"/>
          <w:szCs w:val="24"/>
        </w:rPr>
      </w:pPr>
      <w:r w:rsidRPr="00AB31DE">
        <w:rPr>
          <w:rFonts w:asciiTheme="minorHAnsi" w:hAnsiTheme="minorHAnsi" w:cstheme="minorHAnsi"/>
          <w:szCs w:val="24"/>
        </w:rPr>
        <w:t>Introduction</w:t>
      </w:r>
    </w:p>
    <w:p w14:paraId="530C353D" w14:textId="3292306A" w:rsidR="002A66B3" w:rsidRPr="00AB31DE" w:rsidRDefault="002A66B3" w:rsidP="00903E8B">
      <w:pPr>
        <w:spacing w:after="240"/>
        <w:rPr>
          <w:rFonts w:eastAsia="Arial"/>
          <w:sz w:val="24"/>
          <w:szCs w:val="24"/>
        </w:rPr>
      </w:pPr>
      <w:r w:rsidRPr="4040D962">
        <w:rPr>
          <w:rFonts w:eastAsia="Arial"/>
          <w:sz w:val="24"/>
          <w:szCs w:val="24"/>
        </w:rPr>
        <w:t>The World Dental Federation (FDI) has recently defined oral health as ‘the ability to speak, smile, taste, touch, chew, swallow and convey a range of emotions through facial expressions with confidence and without pain, discomfort and disease of the craniofacial complex (head, face, and oral cavity)’</w:t>
      </w:r>
      <w:sdt>
        <w:sdtPr>
          <w:rPr>
            <w:rFonts w:eastAsia="Arial"/>
            <w:color w:val="000000"/>
            <w:sz w:val="24"/>
            <w:szCs w:val="24"/>
            <w:vertAlign w:val="superscript"/>
          </w:rPr>
          <w:tag w:val="MENDELEY_CITATION_v3_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"/>
          <w:id w:val="1701895552"/>
          <w:placeholder>
            <w:docPart w:val="8DC276871DE24175B336B51469493E3D"/>
          </w:placeholder>
        </w:sdtPr>
        <w:sdtEndPr/>
        <w:sdtContent>
          <w:r w:rsidR="007759A7" w:rsidRPr="007759A7">
            <w:rPr>
              <w:rFonts w:eastAsia="Arial"/>
              <w:color w:val="000000"/>
              <w:sz w:val="24"/>
              <w:szCs w:val="24"/>
              <w:vertAlign w:val="superscript"/>
            </w:rPr>
            <w:t>1</w:t>
          </w:r>
        </w:sdtContent>
      </w:sdt>
      <w:r w:rsidR="26FED5F2" w:rsidRPr="4040D962">
        <w:rPr>
          <w:rStyle w:val="Hyperlink"/>
          <w:rFonts w:eastAsia="Arial"/>
          <w:color w:val="auto"/>
          <w:sz w:val="24"/>
          <w:szCs w:val="24"/>
          <w:u w:val="none"/>
        </w:rPr>
        <w:t>.</w:t>
      </w:r>
      <w:r w:rsidRPr="4040D962">
        <w:rPr>
          <w:rStyle w:val="Hyperlink"/>
          <w:rFonts w:eastAsia="Arial"/>
          <w:color w:val="auto"/>
          <w:sz w:val="24"/>
          <w:szCs w:val="24"/>
          <w:u w:val="none"/>
        </w:rPr>
        <w:t xml:space="preserve"> This has built on the World Health Organisation definition and reflects that </w:t>
      </w:r>
      <w:r w:rsidRPr="4040D962">
        <w:rPr>
          <w:rFonts w:eastAsia="Arial"/>
          <w:sz w:val="24"/>
          <w:szCs w:val="24"/>
        </w:rPr>
        <w:t xml:space="preserve">oral health is more than just the parts of the mouth namely teeth, gums, tongue, hard and soft palates. </w:t>
      </w:r>
    </w:p>
    <w:p w14:paraId="5D5C20B2" w14:textId="62504FD1" w:rsidR="0060774B" w:rsidRPr="00AB31DE" w:rsidRDefault="10DA3C62" w:rsidP="00903E8B">
      <w:pPr>
        <w:spacing w:before="300" w:after="240"/>
        <w:rPr>
          <w:rFonts w:eastAsia="Arial" w:cstheme="minorHAnsi"/>
          <w:color w:val="0B0C0C"/>
          <w:sz w:val="24"/>
          <w:szCs w:val="24"/>
        </w:rPr>
      </w:pPr>
      <w:r w:rsidRPr="00AB31DE">
        <w:rPr>
          <w:rFonts w:eastAsia="Arial" w:cstheme="minorHAnsi"/>
          <w:sz w:val="24"/>
          <w:szCs w:val="24"/>
        </w:rPr>
        <w:t xml:space="preserve">The </w:t>
      </w:r>
      <w:r w:rsidR="488EC552" w:rsidRPr="00AB31DE">
        <w:rPr>
          <w:rFonts w:eastAsia="Arial" w:cstheme="minorHAnsi"/>
          <w:sz w:val="24"/>
          <w:szCs w:val="24"/>
        </w:rPr>
        <w:t>o</w:t>
      </w:r>
      <w:r w:rsidR="1F01E78D" w:rsidRPr="00AB31DE">
        <w:rPr>
          <w:rFonts w:eastAsia="Arial" w:cstheme="minorHAnsi"/>
          <w:sz w:val="24"/>
          <w:szCs w:val="24"/>
        </w:rPr>
        <w:t xml:space="preserve">ral health </w:t>
      </w:r>
      <w:r w:rsidR="33693D09" w:rsidRPr="00AB31DE">
        <w:rPr>
          <w:rFonts w:eastAsia="Arial" w:cstheme="minorHAnsi"/>
          <w:sz w:val="24"/>
          <w:szCs w:val="24"/>
        </w:rPr>
        <w:t xml:space="preserve">status of an individual </w:t>
      </w:r>
      <w:r w:rsidR="1F01E78D" w:rsidRPr="00AB31DE">
        <w:rPr>
          <w:rFonts w:eastAsia="Arial" w:cstheme="minorHAnsi"/>
          <w:sz w:val="24"/>
          <w:szCs w:val="24"/>
        </w:rPr>
        <w:t xml:space="preserve">will </w:t>
      </w:r>
      <w:r w:rsidR="002A66B3" w:rsidRPr="00AB31DE">
        <w:rPr>
          <w:rFonts w:eastAsia="Arial" w:cstheme="minorHAnsi"/>
          <w:sz w:val="24"/>
          <w:szCs w:val="24"/>
        </w:rPr>
        <w:t>change</w:t>
      </w:r>
      <w:r w:rsidR="1F01E78D" w:rsidRPr="00AB31DE">
        <w:rPr>
          <w:rFonts w:eastAsia="Arial" w:cstheme="minorHAnsi"/>
          <w:sz w:val="24"/>
          <w:szCs w:val="24"/>
        </w:rPr>
        <w:t xml:space="preserve"> over the </w:t>
      </w:r>
      <w:r w:rsidR="210057BA" w:rsidRPr="00AB31DE">
        <w:rPr>
          <w:rFonts w:eastAsia="Arial" w:cstheme="minorHAnsi"/>
          <w:sz w:val="24"/>
          <w:szCs w:val="24"/>
        </w:rPr>
        <w:t xml:space="preserve">entire </w:t>
      </w:r>
      <w:r w:rsidR="1F01E78D" w:rsidRPr="00AB31DE">
        <w:rPr>
          <w:rFonts w:eastAsia="Arial" w:cstheme="minorHAnsi"/>
          <w:sz w:val="24"/>
          <w:szCs w:val="24"/>
        </w:rPr>
        <w:t xml:space="preserve">life course from early life to old age and </w:t>
      </w:r>
      <w:r w:rsidR="2F76B05F" w:rsidRPr="00AB31DE">
        <w:rPr>
          <w:rFonts w:eastAsia="Arial" w:cstheme="minorHAnsi"/>
          <w:sz w:val="24"/>
          <w:szCs w:val="24"/>
        </w:rPr>
        <w:t xml:space="preserve">these </w:t>
      </w:r>
      <w:r w:rsidR="739578E8" w:rsidRPr="00AB31DE">
        <w:rPr>
          <w:rFonts w:eastAsia="Arial" w:cstheme="minorHAnsi"/>
          <w:sz w:val="24"/>
          <w:szCs w:val="24"/>
        </w:rPr>
        <w:t>changes are</w:t>
      </w:r>
      <w:r w:rsidR="583C2AAF" w:rsidRPr="00AB31DE">
        <w:rPr>
          <w:rFonts w:eastAsia="Arial" w:cstheme="minorHAnsi"/>
          <w:sz w:val="24"/>
          <w:szCs w:val="24"/>
        </w:rPr>
        <w:t xml:space="preserve"> </w:t>
      </w:r>
      <w:r w:rsidR="002A66B3" w:rsidRPr="00AB31DE">
        <w:rPr>
          <w:rFonts w:eastAsia="Arial" w:cstheme="minorHAnsi"/>
          <w:sz w:val="24"/>
          <w:szCs w:val="24"/>
        </w:rPr>
        <w:t>important</w:t>
      </w:r>
      <w:r w:rsidR="1F01E78D" w:rsidRPr="00AB31DE">
        <w:rPr>
          <w:rFonts w:eastAsia="Arial" w:cstheme="minorHAnsi"/>
          <w:sz w:val="24"/>
          <w:szCs w:val="24"/>
        </w:rPr>
        <w:t xml:space="preserve"> to a person’s health and wellbeing</w:t>
      </w:r>
      <w:r w:rsidR="002A66B3" w:rsidRPr="00AB31DE">
        <w:rPr>
          <w:rFonts w:eastAsia="Arial" w:cstheme="minorHAnsi"/>
          <w:sz w:val="24"/>
          <w:szCs w:val="24"/>
        </w:rPr>
        <w:t>.</w:t>
      </w:r>
      <w:r w:rsidR="1F01E78D" w:rsidRPr="00AB31DE">
        <w:rPr>
          <w:rFonts w:eastAsia="Arial" w:cstheme="minorHAnsi"/>
          <w:sz w:val="24"/>
          <w:szCs w:val="24"/>
        </w:rPr>
        <w:t xml:space="preserve"> </w:t>
      </w:r>
      <w:r w:rsidR="00CA33D6" w:rsidRPr="00AB31DE">
        <w:rPr>
          <w:rFonts w:eastAsia="Arial" w:cstheme="minorHAnsi"/>
          <w:sz w:val="24"/>
          <w:szCs w:val="24"/>
        </w:rPr>
        <w:t>Good oral health allows people</w:t>
      </w:r>
      <w:r w:rsidR="1F01E78D" w:rsidRPr="00AB31DE">
        <w:rPr>
          <w:rFonts w:eastAsia="Arial" w:cstheme="minorHAnsi"/>
          <w:sz w:val="24"/>
          <w:szCs w:val="24"/>
        </w:rPr>
        <w:t xml:space="preserve"> to socialise through speech and expressions</w:t>
      </w:r>
      <w:r w:rsidR="00CA33D6" w:rsidRPr="00AB31DE">
        <w:rPr>
          <w:rFonts w:eastAsia="Arial" w:cstheme="minorHAnsi"/>
          <w:sz w:val="24"/>
          <w:szCs w:val="24"/>
        </w:rPr>
        <w:t>,</w:t>
      </w:r>
      <w:r w:rsidR="1F01E78D" w:rsidRPr="00AB31DE">
        <w:rPr>
          <w:rFonts w:eastAsia="Arial" w:cstheme="minorHAnsi"/>
          <w:sz w:val="24"/>
          <w:szCs w:val="24"/>
        </w:rPr>
        <w:t xml:space="preserve"> eat a varied diet</w:t>
      </w:r>
      <w:r w:rsidR="23169EE8" w:rsidRPr="00AB31DE">
        <w:rPr>
          <w:rFonts w:eastAsia="Arial" w:cstheme="minorHAnsi"/>
          <w:sz w:val="24"/>
          <w:szCs w:val="24"/>
        </w:rPr>
        <w:t>, and prevents diseases</w:t>
      </w:r>
      <w:r w:rsidR="1F01E78D" w:rsidRPr="00AB31DE">
        <w:rPr>
          <w:rFonts w:eastAsia="Arial" w:cstheme="minorHAnsi"/>
          <w:sz w:val="24"/>
          <w:szCs w:val="24"/>
        </w:rPr>
        <w:t>. Poor oral health can have a negative impact on existing systemic health conditions. Oral diseases and conditions include dental caries (</w:t>
      </w:r>
      <w:r w:rsidR="00CA33D6" w:rsidRPr="00AB31DE">
        <w:rPr>
          <w:rFonts w:eastAsia="Arial" w:cstheme="minorHAnsi"/>
          <w:sz w:val="24"/>
          <w:szCs w:val="24"/>
        </w:rPr>
        <w:t xml:space="preserve">tooth </w:t>
      </w:r>
      <w:r w:rsidR="1F01E78D" w:rsidRPr="00AB31DE">
        <w:rPr>
          <w:rFonts w:eastAsia="Arial" w:cstheme="minorHAnsi"/>
          <w:sz w:val="24"/>
          <w:szCs w:val="24"/>
        </w:rPr>
        <w:t xml:space="preserve">decay), periodontal (gum) disease, tooth loss, oral cancers, dental </w:t>
      </w:r>
      <w:r w:rsidR="5ACA2288" w:rsidRPr="00AB31DE">
        <w:rPr>
          <w:rFonts w:eastAsia="Arial" w:cstheme="minorHAnsi"/>
          <w:sz w:val="24"/>
          <w:szCs w:val="24"/>
        </w:rPr>
        <w:t>trauma,</w:t>
      </w:r>
      <w:r w:rsidR="1F01E78D" w:rsidRPr="00AB31DE">
        <w:rPr>
          <w:rFonts w:eastAsia="Arial" w:cstheme="minorHAnsi"/>
          <w:sz w:val="24"/>
          <w:szCs w:val="24"/>
        </w:rPr>
        <w:t xml:space="preserve"> and birth defects </w:t>
      </w:r>
      <w:r w:rsidR="00CA33D6" w:rsidRPr="00AB31DE">
        <w:rPr>
          <w:rFonts w:eastAsia="Arial" w:cstheme="minorHAnsi"/>
          <w:sz w:val="24"/>
          <w:szCs w:val="24"/>
        </w:rPr>
        <w:t>(</w:t>
      </w:r>
      <w:r w:rsidR="422899F7" w:rsidRPr="00AB31DE">
        <w:rPr>
          <w:rFonts w:eastAsia="Arial" w:cstheme="minorHAnsi"/>
          <w:sz w:val="24"/>
          <w:szCs w:val="24"/>
        </w:rPr>
        <w:t>e.g.</w:t>
      </w:r>
      <w:r w:rsidR="00CA33D6" w:rsidRPr="00AB31DE">
        <w:rPr>
          <w:rFonts w:eastAsia="Arial" w:cstheme="minorHAnsi"/>
          <w:sz w:val="24"/>
          <w:szCs w:val="24"/>
        </w:rPr>
        <w:t>,</w:t>
      </w:r>
      <w:r w:rsidR="422899F7" w:rsidRPr="00AB31DE">
        <w:rPr>
          <w:rFonts w:eastAsia="Arial" w:cstheme="minorHAnsi"/>
          <w:sz w:val="24"/>
          <w:szCs w:val="24"/>
        </w:rPr>
        <w:t xml:space="preserve"> </w:t>
      </w:r>
      <w:r w:rsidR="00CA33D6" w:rsidRPr="00AB31DE">
        <w:rPr>
          <w:rFonts w:eastAsia="Arial" w:cstheme="minorHAnsi"/>
          <w:sz w:val="24"/>
          <w:szCs w:val="24"/>
        </w:rPr>
        <w:t>c</w:t>
      </w:r>
      <w:r w:rsidR="422899F7" w:rsidRPr="00AB31DE">
        <w:rPr>
          <w:rFonts w:eastAsia="Arial" w:cstheme="minorHAnsi"/>
          <w:sz w:val="24"/>
          <w:szCs w:val="24"/>
        </w:rPr>
        <w:t>left</w:t>
      </w:r>
      <w:r w:rsidR="1F01E78D" w:rsidRPr="00AB31DE">
        <w:rPr>
          <w:rFonts w:eastAsia="Arial" w:cstheme="minorHAnsi"/>
          <w:sz w:val="24"/>
          <w:szCs w:val="24"/>
        </w:rPr>
        <w:t xml:space="preserve"> lip and palate</w:t>
      </w:r>
      <w:r w:rsidR="00CA33D6" w:rsidRPr="00AB31DE">
        <w:rPr>
          <w:rFonts w:eastAsia="Arial" w:cstheme="minorHAnsi"/>
          <w:sz w:val="24"/>
          <w:szCs w:val="24"/>
        </w:rPr>
        <w:t>)</w:t>
      </w:r>
      <w:r w:rsidR="1F01E78D" w:rsidRPr="00AB31DE">
        <w:rPr>
          <w:rFonts w:eastAsia="Arial" w:cstheme="minorHAnsi"/>
          <w:sz w:val="24"/>
          <w:szCs w:val="24"/>
        </w:rPr>
        <w:t>. Oral diseases are among the most common non</w:t>
      </w:r>
      <w:r w:rsidR="00295E7C">
        <w:rPr>
          <w:rFonts w:eastAsia="Arial" w:cstheme="minorHAnsi"/>
          <w:sz w:val="24"/>
          <w:szCs w:val="24"/>
        </w:rPr>
        <w:t>-</w:t>
      </w:r>
      <w:r w:rsidR="1F01E78D" w:rsidRPr="00AB31DE">
        <w:rPr>
          <w:rFonts w:eastAsia="Arial" w:cstheme="minorHAnsi"/>
          <w:sz w:val="24"/>
          <w:szCs w:val="24"/>
        </w:rPr>
        <w:t xml:space="preserve">communicable </w:t>
      </w:r>
      <w:r w:rsidR="001E4A17">
        <w:rPr>
          <w:rFonts w:eastAsia="Arial" w:cstheme="minorHAnsi"/>
          <w:sz w:val="24"/>
          <w:szCs w:val="24"/>
        </w:rPr>
        <w:t xml:space="preserve">(cannot be spread directly from person to person) </w:t>
      </w:r>
      <w:r w:rsidR="1F01E78D" w:rsidRPr="00AB31DE">
        <w:rPr>
          <w:rFonts w:eastAsia="Arial" w:cstheme="minorHAnsi"/>
          <w:sz w:val="24"/>
          <w:szCs w:val="24"/>
        </w:rPr>
        <w:t>diseases</w:t>
      </w:r>
      <w:r w:rsidR="00D5537D" w:rsidRPr="00D5537D">
        <w:rPr>
          <w:rFonts w:eastAsia="Arial" w:cstheme="minorHAnsi"/>
          <w:sz w:val="24"/>
          <w:szCs w:val="24"/>
        </w:rPr>
        <w:t xml:space="preserve"> </w:t>
      </w:r>
      <w:r w:rsidR="00D5537D" w:rsidRPr="00AB31DE">
        <w:rPr>
          <w:rFonts w:eastAsia="Arial" w:cstheme="minorHAnsi"/>
          <w:sz w:val="24"/>
          <w:szCs w:val="24"/>
        </w:rPr>
        <w:t>worldwide</w:t>
      </w:r>
      <w:r w:rsidR="00732D23">
        <w:rPr>
          <w:rFonts w:eastAsia="Arial" w:cstheme="minorHAnsi"/>
          <w:sz w:val="24"/>
          <w:szCs w:val="24"/>
        </w:rPr>
        <w:t>.</w:t>
      </w:r>
      <w:r w:rsidR="1F01E78D" w:rsidRPr="00AB31DE">
        <w:rPr>
          <w:rFonts w:eastAsia="Arial" w:cstheme="minorHAnsi"/>
          <w:sz w:val="24"/>
          <w:szCs w:val="24"/>
        </w:rPr>
        <w:t xml:space="preserve"> </w:t>
      </w:r>
      <w:r w:rsidR="00D5537D">
        <w:rPr>
          <w:rFonts w:eastAsia="Arial" w:cstheme="minorHAnsi"/>
          <w:sz w:val="24"/>
          <w:szCs w:val="24"/>
        </w:rPr>
        <w:t>The</w:t>
      </w:r>
      <w:r w:rsidR="1F01E78D" w:rsidRPr="00AB31DE">
        <w:rPr>
          <w:rFonts w:eastAsia="Arial" w:cstheme="minorHAnsi"/>
          <w:sz w:val="24"/>
          <w:szCs w:val="24"/>
        </w:rPr>
        <w:t xml:space="preserve"> most vulnerable and disadvantaged populations will experience inequalities in oral health across the life course.</w:t>
      </w:r>
      <w:r w:rsidR="1F01E78D" w:rsidRPr="00AB31DE">
        <w:rPr>
          <w:rFonts w:cstheme="minorHAnsi"/>
          <w:i/>
          <w:iCs/>
          <w:color w:val="FF0000"/>
          <w:sz w:val="24"/>
          <w:szCs w:val="24"/>
        </w:rPr>
        <w:t xml:space="preserve"> </w:t>
      </w:r>
      <w:r w:rsidR="003143E0" w:rsidRPr="00AB31DE">
        <w:rPr>
          <w:rFonts w:eastAsia="Arial" w:cstheme="minorHAnsi"/>
          <w:color w:val="0B0C0C"/>
          <w:sz w:val="24"/>
          <w:szCs w:val="24"/>
        </w:rPr>
        <w:t>Oral health inequalities are the differences in oral health between different groups that are avoidable and deemed to be unfair, unacceptable, and unjust. The impacts of poor oral health will  affect the most vulnerable and socially disadvantaged individuals and groups in society</w:t>
      </w:r>
      <w:r w:rsidR="00DF79B9">
        <w:rPr>
          <w:rFonts w:eastAsia="Arial" w:cstheme="minorHAnsi"/>
          <w:color w:val="0B0C0C"/>
          <w:sz w:val="24"/>
          <w:szCs w:val="24"/>
        </w:rPr>
        <w:t xml:space="preserve"> more</w:t>
      </w:r>
      <w:r w:rsidR="003143E0" w:rsidRPr="00AB31DE">
        <w:rPr>
          <w:rFonts w:eastAsia="Arial" w:cstheme="minorHAnsi"/>
          <w:color w:val="0B0C0C"/>
          <w:sz w:val="24"/>
          <w:szCs w:val="24"/>
        </w:rPr>
        <w:t>.</w:t>
      </w:r>
    </w:p>
    <w:p w14:paraId="280EB7DE" w14:textId="0EF07597" w:rsidR="002D3C07" w:rsidRPr="00AB31DE" w:rsidRDefault="0060774B" w:rsidP="00903E8B">
      <w:pPr>
        <w:pStyle w:val="Heading2"/>
        <w:spacing w:after="240"/>
        <w:rPr>
          <w:rFonts w:asciiTheme="minorHAnsi" w:hAnsiTheme="minorHAnsi" w:cstheme="minorHAnsi"/>
          <w:szCs w:val="24"/>
        </w:rPr>
      </w:pPr>
      <w:r w:rsidRPr="00AB31DE">
        <w:rPr>
          <w:rFonts w:asciiTheme="minorHAnsi" w:hAnsiTheme="minorHAnsi" w:cstheme="minorHAnsi"/>
          <w:szCs w:val="24"/>
        </w:rPr>
        <w:t>Key issues and gaps</w:t>
      </w:r>
    </w:p>
    <w:p w14:paraId="524C58B8" w14:textId="29118520" w:rsidR="00F77496" w:rsidRPr="00F77496" w:rsidRDefault="10EA9C6B" w:rsidP="00903E8B">
      <w:pPr>
        <w:spacing w:after="240"/>
        <w:rPr>
          <w:rFonts w:eastAsia="Arial" w:cstheme="minorHAnsi"/>
          <w:sz w:val="24"/>
          <w:szCs w:val="24"/>
        </w:rPr>
      </w:pPr>
      <w:bookmarkStart w:id="0" w:name="_Hlk190169697"/>
      <w:r w:rsidRPr="00AB31DE">
        <w:rPr>
          <w:rFonts w:eastAsia="Arial" w:cstheme="minorHAnsi"/>
          <w:sz w:val="24"/>
          <w:szCs w:val="24"/>
        </w:rPr>
        <w:t>There is a lack of access to affordable, quality dental health services</w:t>
      </w:r>
      <w:r w:rsidR="002D3C07" w:rsidRPr="00AB31DE">
        <w:rPr>
          <w:rFonts w:eastAsia="Arial" w:cstheme="minorHAnsi"/>
          <w:sz w:val="24"/>
          <w:szCs w:val="24"/>
        </w:rPr>
        <w:t>,</w:t>
      </w:r>
      <w:r w:rsidRPr="00AB31DE">
        <w:rPr>
          <w:rFonts w:eastAsia="Arial" w:cstheme="minorHAnsi"/>
          <w:sz w:val="24"/>
          <w:szCs w:val="24"/>
        </w:rPr>
        <w:t xml:space="preserve"> particularly NHS dental services</w:t>
      </w:r>
      <w:r w:rsidR="002D3C07" w:rsidRPr="00AB31DE">
        <w:rPr>
          <w:rFonts w:eastAsia="Arial" w:cstheme="minorHAnsi"/>
          <w:sz w:val="24"/>
          <w:szCs w:val="24"/>
        </w:rPr>
        <w:t>.</w:t>
      </w:r>
      <w:r w:rsidRPr="00AB31DE">
        <w:rPr>
          <w:rFonts w:eastAsia="Arial" w:cstheme="minorHAnsi"/>
          <w:sz w:val="24"/>
          <w:szCs w:val="24"/>
        </w:rPr>
        <w:t xml:space="preserve"> </w:t>
      </w:r>
      <w:r w:rsidR="002D3C07" w:rsidRPr="00AB31DE">
        <w:rPr>
          <w:rFonts w:eastAsia="Arial" w:cstheme="minorHAnsi"/>
          <w:sz w:val="24"/>
          <w:szCs w:val="24"/>
        </w:rPr>
        <w:t>This is likely due to</w:t>
      </w:r>
      <w:r w:rsidR="00696AEC" w:rsidRPr="00AB31DE">
        <w:rPr>
          <w:rFonts w:eastAsia="Arial" w:cstheme="minorHAnsi"/>
          <w:sz w:val="24"/>
          <w:szCs w:val="24"/>
        </w:rPr>
        <w:t xml:space="preserve"> </w:t>
      </w:r>
      <w:r w:rsidRPr="00AB31DE">
        <w:rPr>
          <w:rFonts w:eastAsia="Arial" w:cstheme="minorHAnsi"/>
          <w:sz w:val="24"/>
          <w:szCs w:val="24"/>
        </w:rPr>
        <w:t xml:space="preserve">the impact of the </w:t>
      </w:r>
      <w:r w:rsidR="00696AEC" w:rsidRPr="00AB31DE">
        <w:rPr>
          <w:rFonts w:eastAsia="Arial" w:cstheme="minorHAnsi"/>
          <w:sz w:val="24"/>
          <w:szCs w:val="24"/>
        </w:rPr>
        <w:t>COVID</w:t>
      </w:r>
      <w:r w:rsidR="002D3C07" w:rsidRPr="00AB31DE">
        <w:rPr>
          <w:rFonts w:eastAsia="Arial" w:cstheme="minorHAnsi"/>
          <w:sz w:val="24"/>
          <w:szCs w:val="24"/>
        </w:rPr>
        <w:t>-</w:t>
      </w:r>
      <w:r w:rsidRPr="00AB31DE">
        <w:rPr>
          <w:rFonts w:eastAsia="Arial" w:cstheme="minorHAnsi"/>
          <w:sz w:val="24"/>
          <w:szCs w:val="24"/>
        </w:rPr>
        <w:t>19 pandemic</w:t>
      </w:r>
      <w:r w:rsidR="00237F2A" w:rsidRPr="00AB31DE">
        <w:rPr>
          <w:rFonts w:eastAsia="Arial" w:cstheme="minorHAnsi"/>
          <w:sz w:val="24"/>
          <w:szCs w:val="24"/>
        </w:rPr>
        <w:t xml:space="preserve"> on </w:t>
      </w:r>
      <w:r w:rsidR="00E64AE1" w:rsidRPr="00AB31DE">
        <w:rPr>
          <w:rFonts w:eastAsia="Arial" w:cstheme="minorHAnsi"/>
          <w:sz w:val="24"/>
          <w:szCs w:val="24"/>
        </w:rPr>
        <w:t xml:space="preserve">waiting lists and </w:t>
      </w:r>
      <w:r w:rsidR="726AC2E4" w:rsidRPr="00AB31DE">
        <w:rPr>
          <w:rFonts w:eastAsia="Arial" w:cstheme="minorHAnsi"/>
          <w:sz w:val="24"/>
          <w:szCs w:val="24"/>
        </w:rPr>
        <w:t>availability</w:t>
      </w:r>
      <w:r w:rsidRPr="00AB31DE">
        <w:rPr>
          <w:rFonts w:eastAsia="Arial" w:cstheme="minorHAnsi"/>
          <w:sz w:val="24"/>
          <w:szCs w:val="24"/>
        </w:rPr>
        <w:t xml:space="preserve">. </w:t>
      </w:r>
      <w:r w:rsidR="00F77496" w:rsidRPr="00AB31DE">
        <w:rPr>
          <w:rFonts w:cstheme="minorHAnsi"/>
          <w:sz w:val="24"/>
          <w:szCs w:val="24"/>
        </w:rPr>
        <w:t xml:space="preserve">Certain population groups are particularly vulnerable to the effects of poor oral health. In adults, these groups </w:t>
      </w:r>
      <w:r w:rsidR="00F77496">
        <w:rPr>
          <w:rFonts w:cstheme="minorHAnsi"/>
          <w:sz w:val="24"/>
          <w:szCs w:val="24"/>
        </w:rPr>
        <w:t>include:</w:t>
      </w:r>
    </w:p>
    <w:p w14:paraId="3D4695EF" w14:textId="00178F62" w:rsidR="00F77496" w:rsidRDefault="00F77496" w:rsidP="00903E8B">
      <w:pPr>
        <w:pStyle w:val="ListParagraph"/>
        <w:numPr>
          <w:ilvl w:val="0"/>
          <w:numId w:val="24"/>
        </w:numPr>
        <w:spacing w:after="240"/>
        <w:rPr>
          <w:rFonts w:cstheme="minorHAnsi"/>
          <w:sz w:val="24"/>
          <w:szCs w:val="24"/>
        </w:rPr>
      </w:pPr>
      <w:r>
        <w:rPr>
          <w:rFonts w:cstheme="minorHAnsi"/>
          <w:sz w:val="24"/>
          <w:szCs w:val="24"/>
        </w:rPr>
        <w:t>O</w:t>
      </w:r>
      <w:r w:rsidRPr="00F77496">
        <w:rPr>
          <w:rFonts w:cstheme="minorHAnsi"/>
          <w:sz w:val="24"/>
          <w:szCs w:val="24"/>
        </w:rPr>
        <w:t>lder adults</w:t>
      </w:r>
      <w:r w:rsidR="005154D1">
        <w:rPr>
          <w:rFonts w:cstheme="minorHAnsi"/>
          <w:sz w:val="24"/>
          <w:szCs w:val="24"/>
        </w:rPr>
        <w:t xml:space="preserve">, especially those in care. </w:t>
      </w:r>
    </w:p>
    <w:p w14:paraId="51F18C89" w14:textId="6B7E0EF4" w:rsidR="00F77496" w:rsidRDefault="00F77496" w:rsidP="00903E8B">
      <w:pPr>
        <w:pStyle w:val="ListParagraph"/>
        <w:numPr>
          <w:ilvl w:val="0"/>
          <w:numId w:val="24"/>
        </w:numPr>
        <w:spacing w:after="240"/>
        <w:rPr>
          <w:rFonts w:cstheme="minorHAnsi"/>
          <w:sz w:val="24"/>
          <w:szCs w:val="24"/>
        </w:rPr>
      </w:pPr>
      <w:r>
        <w:rPr>
          <w:rFonts w:cstheme="minorHAnsi"/>
          <w:sz w:val="24"/>
          <w:szCs w:val="24"/>
        </w:rPr>
        <w:lastRenderedPageBreak/>
        <w:t>In</w:t>
      </w:r>
      <w:r w:rsidRPr="00F77496">
        <w:rPr>
          <w:rFonts w:cstheme="minorHAnsi"/>
          <w:sz w:val="24"/>
          <w:szCs w:val="24"/>
        </w:rPr>
        <w:t>dividuals suffering with substance misuse or homelessness</w:t>
      </w:r>
      <w:r w:rsidR="005154D1">
        <w:rPr>
          <w:rFonts w:cstheme="minorHAnsi"/>
          <w:sz w:val="24"/>
          <w:szCs w:val="24"/>
        </w:rPr>
        <w:t>.</w:t>
      </w:r>
    </w:p>
    <w:p w14:paraId="250A4F5F" w14:textId="295636B9" w:rsidR="00F77496" w:rsidRDefault="00F77496" w:rsidP="00903E8B">
      <w:pPr>
        <w:pStyle w:val="ListParagraph"/>
        <w:numPr>
          <w:ilvl w:val="0"/>
          <w:numId w:val="24"/>
        </w:numPr>
        <w:spacing w:after="240"/>
        <w:rPr>
          <w:rFonts w:cstheme="minorHAnsi"/>
          <w:sz w:val="24"/>
          <w:szCs w:val="24"/>
        </w:rPr>
      </w:pPr>
      <w:r>
        <w:rPr>
          <w:rFonts w:cstheme="minorHAnsi"/>
          <w:sz w:val="24"/>
          <w:szCs w:val="24"/>
        </w:rPr>
        <w:t>P</w:t>
      </w:r>
      <w:r w:rsidRPr="00F77496">
        <w:rPr>
          <w:rFonts w:cstheme="minorHAnsi"/>
          <w:sz w:val="24"/>
          <w:szCs w:val="24"/>
        </w:rPr>
        <w:t>regnant women</w:t>
      </w:r>
      <w:r w:rsidR="005154D1">
        <w:rPr>
          <w:rFonts w:cstheme="minorHAnsi"/>
          <w:sz w:val="24"/>
          <w:szCs w:val="24"/>
        </w:rPr>
        <w:t>.</w:t>
      </w:r>
    </w:p>
    <w:p w14:paraId="4DF298F6" w14:textId="77777777" w:rsidR="00F77496" w:rsidRDefault="00F77496" w:rsidP="00903E8B">
      <w:pPr>
        <w:pStyle w:val="ListParagraph"/>
        <w:numPr>
          <w:ilvl w:val="0"/>
          <w:numId w:val="24"/>
        </w:numPr>
        <w:spacing w:after="240"/>
        <w:rPr>
          <w:rFonts w:cstheme="minorHAnsi"/>
          <w:sz w:val="24"/>
          <w:szCs w:val="24"/>
        </w:rPr>
      </w:pPr>
      <w:r>
        <w:rPr>
          <w:rFonts w:cstheme="minorHAnsi"/>
          <w:sz w:val="24"/>
          <w:szCs w:val="24"/>
        </w:rPr>
        <w:t>T</w:t>
      </w:r>
      <w:r w:rsidRPr="00F77496">
        <w:rPr>
          <w:rFonts w:cstheme="minorHAnsi"/>
          <w:sz w:val="24"/>
          <w:szCs w:val="24"/>
        </w:rPr>
        <w:t xml:space="preserve">hose with certain medical conditions or disabilities. </w:t>
      </w:r>
    </w:p>
    <w:p w14:paraId="0D1C3A2D" w14:textId="2C01A945" w:rsidR="007907BD" w:rsidRPr="00903E8B" w:rsidRDefault="00F77496" w:rsidP="00903E8B">
      <w:pPr>
        <w:pStyle w:val="ListParagraph"/>
        <w:numPr>
          <w:ilvl w:val="0"/>
          <w:numId w:val="24"/>
        </w:numPr>
        <w:spacing w:after="240"/>
        <w:rPr>
          <w:rFonts w:cstheme="minorHAnsi"/>
          <w:sz w:val="24"/>
          <w:szCs w:val="24"/>
        </w:rPr>
      </w:pPr>
      <w:r>
        <w:rPr>
          <w:rFonts w:cstheme="minorHAnsi"/>
          <w:sz w:val="24"/>
          <w:szCs w:val="24"/>
        </w:rPr>
        <w:t xml:space="preserve">Socially isolated groups </w:t>
      </w:r>
      <w:r w:rsidR="005154D1" w:rsidRPr="00AB31DE">
        <w:rPr>
          <w:rFonts w:eastAsia="Calibri" w:cstheme="minorHAnsi"/>
          <w:sz w:val="24"/>
          <w:szCs w:val="24"/>
        </w:rPr>
        <w:t>such as immigrants and refugees, the elderlies living alone, including travellers and the homeless</w:t>
      </w:r>
      <w:r w:rsidR="005154D1">
        <w:rPr>
          <w:rFonts w:eastAsia="Calibri" w:cstheme="minorHAnsi"/>
          <w:sz w:val="24"/>
          <w:szCs w:val="24"/>
        </w:rPr>
        <w:t>.</w:t>
      </w:r>
    </w:p>
    <w:p w14:paraId="034F81DB" w14:textId="4DC7CCAC" w:rsidR="0060774B" w:rsidRPr="00903E8B" w:rsidRDefault="10EA9C6B" w:rsidP="00903E8B">
      <w:pPr>
        <w:spacing w:after="240"/>
        <w:rPr>
          <w:rFonts w:eastAsia="Arial" w:cstheme="minorHAnsi"/>
          <w:sz w:val="24"/>
          <w:szCs w:val="24"/>
        </w:rPr>
      </w:pPr>
      <w:r w:rsidRPr="00AB31DE">
        <w:rPr>
          <w:rFonts w:eastAsia="Arial" w:cstheme="minorHAnsi"/>
          <w:sz w:val="24"/>
          <w:szCs w:val="24"/>
        </w:rPr>
        <w:t>Awareness and understanding of the importance of good oral health practices</w:t>
      </w:r>
      <w:r w:rsidR="002D3C07" w:rsidRPr="00AB31DE">
        <w:rPr>
          <w:rFonts w:eastAsia="Arial" w:cstheme="minorHAnsi"/>
          <w:sz w:val="24"/>
          <w:szCs w:val="24"/>
        </w:rPr>
        <w:t xml:space="preserve"> could be improved.</w:t>
      </w:r>
      <w:r w:rsidRPr="00AB31DE">
        <w:rPr>
          <w:rFonts w:eastAsia="Arial" w:cstheme="minorHAnsi"/>
          <w:sz w:val="24"/>
          <w:szCs w:val="24"/>
        </w:rPr>
        <w:t xml:space="preserve"> </w:t>
      </w:r>
      <w:r w:rsidR="002D3C07" w:rsidRPr="00AB31DE">
        <w:rPr>
          <w:rFonts w:eastAsia="Arial" w:cstheme="minorHAnsi"/>
          <w:sz w:val="24"/>
          <w:szCs w:val="24"/>
        </w:rPr>
        <w:t>K</w:t>
      </w:r>
      <w:r w:rsidRPr="00AB31DE">
        <w:rPr>
          <w:rFonts w:eastAsia="Arial" w:cstheme="minorHAnsi"/>
          <w:sz w:val="24"/>
          <w:szCs w:val="24"/>
        </w:rPr>
        <w:t>nowledge of the impact of a poorly maintained mouth on general health and well-being</w:t>
      </w:r>
      <w:r w:rsidR="002D3C07" w:rsidRPr="00AB31DE">
        <w:rPr>
          <w:rFonts w:eastAsia="Arial" w:cstheme="minorHAnsi"/>
          <w:sz w:val="24"/>
          <w:szCs w:val="24"/>
        </w:rPr>
        <w:t xml:space="preserve"> is low amongst the population.</w:t>
      </w:r>
      <w:r w:rsidRPr="00AB31DE">
        <w:rPr>
          <w:rFonts w:eastAsia="Arial" w:cstheme="minorHAnsi"/>
          <w:sz w:val="24"/>
          <w:szCs w:val="24"/>
        </w:rPr>
        <w:t xml:space="preserve"> </w:t>
      </w:r>
      <w:r w:rsidR="002D3C07" w:rsidRPr="00AB31DE">
        <w:rPr>
          <w:rFonts w:eastAsia="Arial" w:cstheme="minorHAnsi"/>
          <w:sz w:val="24"/>
          <w:szCs w:val="24"/>
        </w:rPr>
        <w:t>T</w:t>
      </w:r>
      <w:r w:rsidRPr="00AB31DE">
        <w:rPr>
          <w:rFonts w:eastAsia="Arial" w:cstheme="minorHAnsi"/>
          <w:sz w:val="24"/>
          <w:szCs w:val="24"/>
        </w:rPr>
        <w:t xml:space="preserve">his is particularly true for </w:t>
      </w:r>
      <w:r w:rsidR="00FE1717">
        <w:rPr>
          <w:rFonts w:eastAsia="Arial" w:cstheme="minorHAnsi"/>
          <w:sz w:val="24"/>
          <w:szCs w:val="24"/>
        </w:rPr>
        <w:t xml:space="preserve">the </w:t>
      </w:r>
      <w:r w:rsidR="00E9439D">
        <w:rPr>
          <w:rFonts w:eastAsia="Arial" w:cstheme="minorHAnsi"/>
          <w:sz w:val="24"/>
          <w:szCs w:val="24"/>
        </w:rPr>
        <w:t>vulnerable population groups</w:t>
      </w:r>
      <w:r w:rsidR="00FE1717">
        <w:rPr>
          <w:rFonts w:eastAsia="Arial" w:cstheme="minorHAnsi"/>
          <w:sz w:val="24"/>
          <w:szCs w:val="24"/>
        </w:rPr>
        <w:t xml:space="preserve"> mentioned</w:t>
      </w:r>
      <w:r w:rsidR="00E9439D">
        <w:rPr>
          <w:rFonts w:eastAsia="Arial" w:cstheme="minorHAnsi"/>
          <w:sz w:val="24"/>
          <w:szCs w:val="24"/>
        </w:rPr>
        <w:t xml:space="preserve">. </w:t>
      </w:r>
      <w:bookmarkEnd w:id="0"/>
    </w:p>
    <w:p w14:paraId="06294EDC" w14:textId="39DBDFE6" w:rsidR="0060774B" w:rsidRPr="00AB31DE" w:rsidRDefault="0060774B" w:rsidP="00903E8B">
      <w:pPr>
        <w:pStyle w:val="Heading2"/>
        <w:spacing w:after="240"/>
        <w:rPr>
          <w:rFonts w:asciiTheme="minorHAnsi" w:hAnsiTheme="minorHAnsi" w:cstheme="minorHAnsi"/>
          <w:szCs w:val="24"/>
        </w:rPr>
      </w:pPr>
      <w:r w:rsidRPr="00AB31DE">
        <w:rPr>
          <w:rFonts w:asciiTheme="minorHAnsi" w:hAnsiTheme="minorHAnsi" w:cstheme="minorHAnsi"/>
          <w:szCs w:val="24"/>
        </w:rPr>
        <w:t>Recommendations for commissioning</w:t>
      </w:r>
    </w:p>
    <w:p w14:paraId="31862841" w14:textId="32217EE2" w:rsidR="003317C2" w:rsidRDefault="5B6D98E5" w:rsidP="00903E8B">
      <w:pPr>
        <w:spacing w:after="240"/>
        <w:rPr>
          <w:rFonts w:eastAsia="Arial" w:cstheme="minorHAnsi"/>
          <w:sz w:val="24"/>
          <w:szCs w:val="24"/>
        </w:rPr>
      </w:pPr>
      <w:bookmarkStart w:id="1" w:name="_Hlk190169754"/>
      <w:bookmarkStart w:id="2" w:name="_Hlk190171991"/>
      <w:r w:rsidRPr="00AB31DE">
        <w:rPr>
          <w:rFonts w:eastAsia="Arial" w:cstheme="minorHAnsi"/>
          <w:sz w:val="24"/>
          <w:szCs w:val="24"/>
        </w:rPr>
        <w:t>Medway already offers a wide range of oral health services and has over 30 dental surgeries offering NHS provision</w:t>
      </w:r>
      <w:r w:rsidR="00390788" w:rsidRPr="00AB31DE">
        <w:rPr>
          <w:rFonts w:eastAsia="Arial" w:cstheme="minorHAnsi"/>
          <w:sz w:val="24"/>
          <w:szCs w:val="24"/>
        </w:rPr>
        <w:t>.</w:t>
      </w:r>
      <w:r w:rsidRPr="00AB31DE">
        <w:rPr>
          <w:rFonts w:eastAsia="Arial" w:cstheme="minorHAnsi"/>
          <w:sz w:val="24"/>
          <w:szCs w:val="24"/>
        </w:rPr>
        <w:t xml:space="preserve"> </w:t>
      </w:r>
      <w:r w:rsidR="00390788" w:rsidRPr="00AB31DE">
        <w:rPr>
          <w:rFonts w:eastAsia="Arial" w:cstheme="minorHAnsi"/>
          <w:sz w:val="24"/>
          <w:szCs w:val="24"/>
        </w:rPr>
        <w:t xml:space="preserve">When, </w:t>
      </w:r>
      <w:r w:rsidRPr="00AB31DE">
        <w:rPr>
          <w:rFonts w:eastAsia="Arial" w:cstheme="minorHAnsi"/>
          <w:sz w:val="24"/>
          <w:szCs w:val="24"/>
        </w:rPr>
        <w:t>however</w:t>
      </w:r>
      <w:r w:rsidR="00390788" w:rsidRPr="00AB31DE">
        <w:rPr>
          <w:rFonts w:eastAsia="Arial" w:cstheme="minorHAnsi"/>
          <w:sz w:val="24"/>
          <w:szCs w:val="24"/>
        </w:rPr>
        <w:t>, considering areas with</w:t>
      </w:r>
      <w:r w:rsidRPr="00AB31DE">
        <w:rPr>
          <w:rFonts w:eastAsia="Arial" w:cstheme="minorHAnsi"/>
          <w:sz w:val="24"/>
          <w:szCs w:val="24"/>
        </w:rPr>
        <w:t xml:space="preserve"> high levels of deprivation, along with a forecasted rise in the older population (65 years and above) over the next </w:t>
      </w:r>
      <w:r w:rsidR="00390788" w:rsidRPr="00AB31DE">
        <w:rPr>
          <w:rFonts w:eastAsia="Arial" w:cstheme="minorHAnsi"/>
          <w:sz w:val="24"/>
          <w:szCs w:val="24"/>
        </w:rPr>
        <w:t>five</w:t>
      </w:r>
      <w:r w:rsidRPr="00AB31DE">
        <w:rPr>
          <w:rFonts w:eastAsia="Arial" w:cstheme="minorHAnsi"/>
          <w:sz w:val="24"/>
          <w:szCs w:val="24"/>
        </w:rPr>
        <w:t xml:space="preserve"> to 10 years, more effective oral health initiatives and inclusive dental care are </w:t>
      </w:r>
      <w:r w:rsidR="001E759B" w:rsidRPr="00AB31DE">
        <w:rPr>
          <w:rFonts w:eastAsia="Arial" w:cstheme="minorHAnsi"/>
          <w:sz w:val="24"/>
          <w:szCs w:val="24"/>
        </w:rPr>
        <w:t>needed</w:t>
      </w:r>
      <w:r w:rsidRPr="00AB31DE">
        <w:rPr>
          <w:rFonts w:eastAsia="Arial" w:cstheme="minorHAnsi"/>
          <w:sz w:val="24"/>
          <w:szCs w:val="24"/>
        </w:rPr>
        <w:t xml:space="preserve">. </w:t>
      </w:r>
    </w:p>
    <w:p w14:paraId="4BB7F963" w14:textId="44C415D3" w:rsidR="0060774B" w:rsidRPr="00AB31DE" w:rsidRDefault="5B6D98E5" w:rsidP="00903E8B">
      <w:pPr>
        <w:spacing w:after="240"/>
        <w:rPr>
          <w:rFonts w:eastAsia="Arial" w:cstheme="minorHAnsi"/>
          <w:sz w:val="24"/>
          <w:szCs w:val="24"/>
        </w:rPr>
      </w:pPr>
      <w:r w:rsidRPr="00AB31DE">
        <w:rPr>
          <w:rFonts w:eastAsia="Arial" w:cstheme="minorHAnsi"/>
          <w:sz w:val="24"/>
          <w:szCs w:val="24"/>
        </w:rPr>
        <w:t>Medway commissioner</w:t>
      </w:r>
      <w:r w:rsidR="007D2ADA" w:rsidRPr="00AB31DE">
        <w:rPr>
          <w:rFonts w:eastAsia="Arial" w:cstheme="minorHAnsi"/>
          <w:sz w:val="24"/>
          <w:szCs w:val="24"/>
        </w:rPr>
        <w:t>s</w:t>
      </w:r>
      <w:r w:rsidRPr="00AB31DE">
        <w:rPr>
          <w:rFonts w:eastAsia="Arial" w:cstheme="minorHAnsi"/>
          <w:sz w:val="24"/>
          <w:szCs w:val="24"/>
        </w:rPr>
        <w:t xml:space="preserve"> should therefore consider the following recommendations</w:t>
      </w:r>
      <w:r w:rsidR="00390788" w:rsidRPr="00AB31DE">
        <w:rPr>
          <w:rFonts w:eastAsia="Arial" w:cstheme="minorHAnsi"/>
          <w:sz w:val="24"/>
          <w:szCs w:val="24"/>
        </w:rPr>
        <w:t>:</w:t>
      </w:r>
    </w:p>
    <w:bookmarkEnd w:id="1"/>
    <w:p w14:paraId="179E6886" w14:textId="32A690F5" w:rsidR="00FA6DF5" w:rsidRPr="00FA6DF5" w:rsidRDefault="00FA6DF5" w:rsidP="00903E8B">
      <w:pPr>
        <w:numPr>
          <w:ilvl w:val="0"/>
          <w:numId w:val="25"/>
        </w:numPr>
        <w:spacing w:after="240"/>
        <w:rPr>
          <w:rFonts w:eastAsia="Arial" w:cstheme="minorHAnsi"/>
          <w:sz w:val="24"/>
          <w:szCs w:val="24"/>
        </w:rPr>
      </w:pPr>
      <w:r w:rsidRPr="00FA6DF5">
        <w:rPr>
          <w:rFonts w:eastAsia="Arial" w:cstheme="minorHAnsi"/>
          <w:sz w:val="24"/>
          <w:szCs w:val="24"/>
        </w:rPr>
        <w:t xml:space="preserve">Improve access to specialist services to support the complex needs of elderly and vulnerable adult populations who cannot visit dentists due to immobility or other reasons by expanding the capacity of the </w:t>
      </w:r>
      <w:r w:rsidR="00571B07" w:rsidRPr="00571B07">
        <w:rPr>
          <w:rFonts w:eastAsia="Arial" w:cstheme="minorHAnsi"/>
          <w:sz w:val="24"/>
          <w:szCs w:val="24"/>
        </w:rPr>
        <w:t>domiciliary</w:t>
      </w:r>
      <w:r w:rsidR="00571B07">
        <w:rPr>
          <w:rFonts w:eastAsia="Arial" w:cstheme="minorHAnsi"/>
          <w:sz w:val="24"/>
          <w:szCs w:val="24"/>
        </w:rPr>
        <w:t xml:space="preserve"> </w:t>
      </w:r>
      <w:r w:rsidRPr="00FA6DF5">
        <w:rPr>
          <w:rFonts w:eastAsia="Arial" w:cstheme="minorHAnsi"/>
          <w:sz w:val="24"/>
          <w:szCs w:val="24"/>
        </w:rPr>
        <w:t>service in Medway being delivered by K</w:t>
      </w:r>
      <w:r>
        <w:rPr>
          <w:rFonts w:eastAsia="Arial" w:cstheme="minorHAnsi"/>
          <w:sz w:val="24"/>
          <w:szCs w:val="24"/>
        </w:rPr>
        <w:t xml:space="preserve">ent </w:t>
      </w:r>
      <w:r w:rsidRPr="00FA6DF5">
        <w:rPr>
          <w:rFonts w:eastAsia="Arial" w:cstheme="minorHAnsi"/>
          <w:sz w:val="24"/>
          <w:szCs w:val="24"/>
        </w:rPr>
        <w:t>C</w:t>
      </w:r>
      <w:r>
        <w:rPr>
          <w:rFonts w:eastAsia="Arial" w:cstheme="minorHAnsi"/>
          <w:sz w:val="24"/>
          <w:szCs w:val="24"/>
        </w:rPr>
        <w:t xml:space="preserve">ommunity </w:t>
      </w:r>
      <w:r w:rsidRPr="00FA6DF5">
        <w:rPr>
          <w:rFonts w:eastAsia="Arial" w:cstheme="minorHAnsi"/>
          <w:sz w:val="24"/>
          <w:szCs w:val="24"/>
        </w:rPr>
        <w:t>H</w:t>
      </w:r>
      <w:r>
        <w:rPr>
          <w:rFonts w:eastAsia="Arial" w:cstheme="minorHAnsi"/>
          <w:sz w:val="24"/>
          <w:szCs w:val="24"/>
        </w:rPr>
        <w:t xml:space="preserve">ealth </w:t>
      </w:r>
      <w:r w:rsidRPr="00FA6DF5">
        <w:rPr>
          <w:rFonts w:eastAsia="Arial" w:cstheme="minorHAnsi"/>
          <w:sz w:val="24"/>
          <w:szCs w:val="24"/>
        </w:rPr>
        <w:t>F</w:t>
      </w:r>
      <w:r>
        <w:rPr>
          <w:rFonts w:eastAsia="Arial" w:cstheme="minorHAnsi"/>
          <w:sz w:val="24"/>
          <w:szCs w:val="24"/>
        </w:rPr>
        <w:t xml:space="preserve">oundation </w:t>
      </w:r>
      <w:r w:rsidRPr="00FA6DF5">
        <w:rPr>
          <w:rFonts w:eastAsia="Arial" w:cstheme="minorHAnsi"/>
          <w:sz w:val="24"/>
          <w:szCs w:val="24"/>
        </w:rPr>
        <w:t>T</w:t>
      </w:r>
      <w:r>
        <w:rPr>
          <w:rFonts w:eastAsia="Arial" w:cstheme="minorHAnsi"/>
          <w:sz w:val="24"/>
          <w:szCs w:val="24"/>
        </w:rPr>
        <w:t>rust (KCHFT)</w:t>
      </w:r>
      <w:r w:rsidRPr="00FA6DF5">
        <w:rPr>
          <w:rFonts w:eastAsia="Arial" w:cstheme="minorHAnsi"/>
          <w:sz w:val="24"/>
          <w:szCs w:val="24"/>
        </w:rPr>
        <w:t>.  </w:t>
      </w:r>
    </w:p>
    <w:p w14:paraId="331C8D3C" w14:textId="77777777" w:rsidR="00FA6DF5" w:rsidRPr="00FA6DF5" w:rsidRDefault="00FA6DF5" w:rsidP="00903E8B">
      <w:pPr>
        <w:numPr>
          <w:ilvl w:val="0"/>
          <w:numId w:val="26"/>
        </w:numPr>
        <w:spacing w:after="240"/>
        <w:rPr>
          <w:rFonts w:eastAsia="Arial" w:cstheme="minorHAnsi"/>
          <w:sz w:val="24"/>
          <w:szCs w:val="24"/>
        </w:rPr>
      </w:pPr>
      <w:r w:rsidRPr="00FA6DF5">
        <w:rPr>
          <w:rFonts w:eastAsia="Arial" w:cstheme="minorHAnsi"/>
          <w:sz w:val="24"/>
          <w:szCs w:val="24"/>
        </w:rPr>
        <w:t>Develop targeted oral health promotion initiatives for vulnerable adults and elderly populations and promote engagement to improve service uptake among the target populations. </w:t>
      </w:r>
    </w:p>
    <w:p w14:paraId="6963053F" w14:textId="77777777" w:rsidR="00FA6DF5" w:rsidRPr="00FA6DF5" w:rsidRDefault="00FA6DF5" w:rsidP="00903E8B">
      <w:pPr>
        <w:numPr>
          <w:ilvl w:val="0"/>
          <w:numId w:val="27"/>
        </w:numPr>
        <w:spacing w:after="240"/>
        <w:rPr>
          <w:rFonts w:eastAsia="Arial" w:cstheme="minorHAnsi"/>
          <w:sz w:val="24"/>
          <w:szCs w:val="24"/>
        </w:rPr>
      </w:pPr>
      <w:r w:rsidRPr="00FA6DF5">
        <w:rPr>
          <w:rFonts w:eastAsia="Arial" w:cstheme="minorHAnsi"/>
          <w:sz w:val="24"/>
          <w:szCs w:val="24"/>
        </w:rPr>
        <w:t>Effectively meet the needs of the adult population, promote training and development of skills among the workforce in oral health along with strengthening signposting in all the healthcare settings through the Making Every Contact Count (MECC) agenda.  </w:t>
      </w:r>
    </w:p>
    <w:p w14:paraId="16CD228C" w14:textId="77777777" w:rsidR="00FA6DF5" w:rsidRPr="00FA6DF5" w:rsidRDefault="00FA6DF5" w:rsidP="00903E8B">
      <w:pPr>
        <w:numPr>
          <w:ilvl w:val="0"/>
          <w:numId w:val="28"/>
        </w:numPr>
        <w:spacing w:after="240"/>
        <w:rPr>
          <w:rFonts w:eastAsia="Arial" w:cstheme="minorHAnsi"/>
          <w:sz w:val="24"/>
          <w:szCs w:val="24"/>
        </w:rPr>
      </w:pPr>
      <w:r w:rsidRPr="00FA6DF5">
        <w:rPr>
          <w:rFonts w:eastAsia="Arial" w:cstheme="minorHAnsi"/>
          <w:sz w:val="24"/>
          <w:szCs w:val="24"/>
        </w:rPr>
        <w:t>Improve the capacity of oral health services to enhance accessibility and uptake of services in the population. </w:t>
      </w:r>
    </w:p>
    <w:p w14:paraId="56B31479" w14:textId="77777777" w:rsidR="00FA6DF5" w:rsidRPr="00FA6DF5" w:rsidRDefault="00FA6DF5" w:rsidP="00903E8B">
      <w:pPr>
        <w:numPr>
          <w:ilvl w:val="0"/>
          <w:numId w:val="29"/>
        </w:numPr>
        <w:spacing w:after="240"/>
        <w:rPr>
          <w:rFonts w:eastAsia="Arial" w:cstheme="minorHAnsi"/>
          <w:sz w:val="24"/>
          <w:szCs w:val="24"/>
        </w:rPr>
      </w:pPr>
      <w:r w:rsidRPr="00FA6DF5">
        <w:rPr>
          <w:rFonts w:eastAsia="Arial" w:cstheme="minorHAnsi"/>
          <w:sz w:val="24"/>
          <w:szCs w:val="24"/>
        </w:rPr>
        <w:lastRenderedPageBreak/>
        <w:t>Promote preventive initiatives targeting younger adults using Delivering better Oral Health - a toolkit for prevention. </w:t>
      </w:r>
    </w:p>
    <w:p w14:paraId="2F2547F7" w14:textId="77777777" w:rsidR="00FA6DF5" w:rsidRPr="00FA6DF5" w:rsidRDefault="00FA6DF5" w:rsidP="00903E8B">
      <w:pPr>
        <w:numPr>
          <w:ilvl w:val="0"/>
          <w:numId w:val="30"/>
        </w:numPr>
        <w:spacing w:after="240"/>
        <w:rPr>
          <w:rFonts w:eastAsia="Arial" w:cstheme="minorHAnsi"/>
          <w:sz w:val="24"/>
          <w:szCs w:val="24"/>
        </w:rPr>
      </w:pPr>
      <w:r w:rsidRPr="00FA6DF5">
        <w:rPr>
          <w:rFonts w:eastAsia="Arial" w:cstheme="minorHAnsi"/>
          <w:sz w:val="24"/>
          <w:szCs w:val="24"/>
        </w:rPr>
        <w:t>Ensure accuracy of dental practice information on the NHS website. </w:t>
      </w:r>
    </w:p>
    <w:p w14:paraId="444698AF" w14:textId="77777777" w:rsidR="00FA6DF5" w:rsidRPr="00FA6DF5" w:rsidRDefault="00FA6DF5" w:rsidP="00903E8B">
      <w:pPr>
        <w:numPr>
          <w:ilvl w:val="0"/>
          <w:numId w:val="31"/>
        </w:numPr>
        <w:spacing w:after="240"/>
        <w:rPr>
          <w:rFonts w:eastAsia="Arial" w:cstheme="minorHAnsi"/>
          <w:sz w:val="24"/>
          <w:szCs w:val="24"/>
        </w:rPr>
      </w:pPr>
      <w:r w:rsidRPr="00FA6DF5">
        <w:rPr>
          <w:rFonts w:eastAsia="Arial" w:cstheme="minorHAnsi"/>
          <w:sz w:val="24"/>
          <w:szCs w:val="24"/>
        </w:rPr>
        <w:t>Support data collection through oral health needs assessments of specific populations. </w:t>
      </w:r>
    </w:p>
    <w:p w14:paraId="635C5620" w14:textId="77777777" w:rsidR="00FA6DF5" w:rsidRPr="00FA6DF5" w:rsidRDefault="00FA6DF5" w:rsidP="00903E8B">
      <w:pPr>
        <w:numPr>
          <w:ilvl w:val="0"/>
          <w:numId w:val="32"/>
        </w:numPr>
        <w:spacing w:after="240"/>
        <w:rPr>
          <w:rFonts w:eastAsia="Arial" w:cstheme="minorHAnsi"/>
          <w:sz w:val="24"/>
          <w:szCs w:val="24"/>
        </w:rPr>
      </w:pPr>
      <w:r w:rsidRPr="00FA6DF5">
        <w:rPr>
          <w:rFonts w:eastAsia="Arial" w:cstheme="minorHAnsi"/>
          <w:sz w:val="24"/>
          <w:szCs w:val="24"/>
        </w:rPr>
        <w:t>Improve access to dental care through specialist services, for those unable to visit a dental surgery and addressing barriers such as geographic location, socioeconomic status or disability. </w:t>
      </w:r>
    </w:p>
    <w:p w14:paraId="686100AF" w14:textId="77777777" w:rsidR="00FA6DF5" w:rsidRPr="00FA6DF5" w:rsidRDefault="00FA6DF5" w:rsidP="00903E8B">
      <w:pPr>
        <w:numPr>
          <w:ilvl w:val="0"/>
          <w:numId w:val="33"/>
        </w:numPr>
        <w:spacing w:after="240"/>
        <w:rPr>
          <w:rFonts w:eastAsia="Arial" w:cstheme="minorHAnsi"/>
          <w:sz w:val="24"/>
          <w:szCs w:val="24"/>
        </w:rPr>
      </w:pPr>
      <w:r w:rsidRPr="00FA6DF5">
        <w:rPr>
          <w:rFonts w:eastAsia="Arial" w:cstheme="minorHAnsi"/>
          <w:sz w:val="24"/>
          <w:szCs w:val="24"/>
        </w:rPr>
        <w:t>Develop targeted oral health promotion initiatives for vulnerable adult populations.  </w:t>
      </w:r>
    </w:p>
    <w:p w14:paraId="5B664C36" w14:textId="093DDC33" w:rsidR="6406749F" w:rsidRPr="00EC7B34" w:rsidRDefault="00FA6DF5" w:rsidP="00EC7B34">
      <w:pPr>
        <w:numPr>
          <w:ilvl w:val="0"/>
          <w:numId w:val="34"/>
        </w:numPr>
        <w:spacing w:after="240"/>
        <w:rPr>
          <w:rFonts w:eastAsia="Arial" w:cstheme="minorHAnsi"/>
          <w:sz w:val="24"/>
          <w:szCs w:val="24"/>
        </w:rPr>
        <w:sectPr w:rsidR="6406749F" w:rsidRPr="00EC7B34" w:rsidSect="000F309C">
          <w:headerReference w:type="default" r:id="rId11"/>
          <w:footerReference w:type="default" r:id="rId12"/>
          <w:pgSz w:w="11906" w:h="16838"/>
          <w:pgMar w:top="1276" w:right="1440" w:bottom="1276" w:left="1440" w:header="426" w:footer="290" w:gutter="0"/>
          <w:cols w:space="708"/>
          <w:docGrid w:linePitch="360"/>
        </w:sectPr>
      </w:pPr>
      <w:r w:rsidRPr="00FA6DF5">
        <w:rPr>
          <w:rFonts w:eastAsia="Arial" w:cstheme="minorHAnsi"/>
          <w:sz w:val="24"/>
          <w:szCs w:val="24"/>
        </w:rPr>
        <w:t>Enhancement of collaborative partnerships to create a cohesive approach to oral health</w:t>
      </w:r>
      <w:bookmarkEnd w:id="2"/>
    </w:p>
    <w:p w14:paraId="5E618C56" w14:textId="35C51130" w:rsidR="0060774B" w:rsidRPr="00903E8B" w:rsidRDefault="07C19997" w:rsidP="00903E8B">
      <w:pPr>
        <w:pStyle w:val="Heading1"/>
        <w:spacing w:after="240" w:line="240" w:lineRule="auto"/>
        <w:rPr>
          <w:rFonts w:asciiTheme="minorHAnsi" w:hAnsiTheme="minorHAnsi" w:cstheme="minorHAnsi"/>
          <w:szCs w:val="24"/>
        </w:rPr>
      </w:pPr>
      <w:r w:rsidRPr="00AB31DE">
        <w:rPr>
          <w:rFonts w:asciiTheme="minorHAnsi" w:hAnsiTheme="minorHAnsi" w:cstheme="minorHAnsi"/>
          <w:szCs w:val="24"/>
        </w:rPr>
        <w:lastRenderedPageBreak/>
        <w:t xml:space="preserve">1) </w:t>
      </w:r>
      <w:r w:rsidR="0060774B" w:rsidRPr="00AB31DE">
        <w:rPr>
          <w:rFonts w:asciiTheme="minorHAnsi" w:hAnsiTheme="minorHAnsi" w:cstheme="minorHAnsi"/>
          <w:szCs w:val="24"/>
        </w:rPr>
        <w:t>Introduction</w:t>
      </w:r>
      <w:bookmarkStart w:id="3" w:name="_Hlk190172035"/>
    </w:p>
    <w:p w14:paraId="54189044" w14:textId="1AC0D406" w:rsidR="00390788" w:rsidRPr="00903E8B" w:rsidRDefault="00F613A3" w:rsidP="00903E8B">
      <w:pPr>
        <w:spacing w:after="240"/>
        <w:rPr>
          <w:rFonts w:eastAsia="Arial"/>
          <w:sz w:val="24"/>
          <w:szCs w:val="24"/>
        </w:rPr>
      </w:pPr>
      <w:r w:rsidRPr="4040D962">
        <w:rPr>
          <w:sz w:val="24"/>
          <w:szCs w:val="24"/>
        </w:rPr>
        <w:t xml:space="preserve">Oral health is a critical aspect of </w:t>
      </w:r>
      <w:r w:rsidR="006E0CAD" w:rsidRPr="4040D962">
        <w:rPr>
          <w:sz w:val="24"/>
          <w:szCs w:val="24"/>
        </w:rPr>
        <w:t xml:space="preserve">general health, </w:t>
      </w:r>
      <w:r w:rsidRPr="4040D962">
        <w:rPr>
          <w:sz w:val="24"/>
          <w:szCs w:val="24"/>
        </w:rPr>
        <w:t xml:space="preserve">overall </w:t>
      </w:r>
      <w:r w:rsidR="1DF9F1EA" w:rsidRPr="4040D962">
        <w:rPr>
          <w:sz w:val="24"/>
          <w:szCs w:val="24"/>
        </w:rPr>
        <w:t>well-being,</w:t>
      </w:r>
      <w:r w:rsidRPr="4040D962">
        <w:rPr>
          <w:sz w:val="24"/>
          <w:szCs w:val="24"/>
        </w:rPr>
        <w:t xml:space="preserve"> and quality of life</w:t>
      </w:r>
      <w:r w:rsidR="00390788" w:rsidRPr="4040D962">
        <w:rPr>
          <w:sz w:val="24"/>
          <w:szCs w:val="24"/>
        </w:rPr>
        <w:t>.</w:t>
      </w:r>
      <w:r w:rsidRPr="4040D962">
        <w:rPr>
          <w:sz w:val="24"/>
          <w:szCs w:val="24"/>
        </w:rPr>
        <w:t xml:space="preserve"> </w:t>
      </w:r>
      <w:r w:rsidR="00390788" w:rsidRPr="4040D962">
        <w:rPr>
          <w:sz w:val="24"/>
          <w:szCs w:val="24"/>
        </w:rPr>
        <w:t>It plays</w:t>
      </w:r>
      <w:r w:rsidRPr="4040D962">
        <w:rPr>
          <w:sz w:val="24"/>
          <w:szCs w:val="24"/>
        </w:rPr>
        <w:t xml:space="preserve"> a significant role in our ability to eat, speak, </w:t>
      </w:r>
      <w:r w:rsidR="00255CEC" w:rsidRPr="4040D962">
        <w:rPr>
          <w:sz w:val="24"/>
          <w:szCs w:val="24"/>
        </w:rPr>
        <w:t xml:space="preserve">maintain </w:t>
      </w:r>
      <w:r w:rsidR="43EF6056" w:rsidRPr="4040D962">
        <w:rPr>
          <w:sz w:val="24"/>
          <w:szCs w:val="24"/>
        </w:rPr>
        <w:t>self-esteem,</w:t>
      </w:r>
      <w:r w:rsidRPr="4040D962">
        <w:rPr>
          <w:sz w:val="24"/>
          <w:szCs w:val="24"/>
        </w:rPr>
        <w:t xml:space="preserve"> interact socially</w:t>
      </w:r>
      <w:r w:rsidR="07CFA67C" w:rsidRPr="4040D962">
        <w:rPr>
          <w:sz w:val="24"/>
          <w:szCs w:val="24"/>
        </w:rPr>
        <w:t xml:space="preserve">, and </w:t>
      </w:r>
      <w:r w:rsidR="000557EB" w:rsidRPr="4040D962">
        <w:rPr>
          <w:sz w:val="24"/>
          <w:szCs w:val="24"/>
        </w:rPr>
        <w:t xml:space="preserve">our </w:t>
      </w:r>
      <w:r w:rsidR="07CFA67C" w:rsidRPr="4040D962">
        <w:rPr>
          <w:sz w:val="24"/>
          <w:szCs w:val="24"/>
        </w:rPr>
        <w:t>overall quality of life</w:t>
      </w:r>
      <w:r w:rsidR="00390788" w:rsidRPr="4040D962">
        <w:rPr>
          <w:sz w:val="24"/>
          <w:szCs w:val="24"/>
        </w:rPr>
        <w:t>.</w:t>
      </w:r>
      <w:r w:rsidR="2B59F850" w:rsidRPr="4040D962">
        <w:rPr>
          <w:sz w:val="24"/>
          <w:szCs w:val="24"/>
        </w:rPr>
        <w:t xml:space="preserve"> </w:t>
      </w:r>
      <w:bookmarkEnd w:id="3"/>
      <w:r w:rsidR="00FA260C" w:rsidRPr="4040D962">
        <w:rPr>
          <w:sz w:val="24"/>
          <w:szCs w:val="24"/>
        </w:rPr>
        <w:t>The World Health Organisation defines oral health as “</w:t>
      </w:r>
      <w:r w:rsidR="00CD5310" w:rsidRPr="4040D962">
        <w:rPr>
          <w:sz w:val="24"/>
          <w:szCs w:val="24"/>
        </w:rPr>
        <w:t>the state of the mouth, teeth and orofacial structures that enables individuals to perform essential functions such as eating, breathing and speaking, and encompasses psychosocial dimensions such as self-confidence, well-being and the ability to sociali</w:t>
      </w:r>
      <w:r w:rsidR="0062470E" w:rsidRPr="4040D962">
        <w:rPr>
          <w:sz w:val="24"/>
          <w:szCs w:val="24"/>
        </w:rPr>
        <w:t>s</w:t>
      </w:r>
      <w:r w:rsidR="00CD5310" w:rsidRPr="4040D962">
        <w:rPr>
          <w:sz w:val="24"/>
          <w:szCs w:val="24"/>
        </w:rPr>
        <w:t>e and work without pain, discomfort and embarrassment</w:t>
      </w:r>
      <w:r w:rsidR="597DAF17" w:rsidRPr="421CF7BA">
        <w:rPr>
          <w:sz w:val="24"/>
          <w:szCs w:val="24"/>
        </w:rPr>
        <w:t>”</w:t>
      </w:r>
      <w:sdt>
        <w:sdtPr>
          <w:rPr>
            <w:color w:val="000000"/>
            <w:sz w:val="24"/>
            <w:szCs w:val="24"/>
            <w:vertAlign w:val="superscript"/>
          </w:rPr>
          <w:tag w:val="MENDELEY_CITATION_v3_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"/>
          <w:id w:val="-1023092172"/>
          <w:placeholder>
            <w:docPart w:val="D933A15A018544BAAC5FF7192B72EADD"/>
          </w:placeholder>
        </w:sdtPr>
        <w:sdtEndPr/>
        <w:sdtContent>
          <w:r w:rsidR="007759A7" w:rsidRPr="007759A7">
            <w:rPr>
              <w:color w:val="000000"/>
              <w:sz w:val="24"/>
              <w:szCs w:val="24"/>
              <w:vertAlign w:val="superscript"/>
            </w:rPr>
            <w:t>2</w:t>
          </w:r>
        </w:sdtContent>
      </w:sdt>
      <w:r w:rsidR="00197DFB">
        <w:rPr>
          <w:sz w:val="24"/>
          <w:szCs w:val="24"/>
        </w:rPr>
        <w:t>.</w:t>
      </w:r>
      <w:r w:rsidR="7F4CB630" w:rsidRPr="4040D962">
        <w:rPr>
          <w:sz w:val="24"/>
          <w:szCs w:val="24"/>
        </w:rPr>
        <w:t xml:space="preserve"> </w:t>
      </w:r>
      <w:r w:rsidR="00390788" w:rsidRPr="4040D962">
        <w:rPr>
          <w:rFonts w:eastAsia="Arial"/>
          <w:sz w:val="24"/>
          <w:szCs w:val="24"/>
        </w:rPr>
        <w:t>T</w:t>
      </w:r>
      <w:r w:rsidR="7F4CB630" w:rsidRPr="4040D962">
        <w:rPr>
          <w:rFonts w:eastAsia="Arial"/>
          <w:sz w:val="24"/>
          <w:szCs w:val="24"/>
        </w:rPr>
        <w:t xml:space="preserve">here </w:t>
      </w:r>
      <w:r w:rsidR="00255CEC" w:rsidRPr="4040D962">
        <w:rPr>
          <w:rFonts w:eastAsia="Arial"/>
          <w:sz w:val="24"/>
          <w:szCs w:val="24"/>
        </w:rPr>
        <w:t>have</w:t>
      </w:r>
      <w:r w:rsidR="00390788" w:rsidRPr="4040D962">
        <w:rPr>
          <w:rFonts w:eastAsia="Arial"/>
          <w:sz w:val="24"/>
          <w:szCs w:val="24"/>
        </w:rPr>
        <w:t>, however,</w:t>
      </w:r>
      <w:r w:rsidR="7F4CB630" w:rsidRPr="4040D962">
        <w:rPr>
          <w:rFonts w:eastAsia="Arial"/>
          <w:sz w:val="24"/>
          <w:szCs w:val="24"/>
        </w:rPr>
        <w:t xml:space="preserve"> been significant changes to that definition</w:t>
      </w:r>
      <w:r w:rsidR="00390788" w:rsidRPr="4040D962">
        <w:rPr>
          <w:rFonts w:eastAsia="Arial"/>
          <w:sz w:val="24"/>
          <w:szCs w:val="24"/>
        </w:rPr>
        <w:t>. The</w:t>
      </w:r>
      <w:r w:rsidR="7F4CB630" w:rsidRPr="4040D962">
        <w:rPr>
          <w:rFonts w:eastAsia="Arial"/>
          <w:sz w:val="24"/>
          <w:szCs w:val="24"/>
        </w:rPr>
        <w:t xml:space="preserve"> World Dental Federation (FDI</w:t>
      </w:r>
      <w:r w:rsidR="00BA12DC" w:rsidRPr="4040D962">
        <w:rPr>
          <w:rFonts w:eastAsia="Arial"/>
          <w:sz w:val="24"/>
          <w:szCs w:val="24"/>
        </w:rPr>
        <w:t>)</w:t>
      </w:r>
      <w:r w:rsidR="7F4CB630" w:rsidRPr="4040D962">
        <w:rPr>
          <w:rFonts w:eastAsia="Arial"/>
          <w:sz w:val="24"/>
          <w:szCs w:val="24"/>
        </w:rPr>
        <w:t xml:space="preserve"> has released a new definition of oral health which is “multi-faceted and includes the ability to speak, smile, smell, taste, touch, chew, swallow and convey a range of emotions through facial expressions with confidence and without pain, discomfort and disease of the craniofacial complex (head, face, and oral cavity</w:t>
      </w:r>
      <w:r w:rsidR="4C5FDF2A" w:rsidRPr="4040D962">
        <w:rPr>
          <w:rFonts w:eastAsia="Arial"/>
          <w:sz w:val="24"/>
          <w:szCs w:val="24"/>
        </w:rPr>
        <w:t>)”</w:t>
      </w:r>
      <w:sdt>
        <w:sdtPr>
          <w:rPr>
            <w:rFonts w:eastAsia="Arial"/>
            <w:color w:val="000000"/>
            <w:sz w:val="24"/>
            <w:szCs w:val="24"/>
            <w:vertAlign w:val="superscript"/>
          </w:rPr>
          <w:tag w:val="MENDELEY_CITATION_v3_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"/>
          <w:id w:val="-923565630"/>
          <w:placeholder>
            <w:docPart w:val="D051D0815D3F4C48A9EF763270968E44"/>
          </w:placeholder>
        </w:sdtPr>
        <w:sdtEndPr/>
        <w:sdtContent>
          <w:r w:rsidR="007759A7" w:rsidRPr="007759A7">
            <w:rPr>
              <w:rFonts w:eastAsia="Arial"/>
              <w:color w:val="000000"/>
              <w:sz w:val="24"/>
              <w:szCs w:val="24"/>
              <w:vertAlign w:val="superscript"/>
            </w:rPr>
            <w:t>1</w:t>
          </w:r>
        </w:sdtContent>
      </w:sdt>
      <w:r w:rsidR="10A6EE22" w:rsidRPr="4040D962">
        <w:rPr>
          <w:rFonts w:eastAsia="Arial"/>
          <w:sz w:val="24"/>
          <w:szCs w:val="24"/>
        </w:rPr>
        <w:t>.</w:t>
      </w:r>
      <w:r w:rsidR="00390788" w:rsidRPr="4040D962">
        <w:rPr>
          <w:rFonts w:eastAsia="Arial"/>
          <w:sz w:val="24"/>
          <w:szCs w:val="24"/>
        </w:rPr>
        <w:t xml:space="preserve"> This highlights</w:t>
      </w:r>
      <w:r w:rsidR="7F4CB630" w:rsidRPr="4040D962">
        <w:rPr>
          <w:rFonts w:eastAsia="Arial"/>
          <w:sz w:val="24"/>
          <w:szCs w:val="24"/>
        </w:rPr>
        <w:t xml:space="preserve"> that oral health is more than just the constituents of the mouth namely teeth, gums, tongue, hard and soft palates. </w:t>
      </w:r>
    </w:p>
    <w:p w14:paraId="3750CB23" w14:textId="3398E5FF" w:rsidR="009E6F5F" w:rsidRPr="00903E8B" w:rsidRDefault="008D4BFD" w:rsidP="00903E8B">
      <w:pPr>
        <w:spacing w:after="240"/>
        <w:jc w:val="both"/>
        <w:rPr>
          <w:rFonts w:eastAsia="Calibri"/>
          <w:sz w:val="24"/>
          <w:szCs w:val="24"/>
          <w:vertAlign w:val="superscript"/>
        </w:rPr>
      </w:pPr>
      <w:r w:rsidRPr="4040D962">
        <w:rPr>
          <w:sz w:val="24"/>
          <w:szCs w:val="24"/>
        </w:rPr>
        <w:t xml:space="preserve">There are a variety of oral health </w:t>
      </w:r>
      <w:r w:rsidR="03E2B077" w:rsidRPr="4040D962">
        <w:rPr>
          <w:sz w:val="24"/>
          <w:szCs w:val="24"/>
        </w:rPr>
        <w:t>problems that affect</w:t>
      </w:r>
      <w:r w:rsidRPr="4040D962">
        <w:rPr>
          <w:sz w:val="24"/>
          <w:szCs w:val="24"/>
        </w:rPr>
        <w:t xml:space="preserve"> adults</w:t>
      </w:r>
      <w:r w:rsidR="00005D3C" w:rsidRPr="4040D962">
        <w:rPr>
          <w:sz w:val="24"/>
          <w:szCs w:val="24"/>
        </w:rPr>
        <w:t xml:space="preserve"> such as </w:t>
      </w:r>
      <w:r w:rsidR="00F5425D" w:rsidRPr="4040D962">
        <w:rPr>
          <w:sz w:val="24"/>
          <w:szCs w:val="24"/>
        </w:rPr>
        <w:t>tooth decay, gum disease, oral cancer, and chronic diseases</w:t>
      </w:r>
      <w:r w:rsidR="00390788" w:rsidRPr="4040D962">
        <w:rPr>
          <w:sz w:val="24"/>
          <w:szCs w:val="24"/>
        </w:rPr>
        <w:t>.</w:t>
      </w:r>
      <w:r w:rsidR="00BD4A91" w:rsidRPr="4040D962">
        <w:rPr>
          <w:sz w:val="24"/>
          <w:szCs w:val="24"/>
        </w:rPr>
        <w:t xml:space="preserve"> </w:t>
      </w:r>
      <w:r w:rsidR="00390788" w:rsidRPr="4040D962">
        <w:rPr>
          <w:sz w:val="24"/>
          <w:szCs w:val="24"/>
        </w:rPr>
        <w:t>I</w:t>
      </w:r>
      <w:r w:rsidR="00F5425D" w:rsidRPr="4040D962">
        <w:rPr>
          <w:sz w:val="24"/>
          <w:szCs w:val="24"/>
        </w:rPr>
        <w:t>f</w:t>
      </w:r>
      <w:r w:rsidR="00390788" w:rsidRPr="4040D962">
        <w:rPr>
          <w:sz w:val="24"/>
          <w:szCs w:val="24"/>
        </w:rPr>
        <w:t xml:space="preserve"> these are</w:t>
      </w:r>
      <w:r w:rsidR="00F5425D" w:rsidRPr="4040D962">
        <w:rPr>
          <w:sz w:val="24"/>
          <w:szCs w:val="24"/>
        </w:rPr>
        <w:t xml:space="preserve"> left untreated</w:t>
      </w:r>
      <w:r w:rsidR="00390788" w:rsidRPr="4040D962">
        <w:rPr>
          <w:sz w:val="24"/>
          <w:szCs w:val="24"/>
        </w:rPr>
        <w:t>, they</w:t>
      </w:r>
      <w:r w:rsidR="00BD4A91" w:rsidRPr="4040D962">
        <w:rPr>
          <w:sz w:val="24"/>
          <w:szCs w:val="24"/>
        </w:rPr>
        <w:t xml:space="preserve"> ca</w:t>
      </w:r>
      <w:r w:rsidR="00F5425D" w:rsidRPr="4040D962">
        <w:rPr>
          <w:sz w:val="24"/>
          <w:szCs w:val="24"/>
        </w:rPr>
        <w:t xml:space="preserve">n </w:t>
      </w:r>
      <w:r w:rsidR="002B0E35" w:rsidRPr="4040D962">
        <w:rPr>
          <w:sz w:val="24"/>
          <w:szCs w:val="24"/>
        </w:rPr>
        <w:t xml:space="preserve">cause </w:t>
      </w:r>
      <w:r w:rsidR="0023450A" w:rsidRPr="4040D962">
        <w:rPr>
          <w:sz w:val="24"/>
          <w:szCs w:val="24"/>
        </w:rPr>
        <w:t>severe</w:t>
      </w:r>
      <w:r w:rsidR="002B0E35" w:rsidRPr="4040D962">
        <w:rPr>
          <w:sz w:val="24"/>
          <w:szCs w:val="24"/>
        </w:rPr>
        <w:t xml:space="preserve"> pain</w:t>
      </w:r>
      <w:r w:rsidR="0023654E" w:rsidRPr="4040D962">
        <w:rPr>
          <w:sz w:val="24"/>
          <w:szCs w:val="24"/>
        </w:rPr>
        <w:t xml:space="preserve">, </w:t>
      </w:r>
      <w:r w:rsidR="002B0E35" w:rsidRPr="4040D962">
        <w:rPr>
          <w:sz w:val="24"/>
          <w:szCs w:val="24"/>
        </w:rPr>
        <w:t xml:space="preserve">discomfort, </w:t>
      </w:r>
      <w:r w:rsidR="0023654E" w:rsidRPr="4040D962">
        <w:rPr>
          <w:sz w:val="24"/>
          <w:szCs w:val="24"/>
        </w:rPr>
        <w:t>and potentially tooth loss</w:t>
      </w:r>
      <w:r w:rsidR="00390788" w:rsidRPr="4040D962">
        <w:rPr>
          <w:sz w:val="24"/>
          <w:szCs w:val="24"/>
        </w:rPr>
        <w:t>. This in turn</w:t>
      </w:r>
      <w:r w:rsidR="0023654E" w:rsidRPr="4040D962">
        <w:rPr>
          <w:sz w:val="24"/>
          <w:szCs w:val="24"/>
        </w:rPr>
        <w:t xml:space="preserve"> </w:t>
      </w:r>
      <w:r w:rsidR="002B0E35" w:rsidRPr="4040D962">
        <w:rPr>
          <w:sz w:val="24"/>
          <w:szCs w:val="24"/>
        </w:rPr>
        <w:t>affect</w:t>
      </w:r>
      <w:r w:rsidR="00195A13" w:rsidRPr="4040D962">
        <w:rPr>
          <w:sz w:val="24"/>
          <w:szCs w:val="24"/>
        </w:rPr>
        <w:t>s</w:t>
      </w:r>
      <w:r w:rsidR="002B0E35" w:rsidRPr="4040D962">
        <w:rPr>
          <w:sz w:val="24"/>
          <w:szCs w:val="24"/>
        </w:rPr>
        <w:t xml:space="preserve"> an individual</w:t>
      </w:r>
      <w:r w:rsidR="00696AEC" w:rsidRPr="4040D962">
        <w:rPr>
          <w:sz w:val="24"/>
          <w:szCs w:val="24"/>
        </w:rPr>
        <w:t>’</w:t>
      </w:r>
      <w:r w:rsidR="002B0E35" w:rsidRPr="4040D962">
        <w:rPr>
          <w:sz w:val="24"/>
          <w:szCs w:val="24"/>
        </w:rPr>
        <w:t xml:space="preserve">s ability to </w:t>
      </w:r>
      <w:r w:rsidR="00195A13" w:rsidRPr="4040D962">
        <w:rPr>
          <w:sz w:val="24"/>
          <w:szCs w:val="24"/>
        </w:rPr>
        <w:t>chew</w:t>
      </w:r>
      <w:r w:rsidR="002B0E35" w:rsidRPr="4040D962">
        <w:rPr>
          <w:sz w:val="24"/>
          <w:szCs w:val="24"/>
        </w:rPr>
        <w:t>,</w:t>
      </w:r>
      <w:r w:rsidR="00195A13" w:rsidRPr="4040D962">
        <w:rPr>
          <w:sz w:val="24"/>
          <w:szCs w:val="24"/>
        </w:rPr>
        <w:t xml:space="preserve"> drink</w:t>
      </w:r>
      <w:r w:rsidR="00833A07" w:rsidRPr="4040D962">
        <w:rPr>
          <w:sz w:val="24"/>
          <w:szCs w:val="24"/>
        </w:rPr>
        <w:t>,</w:t>
      </w:r>
      <w:r w:rsidR="002B0E35" w:rsidRPr="4040D962">
        <w:rPr>
          <w:sz w:val="24"/>
          <w:szCs w:val="24"/>
        </w:rPr>
        <w:t xml:space="preserve"> sleep, and carry out daily activities</w:t>
      </w:r>
      <w:r w:rsidR="00390788" w:rsidRPr="4040D962">
        <w:rPr>
          <w:sz w:val="24"/>
          <w:szCs w:val="24"/>
        </w:rPr>
        <w:t>. All of this</w:t>
      </w:r>
      <w:r w:rsidR="00961755" w:rsidRPr="4040D962">
        <w:rPr>
          <w:sz w:val="24"/>
          <w:szCs w:val="24"/>
        </w:rPr>
        <w:t xml:space="preserve"> can negatively impact an individual’s </w:t>
      </w:r>
      <w:r w:rsidR="2B6E32CE" w:rsidRPr="4040D962">
        <w:rPr>
          <w:sz w:val="24"/>
          <w:szCs w:val="24"/>
        </w:rPr>
        <w:t xml:space="preserve">general health, </w:t>
      </w:r>
      <w:r w:rsidR="00961755" w:rsidRPr="4040D962">
        <w:rPr>
          <w:sz w:val="24"/>
          <w:szCs w:val="24"/>
        </w:rPr>
        <w:t xml:space="preserve">self-esteem, confidence, and overall quality of </w:t>
      </w:r>
      <w:r w:rsidR="597EC984" w:rsidRPr="4040D962">
        <w:rPr>
          <w:sz w:val="24"/>
          <w:szCs w:val="24"/>
        </w:rPr>
        <w:t>life</w:t>
      </w:r>
      <w:sdt>
        <w:sdtPr>
          <w:rPr>
            <w:color w:val="000000"/>
            <w:sz w:val="24"/>
            <w:szCs w:val="24"/>
            <w:vertAlign w:val="superscript"/>
          </w:rPr>
          <w:tag w:val="MENDELEY_CITATION_v3_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"/>
          <w:id w:val="-933813069"/>
          <w:placeholder>
            <w:docPart w:val="91B3320C1C0B4A3B896BFECD209792E6"/>
          </w:placeholder>
        </w:sdtPr>
        <w:sdtEndPr/>
        <w:sdtContent>
          <w:r w:rsidR="007759A7" w:rsidRPr="007759A7">
            <w:rPr>
              <w:color w:val="000000"/>
              <w:sz w:val="24"/>
              <w:szCs w:val="24"/>
              <w:vertAlign w:val="superscript"/>
            </w:rPr>
            <w:t>3</w:t>
          </w:r>
        </w:sdtContent>
      </w:sdt>
      <w:r w:rsidR="43E57ADD" w:rsidRPr="4040D962">
        <w:rPr>
          <w:sz w:val="24"/>
          <w:szCs w:val="24"/>
        </w:rPr>
        <w:t>.</w:t>
      </w:r>
      <w:r w:rsidR="00F5425D" w:rsidRPr="4040D962">
        <w:rPr>
          <w:sz w:val="24"/>
          <w:szCs w:val="24"/>
        </w:rPr>
        <w:t xml:space="preserve"> </w:t>
      </w:r>
      <w:r w:rsidR="008672D6" w:rsidRPr="4040D962">
        <w:rPr>
          <w:rFonts w:eastAsia="Calibri"/>
          <w:sz w:val="24"/>
          <w:szCs w:val="24"/>
        </w:rPr>
        <w:t>Other conditions such as</w:t>
      </w:r>
      <w:r w:rsidR="009E6F5F" w:rsidRPr="4040D962">
        <w:rPr>
          <w:rFonts w:eastAsia="Calibri"/>
          <w:sz w:val="24"/>
          <w:szCs w:val="24"/>
        </w:rPr>
        <w:t xml:space="preserve"> </w:t>
      </w:r>
      <w:r w:rsidR="008672D6" w:rsidRPr="4040D962">
        <w:rPr>
          <w:rFonts w:eastAsia="Calibri"/>
          <w:sz w:val="24"/>
          <w:szCs w:val="24"/>
        </w:rPr>
        <w:t>cardiovascular disease, pregnancy complications</w:t>
      </w:r>
      <w:r w:rsidR="00C34F44" w:rsidRPr="4040D962">
        <w:rPr>
          <w:rFonts w:eastAsia="Calibri"/>
          <w:sz w:val="24"/>
          <w:szCs w:val="24"/>
        </w:rPr>
        <w:t xml:space="preserve">, </w:t>
      </w:r>
      <w:r w:rsidR="00557691" w:rsidRPr="4040D962">
        <w:rPr>
          <w:rFonts w:eastAsia="Calibri"/>
          <w:sz w:val="24"/>
          <w:szCs w:val="24"/>
        </w:rPr>
        <w:t>pneumonia,</w:t>
      </w:r>
      <w:r w:rsidR="009E6F5F" w:rsidRPr="4040D962">
        <w:rPr>
          <w:rFonts w:eastAsia="Calibri"/>
          <w:sz w:val="24"/>
          <w:szCs w:val="24"/>
        </w:rPr>
        <w:t xml:space="preserve"> and endocarditis</w:t>
      </w:r>
      <w:r w:rsidR="00F137C6" w:rsidRPr="4040D962">
        <w:rPr>
          <w:rFonts w:eastAsia="Calibri"/>
          <w:sz w:val="24"/>
          <w:szCs w:val="24"/>
        </w:rPr>
        <w:t xml:space="preserve"> (a potentially fatal infection of the inner lining of the heart)</w:t>
      </w:r>
      <w:r w:rsidR="00520A72" w:rsidRPr="4040D962">
        <w:rPr>
          <w:rFonts w:eastAsia="Calibri"/>
          <w:sz w:val="24"/>
          <w:szCs w:val="24"/>
          <w:vertAlign w:val="superscript"/>
        </w:rPr>
        <w:t>3</w:t>
      </w:r>
      <w:r w:rsidR="009E6F5F" w:rsidRPr="4040D962">
        <w:rPr>
          <w:rFonts w:eastAsia="Calibri"/>
          <w:sz w:val="24"/>
          <w:szCs w:val="24"/>
        </w:rPr>
        <w:t xml:space="preserve"> </w:t>
      </w:r>
      <w:r w:rsidR="00390788" w:rsidRPr="4040D962">
        <w:rPr>
          <w:rFonts w:eastAsia="Calibri"/>
          <w:sz w:val="24"/>
          <w:szCs w:val="24"/>
        </w:rPr>
        <w:t xml:space="preserve">can develop or get worse </w:t>
      </w:r>
      <w:r w:rsidR="00E91C5B" w:rsidRPr="4040D962">
        <w:rPr>
          <w:rFonts w:eastAsia="Calibri"/>
          <w:sz w:val="24"/>
          <w:szCs w:val="24"/>
        </w:rPr>
        <w:t>because of</w:t>
      </w:r>
      <w:r w:rsidR="008672D6" w:rsidRPr="4040D962">
        <w:rPr>
          <w:rFonts w:eastAsia="Calibri"/>
          <w:sz w:val="24"/>
          <w:szCs w:val="24"/>
        </w:rPr>
        <w:t xml:space="preserve"> poor oral health</w:t>
      </w:r>
      <w:sdt>
        <w:sdtPr>
          <w:rPr>
            <w:rFonts w:eastAsia="Calibri"/>
            <w:color w:val="000000"/>
            <w:sz w:val="24"/>
            <w:szCs w:val="24"/>
            <w:vertAlign w:val="superscript"/>
          </w:rPr>
          <w:tag w:val="MENDELEY_CITATION_v3_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"/>
          <w:id w:val="-1203789163"/>
          <w:placeholder>
            <w:docPart w:val="9FBA36AE40AD4CB8BB2DC153CF4EBDAC"/>
          </w:placeholder>
        </w:sdtPr>
        <w:sdtEndPr/>
        <w:sdtContent>
          <w:r w:rsidR="007759A7" w:rsidRPr="007759A7">
            <w:rPr>
              <w:rFonts w:eastAsia="Calibri"/>
              <w:color w:val="000000"/>
              <w:sz w:val="24"/>
              <w:szCs w:val="24"/>
              <w:vertAlign w:val="superscript"/>
            </w:rPr>
            <w:t>4–7</w:t>
          </w:r>
        </w:sdtContent>
      </w:sdt>
      <w:r w:rsidR="00A53F3F">
        <w:rPr>
          <w:sz w:val="24"/>
          <w:szCs w:val="24"/>
        </w:rPr>
        <w:t>.</w:t>
      </w:r>
      <w:r w:rsidR="00C34F44" w:rsidRPr="4040D962">
        <w:rPr>
          <w:sz w:val="24"/>
          <w:szCs w:val="24"/>
        </w:rPr>
        <w:t xml:space="preserve"> </w:t>
      </w:r>
      <w:r w:rsidR="007B30DC" w:rsidRPr="4040D962">
        <w:rPr>
          <w:rFonts w:eastAsia="Calibri"/>
          <w:sz w:val="24"/>
          <w:szCs w:val="24"/>
        </w:rPr>
        <w:t xml:space="preserve">Endocarditis is </w:t>
      </w:r>
      <w:r w:rsidR="00C362A0" w:rsidRPr="4040D962">
        <w:rPr>
          <w:rFonts w:eastAsia="Calibri"/>
          <w:sz w:val="24"/>
          <w:szCs w:val="24"/>
        </w:rPr>
        <w:t xml:space="preserve">most often </w:t>
      </w:r>
      <w:r w:rsidR="00A25A0A" w:rsidRPr="4040D962">
        <w:rPr>
          <w:rFonts w:eastAsia="Calibri"/>
          <w:sz w:val="24"/>
          <w:szCs w:val="24"/>
        </w:rPr>
        <w:t>caused</w:t>
      </w:r>
      <w:r w:rsidR="007B30DC" w:rsidRPr="4040D962">
        <w:rPr>
          <w:rFonts w:eastAsia="Calibri"/>
          <w:sz w:val="24"/>
          <w:szCs w:val="24"/>
        </w:rPr>
        <w:t xml:space="preserve"> by bacteria entering the blood and travelling to the heart.</w:t>
      </w:r>
      <w:r w:rsidR="4AF079F7" w:rsidRPr="4040D962">
        <w:rPr>
          <w:rFonts w:eastAsia="Calibri"/>
          <w:sz w:val="24"/>
          <w:szCs w:val="24"/>
        </w:rPr>
        <w:t xml:space="preserve"> </w:t>
      </w:r>
      <w:r w:rsidR="0062470E" w:rsidRPr="4040D962">
        <w:rPr>
          <w:rFonts w:eastAsia="Calibri"/>
          <w:sz w:val="24"/>
          <w:szCs w:val="24"/>
        </w:rPr>
        <w:t>Access to dental services, oral health education and self-care practices are essential to promote good oral health hygiene and preventative care measures.</w:t>
      </w:r>
    </w:p>
    <w:p w14:paraId="7D1458B6" w14:textId="5141AD9F" w:rsidR="00520D92" w:rsidRPr="00903E8B" w:rsidRDefault="008A4DC1" w:rsidP="00903E8B">
      <w:pPr>
        <w:pStyle w:val="Heading2"/>
        <w:spacing w:after="240"/>
        <w:rPr>
          <w:rFonts w:asciiTheme="minorHAnsi" w:hAnsiTheme="minorHAnsi" w:cstheme="minorHAnsi"/>
          <w:szCs w:val="24"/>
        </w:rPr>
      </w:pPr>
      <w:r w:rsidRPr="00AB31DE">
        <w:rPr>
          <w:rFonts w:asciiTheme="minorHAnsi" w:hAnsiTheme="minorHAnsi" w:cstheme="minorHAnsi"/>
          <w:szCs w:val="24"/>
        </w:rPr>
        <w:t>Key issues</w:t>
      </w:r>
      <w:r w:rsidR="009A2B07">
        <w:rPr>
          <w:rFonts w:asciiTheme="minorHAnsi" w:hAnsiTheme="minorHAnsi" w:cstheme="minorHAnsi"/>
          <w:szCs w:val="24"/>
        </w:rPr>
        <w:t xml:space="preserve"> and gaps </w:t>
      </w:r>
    </w:p>
    <w:p w14:paraId="759FF663" w14:textId="7B65CC38" w:rsidR="008A4DC1" w:rsidRPr="00AB31DE" w:rsidRDefault="00520D92" w:rsidP="00903E8B">
      <w:pPr>
        <w:spacing w:after="240"/>
        <w:rPr>
          <w:rFonts w:cstheme="minorHAnsi"/>
          <w:sz w:val="24"/>
          <w:szCs w:val="24"/>
        </w:rPr>
      </w:pPr>
      <w:r w:rsidRPr="00AB31DE">
        <w:rPr>
          <w:rFonts w:cstheme="minorHAnsi"/>
          <w:sz w:val="24"/>
          <w:szCs w:val="24"/>
        </w:rPr>
        <w:t xml:space="preserve">There is a </w:t>
      </w:r>
      <w:r w:rsidR="001168E5" w:rsidRPr="00AB31DE">
        <w:rPr>
          <w:rFonts w:cstheme="minorHAnsi"/>
          <w:sz w:val="24"/>
          <w:szCs w:val="24"/>
        </w:rPr>
        <w:t>lack of</w:t>
      </w:r>
      <w:r w:rsidRPr="00AB31DE">
        <w:rPr>
          <w:rFonts w:cstheme="minorHAnsi"/>
          <w:sz w:val="24"/>
          <w:szCs w:val="24"/>
        </w:rPr>
        <w:t xml:space="preserve"> access to</w:t>
      </w:r>
      <w:r w:rsidR="001168E5" w:rsidRPr="00AB31DE">
        <w:rPr>
          <w:rFonts w:cstheme="minorHAnsi"/>
          <w:sz w:val="24"/>
          <w:szCs w:val="24"/>
        </w:rPr>
        <w:t xml:space="preserve"> affordable, high quality </w:t>
      </w:r>
      <w:r w:rsidR="00115586" w:rsidRPr="00AB31DE">
        <w:rPr>
          <w:rFonts w:cstheme="minorHAnsi"/>
          <w:sz w:val="24"/>
          <w:szCs w:val="24"/>
        </w:rPr>
        <w:t>dental health services</w:t>
      </w:r>
      <w:r w:rsidRPr="00AB31DE">
        <w:rPr>
          <w:rFonts w:cstheme="minorHAnsi"/>
          <w:sz w:val="24"/>
          <w:szCs w:val="24"/>
        </w:rPr>
        <w:t xml:space="preserve"> and </w:t>
      </w:r>
      <w:r w:rsidR="006B6C93" w:rsidRPr="00AB31DE">
        <w:rPr>
          <w:rFonts w:cstheme="minorHAnsi"/>
          <w:sz w:val="24"/>
          <w:szCs w:val="24"/>
        </w:rPr>
        <w:t>a</w:t>
      </w:r>
      <w:r w:rsidRPr="00AB31DE">
        <w:rPr>
          <w:rFonts w:cstheme="minorHAnsi"/>
          <w:sz w:val="24"/>
          <w:szCs w:val="24"/>
        </w:rPr>
        <w:t xml:space="preserve">dditionally, there is </w:t>
      </w:r>
      <w:r w:rsidR="006B6C93" w:rsidRPr="00AB31DE">
        <w:rPr>
          <w:rFonts w:cstheme="minorHAnsi"/>
          <w:sz w:val="24"/>
          <w:szCs w:val="24"/>
        </w:rPr>
        <w:t xml:space="preserve">inadequate awareness </w:t>
      </w:r>
      <w:r w:rsidRPr="00AB31DE">
        <w:rPr>
          <w:rFonts w:cstheme="minorHAnsi"/>
          <w:sz w:val="24"/>
          <w:szCs w:val="24"/>
        </w:rPr>
        <w:t>and understanding of the importance of good oral health practices among adults</w:t>
      </w:r>
      <w:r w:rsidR="00255CEC" w:rsidRPr="00AB31DE">
        <w:rPr>
          <w:rFonts w:cstheme="minorHAnsi"/>
          <w:sz w:val="24"/>
          <w:szCs w:val="24"/>
        </w:rPr>
        <w:t>,</w:t>
      </w:r>
      <w:r w:rsidR="00FF2789" w:rsidRPr="00AB31DE">
        <w:rPr>
          <w:rFonts w:cstheme="minorHAnsi"/>
          <w:sz w:val="24"/>
          <w:szCs w:val="24"/>
        </w:rPr>
        <w:t xml:space="preserve"> especially </w:t>
      </w:r>
      <w:r w:rsidR="006F253E" w:rsidRPr="00AB31DE">
        <w:rPr>
          <w:rFonts w:cstheme="minorHAnsi"/>
          <w:sz w:val="24"/>
          <w:szCs w:val="24"/>
        </w:rPr>
        <w:t xml:space="preserve">among </w:t>
      </w:r>
      <w:r w:rsidR="00FF2789" w:rsidRPr="00AB31DE">
        <w:rPr>
          <w:rFonts w:cstheme="minorHAnsi"/>
          <w:sz w:val="24"/>
          <w:szCs w:val="24"/>
        </w:rPr>
        <w:t>those in socially marginalised communities and older adults. In broad terms</w:t>
      </w:r>
      <w:r w:rsidR="004D7626" w:rsidRPr="00AB31DE">
        <w:rPr>
          <w:rFonts w:cstheme="minorHAnsi"/>
          <w:sz w:val="24"/>
          <w:szCs w:val="24"/>
        </w:rPr>
        <w:t>, many adults are unaware of the importance of</w:t>
      </w:r>
      <w:r w:rsidR="00FF2789" w:rsidRPr="00AB31DE">
        <w:rPr>
          <w:rFonts w:cstheme="minorHAnsi"/>
          <w:sz w:val="24"/>
          <w:szCs w:val="24"/>
        </w:rPr>
        <w:t xml:space="preserve"> </w:t>
      </w:r>
      <w:r w:rsidR="006B6C93" w:rsidRPr="00AB31DE">
        <w:rPr>
          <w:rFonts w:cstheme="minorHAnsi"/>
          <w:sz w:val="24"/>
          <w:szCs w:val="24"/>
        </w:rPr>
        <w:t xml:space="preserve">regular </w:t>
      </w:r>
      <w:r w:rsidR="006B6C93" w:rsidRPr="00AB31DE">
        <w:rPr>
          <w:rFonts w:cstheme="minorHAnsi"/>
          <w:sz w:val="24"/>
          <w:szCs w:val="24"/>
        </w:rPr>
        <w:lastRenderedPageBreak/>
        <w:t>brushing</w:t>
      </w:r>
      <w:r w:rsidR="008246EC" w:rsidRPr="00AB31DE">
        <w:rPr>
          <w:rFonts w:cstheme="minorHAnsi"/>
          <w:sz w:val="24"/>
          <w:szCs w:val="24"/>
        </w:rPr>
        <w:t xml:space="preserve"> with fluoride toothpaste</w:t>
      </w:r>
      <w:r w:rsidRPr="00AB31DE">
        <w:rPr>
          <w:rFonts w:cstheme="minorHAnsi"/>
          <w:sz w:val="24"/>
          <w:szCs w:val="24"/>
        </w:rPr>
        <w:t>, regular dental check-ups, and the role of diet and lifestyle in maintaining</w:t>
      </w:r>
      <w:r w:rsidR="002564AE" w:rsidRPr="00AB31DE">
        <w:rPr>
          <w:rFonts w:cstheme="minorHAnsi"/>
          <w:sz w:val="24"/>
          <w:szCs w:val="24"/>
        </w:rPr>
        <w:t xml:space="preserve"> </w:t>
      </w:r>
      <w:r w:rsidR="009A5267" w:rsidRPr="00AB31DE">
        <w:rPr>
          <w:rFonts w:cstheme="minorHAnsi"/>
          <w:sz w:val="24"/>
          <w:szCs w:val="24"/>
        </w:rPr>
        <w:t>good</w:t>
      </w:r>
      <w:r w:rsidRPr="00AB31DE">
        <w:rPr>
          <w:rFonts w:cstheme="minorHAnsi"/>
          <w:sz w:val="24"/>
          <w:szCs w:val="24"/>
        </w:rPr>
        <w:t xml:space="preserve"> oral health. This knowledge gap contributes to preventable oral health issues and </w:t>
      </w:r>
      <w:r w:rsidR="003141D6" w:rsidRPr="00AB31DE">
        <w:rPr>
          <w:rFonts w:cstheme="minorHAnsi"/>
          <w:sz w:val="24"/>
          <w:szCs w:val="24"/>
        </w:rPr>
        <w:t>limits</w:t>
      </w:r>
      <w:r w:rsidRPr="00AB31DE">
        <w:rPr>
          <w:rFonts w:cstheme="minorHAnsi"/>
          <w:sz w:val="24"/>
          <w:szCs w:val="24"/>
        </w:rPr>
        <w:t xml:space="preserve"> </w:t>
      </w:r>
      <w:r w:rsidR="007D4B25" w:rsidRPr="00AB31DE">
        <w:rPr>
          <w:rFonts w:cstheme="minorHAnsi"/>
          <w:sz w:val="24"/>
          <w:szCs w:val="24"/>
        </w:rPr>
        <w:t xml:space="preserve">many </w:t>
      </w:r>
      <w:r w:rsidRPr="00AB31DE">
        <w:rPr>
          <w:rFonts w:cstheme="minorHAnsi"/>
          <w:sz w:val="24"/>
          <w:szCs w:val="24"/>
        </w:rPr>
        <w:t>individuals</w:t>
      </w:r>
      <w:r w:rsidR="00696AEC" w:rsidRPr="00AB31DE">
        <w:rPr>
          <w:rFonts w:cstheme="minorHAnsi"/>
          <w:sz w:val="24"/>
          <w:szCs w:val="24"/>
        </w:rPr>
        <w:t>’</w:t>
      </w:r>
      <w:r w:rsidRPr="00AB31DE">
        <w:rPr>
          <w:rFonts w:cstheme="minorHAnsi"/>
          <w:sz w:val="24"/>
          <w:szCs w:val="24"/>
        </w:rPr>
        <w:t xml:space="preserve"> ability</w:t>
      </w:r>
      <w:r w:rsidR="0036537A" w:rsidRPr="00AB31DE">
        <w:rPr>
          <w:rFonts w:cstheme="minorHAnsi"/>
          <w:sz w:val="24"/>
          <w:szCs w:val="24"/>
        </w:rPr>
        <w:t xml:space="preserve"> </w:t>
      </w:r>
      <w:r w:rsidR="00255CEC" w:rsidRPr="00AB31DE">
        <w:rPr>
          <w:rFonts w:cstheme="minorHAnsi"/>
          <w:sz w:val="24"/>
          <w:szCs w:val="24"/>
        </w:rPr>
        <w:t xml:space="preserve">to </w:t>
      </w:r>
      <w:r w:rsidRPr="00AB31DE">
        <w:rPr>
          <w:rFonts w:cstheme="minorHAnsi"/>
          <w:sz w:val="24"/>
          <w:szCs w:val="24"/>
        </w:rPr>
        <w:t>mak</w:t>
      </w:r>
      <w:r w:rsidR="00255CEC" w:rsidRPr="00AB31DE">
        <w:rPr>
          <w:rFonts w:cstheme="minorHAnsi"/>
          <w:sz w:val="24"/>
          <w:szCs w:val="24"/>
        </w:rPr>
        <w:t>e</w:t>
      </w:r>
      <w:r w:rsidRPr="00AB31DE">
        <w:rPr>
          <w:rFonts w:cstheme="minorHAnsi"/>
          <w:sz w:val="24"/>
          <w:szCs w:val="24"/>
        </w:rPr>
        <w:t xml:space="preserve"> informed decisions about their oral health. Addressing these gaps is crucial to ensuring equitable access to dental </w:t>
      </w:r>
      <w:r w:rsidR="0036537A" w:rsidRPr="00AB31DE">
        <w:rPr>
          <w:rFonts w:cstheme="minorHAnsi"/>
          <w:sz w:val="24"/>
          <w:szCs w:val="24"/>
        </w:rPr>
        <w:t>services</w:t>
      </w:r>
      <w:r w:rsidRPr="00AB31DE">
        <w:rPr>
          <w:rFonts w:cstheme="minorHAnsi"/>
          <w:sz w:val="24"/>
          <w:szCs w:val="24"/>
        </w:rPr>
        <w:t xml:space="preserve"> and promoting a culture of pr</w:t>
      </w:r>
      <w:r w:rsidR="002F55F6" w:rsidRPr="00AB31DE">
        <w:rPr>
          <w:rFonts w:cstheme="minorHAnsi"/>
          <w:sz w:val="24"/>
          <w:szCs w:val="24"/>
        </w:rPr>
        <w:t>eventative and</w:t>
      </w:r>
      <w:r w:rsidR="000065A1" w:rsidRPr="00AB31DE">
        <w:rPr>
          <w:rFonts w:cstheme="minorHAnsi"/>
          <w:sz w:val="24"/>
          <w:szCs w:val="24"/>
        </w:rPr>
        <w:t xml:space="preserve"> pro</w:t>
      </w:r>
      <w:r w:rsidRPr="00AB31DE">
        <w:rPr>
          <w:rFonts w:cstheme="minorHAnsi"/>
          <w:sz w:val="24"/>
          <w:szCs w:val="24"/>
        </w:rPr>
        <w:t xml:space="preserve">active oral health </w:t>
      </w:r>
      <w:r w:rsidR="00BF4A71" w:rsidRPr="00AB31DE">
        <w:rPr>
          <w:rFonts w:cstheme="minorHAnsi"/>
          <w:sz w:val="24"/>
          <w:szCs w:val="24"/>
        </w:rPr>
        <w:t>across communities.</w:t>
      </w:r>
    </w:p>
    <w:p w14:paraId="711BC3CE" w14:textId="716FED14" w:rsidR="00E53A1F" w:rsidRPr="00AB31DE" w:rsidRDefault="52D9C4F3" w:rsidP="00903E8B">
      <w:pPr>
        <w:spacing w:after="240"/>
        <w:rPr>
          <w:rFonts w:eastAsia="Arial" w:cstheme="minorHAnsi"/>
          <w:color w:val="000000" w:themeColor="text1"/>
          <w:sz w:val="24"/>
          <w:szCs w:val="24"/>
        </w:rPr>
      </w:pPr>
      <w:r w:rsidRPr="00AB31DE">
        <w:rPr>
          <w:rFonts w:eastAsia="Arial" w:cstheme="minorHAnsi"/>
          <w:color w:val="000000" w:themeColor="text1"/>
          <w:sz w:val="24"/>
          <w:szCs w:val="24"/>
        </w:rPr>
        <w:t xml:space="preserve">Following the </w:t>
      </w:r>
      <w:r w:rsidR="00C83EB7" w:rsidRPr="00AB31DE">
        <w:rPr>
          <w:rFonts w:eastAsia="Arial" w:cstheme="minorHAnsi"/>
          <w:color w:val="000000" w:themeColor="text1"/>
          <w:sz w:val="24"/>
          <w:szCs w:val="24"/>
        </w:rPr>
        <w:t xml:space="preserve">COVID-19 </w:t>
      </w:r>
      <w:r w:rsidRPr="00AB31DE">
        <w:rPr>
          <w:rFonts w:eastAsia="Arial" w:cstheme="minorHAnsi"/>
          <w:color w:val="000000" w:themeColor="text1"/>
          <w:sz w:val="24"/>
          <w:szCs w:val="24"/>
        </w:rPr>
        <w:t>pandemic and other historic factors with the NHS Dental Contract, NHS</w:t>
      </w:r>
      <w:r w:rsidRPr="00AB31DE">
        <w:rPr>
          <w:rFonts w:eastAsia="Times New Roman" w:cstheme="minorHAnsi"/>
          <w:color w:val="000000" w:themeColor="text1"/>
          <w:sz w:val="24"/>
          <w:szCs w:val="24"/>
        </w:rPr>
        <w:t xml:space="preserve"> </w:t>
      </w:r>
      <w:r w:rsidRPr="00AB31DE">
        <w:rPr>
          <w:rFonts w:eastAsia="Arial" w:cstheme="minorHAnsi"/>
          <w:color w:val="000000" w:themeColor="text1"/>
          <w:sz w:val="24"/>
          <w:szCs w:val="24"/>
        </w:rPr>
        <w:t>dentistry i</w:t>
      </w:r>
      <w:r w:rsidR="00987E3F" w:rsidRPr="00AB31DE">
        <w:rPr>
          <w:rFonts w:eastAsia="Arial" w:cstheme="minorHAnsi"/>
          <w:color w:val="000000" w:themeColor="text1"/>
          <w:sz w:val="24"/>
          <w:szCs w:val="24"/>
        </w:rPr>
        <w:t>s</w:t>
      </w:r>
      <w:r w:rsidRPr="00AB31DE">
        <w:rPr>
          <w:rFonts w:eastAsia="Arial" w:cstheme="minorHAnsi"/>
          <w:color w:val="000000" w:themeColor="text1"/>
          <w:sz w:val="24"/>
          <w:szCs w:val="24"/>
        </w:rPr>
        <w:t xml:space="preserve"> experiencing difficulties resulting in a lack of available appointments. Many dental surgeries have more private appointments available than NHS, adding to the oral health inequalities that already exist. Those who can afford to access private appointments </w:t>
      </w:r>
      <w:r w:rsidR="6BFD2A83" w:rsidRPr="00AB31DE">
        <w:rPr>
          <w:rFonts w:eastAsia="Arial" w:cstheme="minorHAnsi"/>
          <w:color w:val="000000" w:themeColor="text1"/>
          <w:sz w:val="24"/>
          <w:szCs w:val="24"/>
        </w:rPr>
        <w:t>or dental insurance are</w:t>
      </w:r>
      <w:r w:rsidRPr="00AB31DE">
        <w:rPr>
          <w:rFonts w:eastAsia="Arial" w:cstheme="minorHAnsi"/>
          <w:color w:val="000000" w:themeColor="text1"/>
          <w:sz w:val="24"/>
          <w:szCs w:val="24"/>
        </w:rPr>
        <w:t xml:space="preserve"> likely to attend regularly and have better oral health whilst requiring less treatment. Individuals who cannot access NHS dentistry nor afford private appointments are likely to experience poorer oral health with higher levels of tooth decay and gum disease, which may result in pain and the need for emergency treatment. </w:t>
      </w:r>
    </w:p>
    <w:p w14:paraId="0853488D" w14:textId="0C2E1A7A" w:rsidR="0885A8FF" w:rsidRPr="00903E8B" w:rsidRDefault="002C6BC6" w:rsidP="00903E8B">
      <w:pPr>
        <w:spacing w:after="240"/>
        <w:rPr>
          <w:rFonts w:eastAsia="Arial" w:cstheme="minorHAnsi"/>
          <w:color w:val="000000" w:themeColor="text1"/>
          <w:sz w:val="24"/>
          <w:szCs w:val="24"/>
        </w:rPr>
      </w:pPr>
      <w:r w:rsidRPr="00AB31DE">
        <w:rPr>
          <w:rFonts w:eastAsia="Arial" w:cstheme="minorHAnsi"/>
          <w:color w:val="000000" w:themeColor="text1"/>
          <w:sz w:val="24"/>
          <w:szCs w:val="24"/>
        </w:rPr>
        <w:t xml:space="preserve">The oral health inequalities that exist in at risk and vulnerable populations </w:t>
      </w:r>
      <w:r w:rsidR="00987E3F" w:rsidRPr="00AB31DE">
        <w:rPr>
          <w:rFonts w:eastAsia="Arial" w:cstheme="minorHAnsi"/>
          <w:color w:val="000000" w:themeColor="text1"/>
          <w:sz w:val="24"/>
          <w:szCs w:val="24"/>
        </w:rPr>
        <w:t>are</w:t>
      </w:r>
      <w:r w:rsidR="00A564E4" w:rsidRPr="00AB31DE">
        <w:rPr>
          <w:rFonts w:eastAsia="Arial" w:cstheme="minorHAnsi"/>
          <w:color w:val="000000" w:themeColor="text1"/>
          <w:sz w:val="24"/>
          <w:szCs w:val="24"/>
        </w:rPr>
        <w:t xml:space="preserve"> significantly </w:t>
      </w:r>
      <w:r w:rsidRPr="00AB31DE">
        <w:rPr>
          <w:rFonts w:eastAsia="Arial" w:cstheme="minorHAnsi"/>
          <w:color w:val="000000" w:themeColor="text1"/>
          <w:sz w:val="24"/>
          <w:szCs w:val="24"/>
        </w:rPr>
        <w:t>increased by the inability to access regular dental appointments.</w:t>
      </w:r>
      <w:r w:rsidR="000557EB" w:rsidRPr="00AB31DE">
        <w:rPr>
          <w:rFonts w:eastAsia="Arial" w:cstheme="minorHAnsi"/>
          <w:color w:val="000000" w:themeColor="text1"/>
          <w:sz w:val="24"/>
          <w:szCs w:val="24"/>
        </w:rPr>
        <w:t xml:space="preserve"> </w:t>
      </w:r>
      <w:r w:rsidR="52D9C4F3" w:rsidRPr="00AB31DE">
        <w:rPr>
          <w:rFonts w:eastAsia="Arial" w:cstheme="minorHAnsi"/>
          <w:color w:val="000000" w:themeColor="text1"/>
          <w:sz w:val="24"/>
          <w:szCs w:val="24"/>
        </w:rPr>
        <w:t xml:space="preserve">Dentists check for mouth cancers at each check-up appointment and provide </w:t>
      </w:r>
      <w:r w:rsidR="00987E3F" w:rsidRPr="00AB31DE">
        <w:rPr>
          <w:rFonts w:eastAsia="Arial" w:cstheme="minorHAnsi"/>
          <w:color w:val="000000" w:themeColor="text1"/>
          <w:sz w:val="24"/>
          <w:szCs w:val="24"/>
        </w:rPr>
        <w:t>X</w:t>
      </w:r>
      <w:r w:rsidR="52D9C4F3" w:rsidRPr="00AB31DE">
        <w:rPr>
          <w:rFonts w:eastAsia="Arial" w:cstheme="minorHAnsi"/>
          <w:color w:val="000000" w:themeColor="text1"/>
          <w:sz w:val="24"/>
          <w:szCs w:val="24"/>
        </w:rPr>
        <w:t>-rays annually</w:t>
      </w:r>
      <w:r w:rsidR="00987E3F" w:rsidRPr="00AB31DE">
        <w:rPr>
          <w:rFonts w:eastAsia="Arial" w:cstheme="minorHAnsi"/>
          <w:color w:val="000000" w:themeColor="text1"/>
          <w:sz w:val="24"/>
          <w:szCs w:val="24"/>
        </w:rPr>
        <w:t>,</w:t>
      </w:r>
      <w:r w:rsidR="52D9C4F3" w:rsidRPr="00AB31DE">
        <w:rPr>
          <w:rFonts w:eastAsia="Arial" w:cstheme="minorHAnsi"/>
          <w:color w:val="000000" w:themeColor="text1"/>
          <w:sz w:val="24"/>
          <w:szCs w:val="24"/>
        </w:rPr>
        <w:t xml:space="preserve"> resulting in the early diagnosis of oral health problems for individuals who attend regular appointments.</w:t>
      </w:r>
    </w:p>
    <w:p w14:paraId="2114C042" w14:textId="4762F61B" w:rsidR="00523CFB" w:rsidRPr="00903E8B" w:rsidRDefault="000557EB" w:rsidP="00903E8B">
      <w:pPr>
        <w:spacing w:after="240"/>
        <w:rPr>
          <w:sz w:val="24"/>
          <w:szCs w:val="24"/>
        </w:rPr>
      </w:pPr>
      <w:r w:rsidRPr="4040D962">
        <w:rPr>
          <w:rStyle w:val="cf01"/>
          <w:rFonts w:asciiTheme="minorHAnsi" w:hAnsiTheme="minorHAnsi" w:cstheme="minorBidi"/>
          <w:sz w:val="24"/>
          <w:szCs w:val="24"/>
        </w:rPr>
        <w:t xml:space="preserve">Oral health issues have broader societal implications, with significant economic and social consequences. The financial burden of treating oral health problems </w:t>
      </w:r>
      <w:r w:rsidR="00BE21A3" w:rsidRPr="4040D962">
        <w:rPr>
          <w:rStyle w:val="cf01"/>
          <w:rFonts w:asciiTheme="minorHAnsi" w:hAnsiTheme="minorHAnsi" w:cstheme="minorBidi"/>
          <w:sz w:val="24"/>
          <w:szCs w:val="24"/>
        </w:rPr>
        <w:t>is</w:t>
      </w:r>
      <w:r w:rsidRPr="4040D962">
        <w:rPr>
          <w:rStyle w:val="cf01"/>
          <w:rFonts w:asciiTheme="minorHAnsi" w:hAnsiTheme="minorHAnsi" w:cstheme="minorBidi"/>
          <w:sz w:val="24"/>
          <w:szCs w:val="24"/>
        </w:rPr>
        <w:t xml:space="preserve"> substantial, placing strains on healthcare resources and budgets both to the individual, the employer and </w:t>
      </w:r>
      <w:r w:rsidR="00473295">
        <w:rPr>
          <w:rStyle w:val="cf01"/>
          <w:rFonts w:asciiTheme="minorHAnsi" w:hAnsiTheme="minorHAnsi" w:cstheme="minorBidi"/>
          <w:sz w:val="24"/>
          <w:szCs w:val="24"/>
        </w:rPr>
        <w:t xml:space="preserve">the </w:t>
      </w:r>
      <w:r w:rsidR="3E5D2963" w:rsidRPr="4040D962">
        <w:rPr>
          <w:rStyle w:val="cf01"/>
          <w:rFonts w:asciiTheme="minorHAnsi" w:hAnsiTheme="minorHAnsi" w:cstheme="minorBidi"/>
          <w:sz w:val="24"/>
          <w:szCs w:val="24"/>
        </w:rPr>
        <w:t>NHS</w:t>
      </w:r>
      <w:sdt>
        <w:sdtPr>
          <w:rPr>
            <w:rStyle w:val="cf01"/>
            <w:rFonts w:asciiTheme="minorHAnsi" w:hAnsiTheme="minorHAnsi" w:cstheme="minorBidi"/>
            <w:color w:val="000000"/>
            <w:sz w:val="24"/>
            <w:szCs w:val="24"/>
            <w:vertAlign w:val="superscript"/>
          </w:rPr>
          <w:tag w:val="MENDELEY_CITATION_v3_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"/>
          <w:id w:val="-501346196"/>
          <w:placeholder>
            <w:docPart w:val="EE3E37DC91A84F9380A2D1FD1EF77C90"/>
          </w:placeholder>
        </w:sdtPr>
        <w:sdtEndPr>
          <w:rPr>
            <w:rStyle w:val="cf01"/>
          </w:rPr>
        </w:sdtEndPr>
        <w:sdtContent>
          <w:r w:rsidR="007759A7" w:rsidRPr="007759A7">
            <w:rPr>
              <w:rStyle w:val="cf01"/>
              <w:rFonts w:asciiTheme="minorHAnsi" w:hAnsiTheme="minorHAnsi" w:cstheme="minorBidi"/>
              <w:color w:val="000000"/>
              <w:sz w:val="24"/>
              <w:szCs w:val="24"/>
              <w:vertAlign w:val="superscript"/>
            </w:rPr>
            <w:t>7</w:t>
          </w:r>
        </w:sdtContent>
      </w:sdt>
      <w:r w:rsidR="6E7607D4" w:rsidRPr="4040D962">
        <w:rPr>
          <w:sz w:val="24"/>
          <w:szCs w:val="24"/>
        </w:rPr>
        <w:t>.</w:t>
      </w:r>
      <w:r w:rsidR="00034436" w:rsidRPr="4040D962">
        <w:rPr>
          <w:sz w:val="24"/>
          <w:szCs w:val="24"/>
        </w:rPr>
        <w:t xml:space="preserve"> Additionally, individuals with poor oral health may experience difficulties in seeking employment or maintaining steady employment due to the impact of dental problems on their appearance and ability to communicate effectively.</w:t>
      </w:r>
    </w:p>
    <w:p w14:paraId="17BFB0B6" w14:textId="49BCE0CB" w:rsidR="00FA06C0" w:rsidRDefault="00F509DA" w:rsidP="00903E8B">
      <w:pPr>
        <w:spacing w:after="240"/>
        <w:rPr>
          <w:rFonts w:cstheme="minorHAnsi"/>
          <w:sz w:val="24"/>
          <w:szCs w:val="24"/>
        </w:rPr>
      </w:pPr>
      <w:r w:rsidRPr="00AB31DE">
        <w:rPr>
          <w:rFonts w:cstheme="minorHAnsi"/>
          <w:sz w:val="24"/>
          <w:szCs w:val="24"/>
        </w:rPr>
        <w:t>Certain population groups are particularly vulnerable to the effects of poor oral health.</w:t>
      </w:r>
      <w:r w:rsidR="00B9701C" w:rsidRPr="00AB31DE">
        <w:rPr>
          <w:rFonts w:cstheme="minorHAnsi"/>
          <w:sz w:val="24"/>
          <w:szCs w:val="24"/>
        </w:rPr>
        <w:t xml:space="preserve"> </w:t>
      </w:r>
      <w:r w:rsidR="00A934E1" w:rsidRPr="00AB31DE">
        <w:rPr>
          <w:rFonts w:cstheme="minorHAnsi"/>
          <w:sz w:val="24"/>
          <w:szCs w:val="24"/>
        </w:rPr>
        <w:t>I</w:t>
      </w:r>
      <w:r w:rsidR="00A90D81" w:rsidRPr="00AB31DE">
        <w:rPr>
          <w:rFonts w:cstheme="minorHAnsi"/>
          <w:sz w:val="24"/>
          <w:szCs w:val="24"/>
        </w:rPr>
        <w:t>n</w:t>
      </w:r>
      <w:r w:rsidR="00A934E1" w:rsidRPr="00AB31DE">
        <w:rPr>
          <w:rFonts w:cstheme="minorHAnsi"/>
          <w:sz w:val="24"/>
          <w:szCs w:val="24"/>
        </w:rPr>
        <w:t xml:space="preserve"> adults, these groups are </w:t>
      </w:r>
      <w:r w:rsidR="001A191E" w:rsidRPr="00AB31DE">
        <w:rPr>
          <w:rFonts w:cstheme="minorHAnsi"/>
          <w:sz w:val="24"/>
          <w:szCs w:val="24"/>
        </w:rPr>
        <w:t>older adults</w:t>
      </w:r>
      <w:r w:rsidR="001354F4" w:rsidRPr="00AB31DE">
        <w:rPr>
          <w:rFonts w:cstheme="minorHAnsi"/>
          <w:sz w:val="24"/>
          <w:szCs w:val="24"/>
        </w:rPr>
        <w:t>, individuals suffering with substance misuse</w:t>
      </w:r>
      <w:r w:rsidR="00A86074" w:rsidRPr="00AB31DE">
        <w:rPr>
          <w:rFonts w:cstheme="minorHAnsi"/>
          <w:sz w:val="24"/>
          <w:szCs w:val="24"/>
        </w:rPr>
        <w:t xml:space="preserve"> or </w:t>
      </w:r>
      <w:r w:rsidR="00B005F7" w:rsidRPr="00AB31DE">
        <w:rPr>
          <w:rFonts w:cstheme="minorHAnsi"/>
          <w:sz w:val="24"/>
          <w:szCs w:val="24"/>
        </w:rPr>
        <w:t xml:space="preserve">homelessness, </w:t>
      </w:r>
      <w:r w:rsidR="5C97C778" w:rsidRPr="00AB31DE">
        <w:rPr>
          <w:rFonts w:cstheme="minorHAnsi"/>
          <w:sz w:val="24"/>
          <w:szCs w:val="24"/>
        </w:rPr>
        <w:t>pregnan</w:t>
      </w:r>
      <w:r w:rsidR="0005466F" w:rsidRPr="00AB31DE">
        <w:rPr>
          <w:rFonts w:cstheme="minorHAnsi"/>
          <w:sz w:val="24"/>
          <w:szCs w:val="24"/>
        </w:rPr>
        <w:t>t women</w:t>
      </w:r>
      <w:r w:rsidR="5C97C778" w:rsidRPr="00AB31DE">
        <w:rPr>
          <w:rFonts w:cstheme="minorHAnsi"/>
          <w:sz w:val="24"/>
          <w:szCs w:val="24"/>
        </w:rPr>
        <w:t xml:space="preserve"> and</w:t>
      </w:r>
      <w:r w:rsidRPr="00AB31DE">
        <w:rPr>
          <w:rFonts w:cstheme="minorHAnsi"/>
          <w:sz w:val="24"/>
          <w:szCs w:val="24"/>
        </w:rPr>
        <w:t xml:space="preserve"> those with certain medical conditions or disabilities</w:t>
      </w:r>
      <w:r w:rsidR="001F0BF6" w:rsidRPr="00AB31DE">
        <w:rPr>
          <w:rFonts w:cstheme="minorHAnsi"/>
          <w:sz w:val="24"/>
          <w:szCs w:val="24"/>
        </w:rPr>
        <w:t>. This</w:t>
      </w:r>
      <w:r w:rsidRPr="00AB31DE">
        <w:rPr>
          <w:rFonts w:cstheme="minorHAnsi"/>
          <w:sz w:val="24"/>
          <w:szCs w:val="24"/>
        </w:rPr>
        <w:t xml:space="preserve"> can exacerbate existing health inequalities, further </w:t>
      </w:r>
      <w:r w:rsidR="00C40821">
        <w:rPr>
          <w:rFonts w:cstheme="minorHAnsi"/>
          <w:sz w:val="24"/>
          <w:szCs w:val="24"/>
        </w:rPr>
        <w:t>isolating</w:t>
      </w:r>
      <w:r w:rsidRPr="00AB31DE">
        <w:rPr>
          <w:rFonts w:cstheme="minorHAnsi"/>
          <w:sz w:val="24"/>
          <w:szCs w:val="24"/>
        </w:rPr>
        <w:t xml:space="preserve"> already vulnerable populations.</w:t>
      </w:r>
    </w:p>
    <w:p w14:paraId="6E08A61B" w14:textId="77777777" w:rsidR="00FA06C0" w:rsidRDefault="00FA06C0">
      <w:pPr>
        <w:rPr>
          <w:rFonts w:cstheme="minorHAnsi"/>
          <w:sz w:val="24"/>
          <w:szCs w:val="24"/>
        </w:rPr>
      </w:pPr>
      <w:r>
        <w:rPr>
          <w:rFonts w:cstheme="minorHAnsi"/>
          <w:sz w:val="24"/>
          <w:szCs w:val="24"/>
        </w:rPr>
        <w:br w:type="page"/>
      </w:r>
    </w:p>
    <w:p w14:paraId="4BEC77CD" w14:textId="77777777" w:rsidR="005F7A3B" w:rsidRPr="00AB31DE" w:rsidRDefault="005F7A3B" w:rsidP="00903E8B">
      <w:pPr>
        <w:spacing w:after="240"/>
        <w:rPr>
          <w:rFonts w:cstheme="minorHAnsi"/>
          <w:sz w:val="24"/>
          <w:szCs w:val="24"/>
        </w:rPr>
      </w:pPr>
    </w:p>
    <w:p w14:paraId="6AEC1A0E" w14:textId="7915BA7D" w:rsidR="00F442A4" w:rsidRPr="00903E8B" w:rsidRDefault="00F442A4" w:rsidP="00903E8B">
      <w:pPr>
        <w:shd w:val="clear" w:color="auto" w:fill="0066CC"/>
        <w:spacing w:after="240" w:line="240" w:lineRule="auto"/>
        <w:rPr>
          <w:rFonts w:cstheme="minorHAnsi"/>
          <w:sz w:val="24"/>
          <w:szCs w:val="24"/>
        </w:rPr>
      </w:pPr>
      <w:r w:rsidRPr="00AB31DE">
        <w:rPr>
          <w:rFonts w:cstheme="minorHAnsi"/>
          <w:color w:val="FFFFFF" w:themeColor="background1"/>
          <w:sz w:val="24"/>
          <w:szCs w:val="24"/>
        </w:rPr>
        <w:t>2) Who’s at risk and why?</w:t>
      </w:r>
    </w:p>
    <w:p w14:paraId="05A5773A" w14:textId="38A285D2" w:rsidR="00AB31DE" w:rsidRPr="00903E8B" w:rsidRDefault="00B14169" w:rsidP="00903E8B">
      <w:pPr>
        <w:spacing w:after="240"/>
        <w:jc w:val="both"/>
        <w:rPr>
          <w:rFonts w:eastAsia="Calibri"/>
          <w:sz w:val="24"/>
          <w:szCs w:val="24"/>
        </w:rPr>
      </w:pPr>
      <w:r w:rsidRPr="4040D962">
        <w:rPr>
          <w:rFonts w:eastAsia="Calibri"/>
          <w:sz w:val="24"/>
          <w:szCs w:val="24"/>
        </w:rPr>
        <w:t xml:space="preserve">Although oral health in England has improved substantially over the past 30 years, </w:t>
      </w:r>
      <w:r w:rsidR="006D4392" w:rsidRPr="4040D962">
        <w:rPr>
          <w:rFonts w:eastAsia="Calibri"/>
          <w:sz w:val="24"/>
          <w:szCs w:val="24"/>
        </w:rPr>
        <w:t>it</w:t>
      </w:r>
      <w:r w:rsidR="00696AEC" w:rsidRPr="4040D962">
        <w:rPr>
          <w:rFonts w:eastAsia="Calibri"/>
          <w:sz w:val="24"/>
          <w:szCs w:val="24"/>
        </w:rPr>
        <w:t xml:space="preserve"> </w:t>
      </w:r>
      <w:r w:rsidRPr="4040D962">
        <w:rPr>
          <w:rFonts w:eastAsia="Calibri"/>
          <w:sz w:val="24"/>
          <w:szCs w:val="24"/>
        </w:rPr>
        <w:t>remains a major public health challenge. An oral health survey of adults attending general dental practices in 2018 found that 27% of participants had tooth decay, having an average of 2.1 decayed teeth, and 53% had gum bleeding</w:t>
      </w:r>
      <w:sdt>
        <w:sdtPr>
          <w:rPr>
            <w:rFonts w:eastAsia="Calibri"/>
            <w:color w:val="000000"/>
            <w:sz w:val="24"/>
            <w:szCs w:val="24"/>
            <w:vertAlign w:val="superscript"/>
          </w:rPr>
          <w:tag w:val="MENDELEY_CITATION_v3_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"/>
          <w:id w:val="-891192228"/>
          <w:placeholder>
            <w:docPart w:val="4FB3484DC9A144EB92D871B182B20153"/>
          </w:placeholder>
        </w:sdtPr>
        <w:sdtEndPr/>
        <w:sdtContent>
          <w:r w:rsidR="007759A7" w:rsidRPr="007759A7">
            <w:rPr>
              <w:rFonts w:eastAsia="Calibri"/>
              <w:color w:val="000000"/>
              <w:sz w:val="24"/>
              <w:szCs w:val="24"/>
              <w:vertAlign w:val="superscript"/>
            </w:rPr>
            <w:t>4</w:t>
          </w:r>
        </w:sdtContent>
      </w:sdt>
      <w:r w:rsidR="0228AE7F" w:rsidRPr="4040D962">
        <w:rPr>
          <w:rFonts w:eastAsia="Calibri"/>
          <w:sz w:val="24"/>
          <w:szCs w:val="24"/>
        </w:rPr>
        <w:t>.</w:t>
      </w:r>
      <w:r w:rsidRPr="4040D962">
        <w:rPr>
          <w:rFonts w:eastAsia="Calibri"/>
          <w:sz w:val="24"/>
          <w:szCs w:val="24"/>
        </w:rPr>
        <w:t xml:space="preserve"> This means that nearly a third of the population in England is affected by tooth decay. This oral health survey also found that prevalence of tooth decay was higher in men (31.5%) than in women (23.6%) and most common in those aged 25 to 34 (35.3%). Furthermore, the survey highlighted that some population groups are disproportionately affected by poorer oral health, most notably older people and those living in the more deprived areas of England</w:t>
      </w:r>
      <w:sdt>
        <w:sdtPr>
          <w:rPr>
            <w:rFonts w:eastAsia="Calibri"/>
            <w:color w:val="000000"/>
            <w:sz w:val="24"/>
            <w:szCs w:val="24"/>
            <w:vertAlign w:val="superscript"/>
          </w:rPr>
          <w:tag w:val="MENDELEY_CITATION_v3_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"/>
          <w:id w:val="1626193755"/>
          <w:placeholder>
            <w:docPart w:val="4FB3484DC9A144EB92D871B182B20153"/>
          </w:placeholder>
        </w:sdtPr>
        <w:sdtEndPr/>
        <w:sdtContent>
          <w:r w:rsidR="007759A7" w:rsidRPr="007759A7">
            <w:rPr>
              <w:rFonts w:eastAsia="Calibri"/>
              <w:color w:val="000000"/>
              <w:sz w:val="24"/>
              <w:szCs w:val="24"/>
              <w:vertAlign w:val="superscript"/>
            </w:rPr>
            <w:t>4</w:t>
          </w:r>
        </w:sdtContent>
      </w:sdt>
      <w:r w:rsidR="0228AE7F" w:rsidRPr="4040D962">
        <w:rPr>
          <w:rFonts w:eastAsia="Calibri"/>
          <w:sz w:val="24"/>
          <w:szCs w:val="24"/>
        </w:rPr>
        <w:t>.</w:t>
      </w:r>
      <w:r w:rsidRPr="4040D962">
        <w:rPr>
          <w:rFonts w:eastAsia="Calibri"/>
          <w:sz w:val="24"/>
          <w:szCs w:val="24"/>
        </w:rPr>
        <w:t xml:space="preserve"> Rates of tooth decay are considerably higher for people living in more deprived areas, with one in three having untreated tooth decay. This compares to one in five people living in less deprived areas. Additionally, approximately two in three people aged 85 and older did not have a functional dentition. The survey identified that participants who had not visited a dentist for </w:t>
      </w:r>
      <w:r w:rsidR="00A36C71" w:rsidRPr="4040D962">
        <w:rPr>
          <w:rFonts w:eastAsia="Calibri"/>
          <w:sz w:val="24"/>
          <w:szCs w:val="24"/>
        </w:rPr>
        <w:t>two</w:t>
      </w:r>
      <w:r w:rsidRPr="4040D962">
        <w:rPr>
          <w:rFonts w:eastAsia="Calibri"/>
          <w:sz w:val="24"/>
          <w:szCs w:val="24"/>
        </w:rPr>
        <w:t xml:space="preserve"> years or more were more likely to have untreated tooth decay (48.8</w:t>
      </w:r>
      <w:r w:rsidR="0228AE7F" w:rsidRPr="4040D962">
        <w:rPr>
          <w:rFonts w:eastAsia="Calibri"/>
          <w:sz w:val="24"/>
          <w:szCs w:val="24"/>
        </w:rPr>
        <w:t>%</w:t>
      </w:r>
      <w:r w:rsidR="5BD7DBD8" w:rsidRPr="4040D962">
        <w:rPr>
          <w:rFonts w:eastAsia="Calibri"/>
          <w:sz w:val="24"/>
          <w:szCs w:val="24"/>
        </w:rPr>
        <w:t>)</w:t>
      </w:r>
      <w:sdt>
        <w:sdtPr>
          <w:rPr>
            <w:rFonts w:eastAsia="Calibri"/>
            <w:color w:val="000000"/>
            <w:sz w:val="24"/>
            <w:szCs w:val="24"/>
            <w:vertAlign w:val="superscript"/>
          </w:rPr>
          <w:tag w:val="MENDELEY_CITATION_v3_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"/>
          <w:id w:val="-1017777388"/>
          <w:placeholder>
            <w:docPart w:val="C645BB3414384A139B8CE8D310342EE3"/>
          </w:placeholder>
        </w:sdtPr>
        <w:sdtEndPr/>
        <w:sdtContent>
          <w:r w:rsidR="007759A7" w:rsidRPr="007759A7">
            <w:rPr>
              <w:rFonts w:eastAsia="Calibri"/>
              <w:color w:val="000000"/>
              <w:sz w:val="24"/>
              <w:szCs w:val="24"/>
              <w:vertAlign w:val="superscript"/>
            </w:rPr>
            <w:t>4</w:t>
          </w:r>
        </w:sdtContent>
      </w:sdt>
      <w:r w:rsidR="5BD7DBD8" w:rsidRPr="4040D962">
        <w:rPr>
          <w:rFonts w:eastAsia="Calibri"/>
          <w:sz w:val="24"/>
          <w:szCs w:val="24"/>
        </w:rPr>
        <w:t>.</w:t>
      </w:r>
      <w:r w:rsidR="0228AE7F" w:rsidRPr="4040D962">
        <w:rPr>
          <w:rFonts w:eastAsia="Calibri"/>
          <w:sz w:val="24"/>
          <w:szCs w:val="24"/>
        </w:rPr>
        <w:t xml:space="preserve"> </w:t>
      </w:r>
    </w:p>
    <w:p w14:paraId="7ED8174A" w14:textId="3749441A" w:rsidR="00AB31DE" w:rsidRPr="00AB31DE" w:rsidRDefault="00BF03B6" w:rsidP="00903E8B">
      <w:pPr>
        <w:spacing w:after="240"/>
        <w:jc w:val="both"/>
        <w:rPr>
          <w:rFonts w:eastAsia="Arial" w:cstheme="minorHAnsi"/>
          <w:sz w:val="24"/>
          <w:szCs w:val="24"/>
        </w:rPr>
      </w:pPr>
      <w:r w:rsidRPr="00AB31DE">
        <w:rPr>
          <w:rFonts w:eastAsia="Arial" w:cstheme="minorHAnsi"/>
          <w:sz w:val="24"/>
          <w:szCs w:val="24"/>
        </w:rPr>
        <w:t xml:space="preserve">In 2021, Public Health England (PHE) </w:t>
      </w:r>
      <w:r w:rsidR="00857DD5" w:rsidRPr="00AB31DE">
        <w:rPr>
          <w:rFonts w:eastAsia="Arial" w:cstheme="minorHAnsi"/>
          <w:sz w:val="24"/>
          <w:szCs w:val="24"/>
        </w:rPr>
        <w:t xml:space="preserve">now Office for Health Improvement and Disparities’ (OHID) </w:t>
      </w:r>
      <w:r w:rsidRPr="00AB31DE">
        <w:rPr>
          <w:rFonts w:eastAsia="Arial" w:cstheme="minorHAnsi"/>
          <w:sz w:val="24"/>
          <w:szCs w:val="24"/>
        </w:rPr>
        <w:t xml:space="preserve">analysis of oral health inequalities stressed that the impacts of poor oral health disproportionally affect vulnerable and socially disadvantaged individuals and groups in society. These include people entitled to free NHS dental treatment, such as children and young people, pregnant women, and those in receipt of low-income benefits, and people from ethnic minorities. </w:t>
      </w:r>
    </w:p>
    <w:p w14:paraId="45B661F2" w14:textId="531AD181" w:rsidR="00E3035B" w:rsidRPr="00AB31DE" w:rsidRDefault="000502B1" w:rsidP="00903E8B">
      <w:pPr>
        <w:pStyle w:val="Heading2"/>
        <w:spacing w:after="240"/>
        <w:rPr>
          <w:rFonts w:asciiTheme="minorHAnsi" w:hAnsiTheme="minorHAnsi" w:cstheme="minorHAnsi"/>
          <w:szCs w:val="24"/>
        </w:rPr>
      </w:pPr>
      <w:r w:rsidRPr="00AB31DE">
        <w:rPr>
          <w:rFonts w:asciiTheme="minorHAnsi" w:hAnsiTheme="minorHAnsi" w:cstheme="minorHAnsi"/>
          <w:szCs w:val="24"/>
        </w:rPr>
        <w:t xml:space="preserve">Risk Factors </w:t>
      </w:r>
      <w:r w:rsidR="0028331B">
        <w:rPr>
          <w:rFonts w:asciiTheme="minorHAnsi" w:hAnsiTheme="minorHAnsi" w:cstheme="minorHAnsi"/>
          <w:szCs w:val="24"/>
        </w:rPr>
        <w:t>(</w:t>
      </w:r>
      <w:r w:rsidRPr="00AB31DE">
        <w:rPr>
          <w:rFonts w:asciiTheme="minorHAnsi" w:hAnsiTheme="minorHAnsi" w:cstheme="minorHAnsi"/>
          <w:szCs w:val="24"/>
        </w:rPr>
        <w:t>Fixed</w:t>
      </w:r>
      <w:r w:rsidR="0028331B">
        <w:rPr>
          <w:rFonts w:asciiTheme="minorHAnsi" w:hAnsiTheme="minorHAnsi" w:cstheme="minorHAnsi"/>
          <w:szCs w:val="24"/>
        </w:rPr>
        <w:t>/non-modifiable)</w:t>
      </w:r>
    </w:p>
    <w:p w14:paraId="3BC7ED0F" w14:textId="77E27691" w:rsidR="00801166" w:rsidRPr="00AB31DE" w:rsidRDefault="000502B1" w:rsidP="00903E8B">
      <w:pPr>
        <w:spacing w:after="240"/>
        <w:rPr>
          <w:rFonts w:cstheme="minorHAnsi"/>
          <w:sz w:val="24"/>
          <w:szCs w:val="24"/>
        </w:rPr>
      </w:pPr>
      <w:r w:rsidRPr="00AB31DE">
        <w:rPr>
          <w:rFonts w:cstheme="minorHAnsi"/>
          <w:sz w:val="24"/>
          <w:szCs w:val="24"/>
        </w:rPr>
        <w:t>These are risk factors that cannot be shown to change and include age, gender, learning disability, ethnicity, and genetics</w:t>
      </w:r>
      <w:r w:rsidR="009F71AE">
        <w:rPr>
          <w:rFonts w:cstheme="minorHAnsi"/>
          <w:sz w:val="24"/>
          <w:szCs w:val="24"/>
        </w:rPr>
        <w:t xml:space="preserve">. </w:t>
      </w:r>
    </w:p>
    <w:p w14:paraId="68B0E0F9" w14:textId="2E6B64C2" w:rsidR="00E3035B" w:rsidRPr="00AB31DE" w:rsidRDefault="00E3035B" w:rsidP="00903E8B">
      <w:pPr>
        <w:pStyle w:val="Heading3"/>
        <w:spacing w:after="240"/>
        <w:rPr>
          <w:rFonts w:asciiTheme="minorHAnsi" w:hAnsiTheme="minorHAnsi" w:cstheme="minorHAnsi"/>
        </w:rPr>
      </w:pPr>
      <w:r w:rsidRPr="00AB31DE">
        <w:rPr>
          <w:rFonts w:asciiTheme="minorHAnsi" w:hAnsiTheme="minorHAnsi" w:cstheme="minorHAnsi"/>
        </w:rPr>
        <w:t xml:space="preserve">Age </w:t>
      </w:r>
    </w:p>
    <w:p w14:paraId="4C9DED3E" w14:textId="7925DB6C" w:rsidR="00AB31DE" w:rsidRPr="00AB31DE" w:rsidRDefault="00B14169" w:rsidP="00903E8B">
      <w:pPr>
        <w:spacing w:after="240"/>
        <w:rPr>
          <w:rFonts w:eastAsia="Calibri" w:cstheme="minorHAnsi"/>
          <w:sz w:val="24"/>
          <w:szCs w:val="24"/>
        </w:rPr>
      </w:pPr>
      <w:r w:rsidRPr="00AB31DE">
        <w:rPr>
          <w:rFonts w:eastAsia="Calibri" w:cstheme="minorHAnsi"/>
          <w:sz w:val="24"/>
          <w:szCs w:val="24"/>
        </w:rPr>
        <w:t>Older adults, particularly those who live alone or in care homes</w:t>
      </w:r>
      <w:r w:rsidR="27991EF1" w:rsidRPr="00AB31DE">
        <w:rPr>
          <w:rFonts w:eastAsia="Calibri" w:cstheme="minorHAnsi"/>
          <w:sz w:val="24"/>
          <w:szCs w:val="24"/>
        </w:rPr>
        <w:t xml:space="preserve"> are at increased risked of poor oral health and dental diseases</w:t>
      </w:r>
      <w:r w:rsidR="5CCF54D0" w:rsidRPr="00AB31DE">
        <w:rPr>
          <w:rFonts w:eastAsia="Calibri" w:cstheme="minorHAnsi"/>
          <w:sz w:val="24"/>
          <w:szCs w:val="24"/>
        </w:rPr>
        <w:t xml:space="preserve"> which is compounded by the general health </w:t>
      </w:r>
      <w:r w:rsidR="58B53804" w:rsidRPr="00AB31DE">
        <w:rPr>
          <w:rFonts w:eastAsia="Calibri" w:cstheme="minorHAnsi"/>
          <w:sz w:val="24"/>
          <w:szCs w:val="24"/>
        </w:rPr>
        <w:t>challenges</w:t>
      </w:r>
      <w:r w:rsidR="5CCF54D0" w:rsidRPr="00AB31DE">
        <w:rPr>
          <w:rFonts w:eastAsia="Calibri" w:cstheme="minorHAnsi"/>
          <w:sz w:val="24"/>
          <w:szCs w:val="24"/>
        </w:rPr>
        <w:t xml:space="preserve"> they face that make </w:t>
      </w:r>
      <w:r w:rsidR="6418FB3B" w:rsidRPr="00AB31DE">
        <w:rPr>
          <w:rFonts w:eastAsia="Calibri" w:cstheme="minorHAnsi"/>
          <w:sz w:val="24"/>
          <w:szCs w:val="24"/>
        </w:rPr>
        <w:t xml:space="preserve">oral hygiene practices, </w:t>
      </w:r>
      <w:r w:rsidR="5CCF54D0" w:rsidRPr="00AB31DE">
        <w:rPr>
          <w:rFonts w:eastAsia="Calibri" w:cstheme="minorHAnsi"/>
          <w:sz w:val="24"/>
          <w:szCs w:val="24"/>
        </w:rPr>
        <w:t xml:space="preserve">dental treatment planning </w:t>
      </w:r>
      <w:r w:rsidR="7B51D449" w:rsidRPr="00AB31DE">
        <w:rPr>
          <w:rFonts w:eastAsia="Calibri" w:cstheme="minorHAnsi"/>
          <w:sz w:val="24"/>
          <w:szCs w:val="24"/>
        </w:rPr>
        <w:t xml:space="preserve">more difficult and </w:t>
      </w:r>
      <w:r w:rsidR="7B51D449" w:rsidRPr="00AB31DE">
        <w:rPr>
          <w:rFonts w:eastAsia="Calibri" w:cstheme="minorHAnsi"/>
          <w:sz w:val="24"/>
          <w:szCs w:val="24"/>
        </w:rPr>
        <w:lastRenderedPageBreak/>
        <w:t>might require modifications</w:t>
      </w:r>
      <w:r w:rsidR="2980EF43" w:rsidRPr="00AB31DE">
        <w:rPr>
          <w:rFonts w:eastAsia="Calibri" w:cstheme="minorHAnsi"/>
          <w:sz w:val="24"/>
          <w:szCs w:val="24"/>
        </w:rPr>
        <w:t>. G</w:t>
      </w:r>
      <w:r w:rsidR="3CF28738" w:rsidRPr="00AB31DE">
        <w:rPr>
          <w:rFonts w:eastAsia="Calibri" w:cstheme="minorHAnsi"/>
          <w:sz w:val="24"/>
          <w:szCs w:val="24"/>
        </w:rPr>
        <w:t>rowing older is a non-modifiable risk factor which increase</w:t>
      </w:r>
      <w:r w:rsidR="00A36C71" w:rsidRPr="00AB31DE">
        <w:rPr>
          <w:rFonts w:eastAsia="Calibri" w:cstheme="minorHAnsi"/>
          <w:sz w:val="24"/>
          <w:szCs w:val="24"/>
        </w:rPr>
        <w:t>s</w:t>
      </w:r>
      <w:r w:rsidR="3CF28738" w:rsidRPr="00AB31DE">
        <w:rPr>
          <w:rFonts w:eastAsia="Calibri" w:cstheme="minorHAnsi"/>
          <w:sz w:val="24"/>
          <w:szCs w:val="24"/>
        </w:rPr>
        <w:t xml:space="preserve"> the incidence of oral diseases</w:t>
      </w:r>
      <w:r w:rsidR="00A36C71" w:rsidRPr="00AB31DE">
        <w:rPr>
          <w:rFonts w:eastAsia="Calibri" w:cstheme="minorHAnsi"/>
          <w:sz w:val="24"/>
          <w:szCs w:val="24"/>
        </w:rPr>
        <w:t>.</w:t>
      </w:r>
      <w:r w:rsidR="1C44F9D1" w:rsidRPr="00AB31DE">
        <w:rPr>
          <w:rFonts w:eastAsia="Calibri" w:cstheme="minorHAnsi"/>
          <w:sz w:val="24"/>
          <w:szCs w:val="24"/>
        </w:rPr>
        <w:t xml:space="preserve"> </w:t>
      </w:r>
      <w:r w:rsidR="00A36C71" w:rsidRPr="00AB31DE">
        <w:rPr>
          <w:rFonts w:eastAsia="Calibri" w:cstheme="minorHAnsi"/>
          <w:sz w:val="24"/>
          <w:szCs w:val="24"/>
        </w:rPr>
        <w:t>L</w:t>
      </w:r>
      <w:r w:rsidR="1C44F9D1" w:rsidRPr="00AB31DE">
        <w:rPr>
          <w:rFonts w:eastAsia="Calibri" w:cstheme="minorHAnsi"/>
          <w:sz w:val="24"/>
          <w:szCs w:val="24"/>
        </w:rPr>
        <w:t xml:space="preserve">iving in a care setting or being reliant on the care of others for </w:t>
      </w:r>
      <w:r w:rsidR="5AE9DF02" w:rsidRPr="00AB31DE">
        <w:rPr>
          <w:rFonts w:eastAsia="Calibri" w:cstheme="minorHAnsi"/>
          <w:sz w:val="24"/>
          <w:szCs w:val="24"/>
        </w:rPr>
        <w:t>personal</w:t>
      </w:r>
      <w:r w:rsidR="415F6035" w:rsidRPr="00AB31DE">
        <w:rPr>
          <w:rFonts w:eastAsia="Calibri" w:cstheme="minorHAnsi"/>
          <w:sz w:val="24"/>
          <w:szCs w:val="24"/>
        </w:rPr>
        <w:t xml:space="preserve"> </w:t>
      </w:r>
      <w:r w:rsidR="5AE9DF02" w:rsidRPr="00AB31DE">
        <w:rPr>
          <w:rFonts w:eastAsia="Calibri" w:cstheme="minorHAnsi"/>
          <w:sz w:val="24"/>
          <w:szCs w:val="24"/>
        </w:rPr>
        <w:t>need</w:t>
      </w:r>
      <w:r w:rsidR="21B3285B" w:rsidRPr="00AB31DE">
        <w:rPr>
          <w:rFonts w:eastAsia="Calibri" w:cstheme="minorHAnsi"/>
          <w:sz w:val="24"/>
          <w:szCs w:val="24"/>
        </w:rPr>
        <w:t>s</w:t>
      </w:r>
      <w:r w:rsidR="5AE9DF02" w:rsidRPr="00AB31DE">
        <w:rPr>
          <w:rFonts w:eastAsia="Calibri" w:cstheme="minorHAnsi"/>
          <w:sz w:val="24"/>
          <w:szCs w:val="24"/>
        </w:rPr>
        <w:t xml:space="preserve"> </w:t>
      </w:r>
      <w:r w:rsidR="1C44F9D1" w:rsidRPr="00AB31DE">
        <w:rPr>
          <w:rFonts w:eastAsia="Calibri" w:cstheme="minorHAnsi"/>
          <w:sz w:val="24"/>
          <w:szCs w:val="24"/>
        </w:rPr>
        <w:t>remove</w:t>
      </w:r>
      <w:r w:rsidR="00A36C71" w:rsidRPr="00AB31DE">
        <w:rPr>
          <w:rFonts w:eastAsia="Calibri" w:cstheme="minorHAnsi"/>
          <w:sz w:val="24"/>
          <w:szCs w:val="24"/>
        </w:rPr>
        <w:t>s</w:t>
      </w:r>
      <w:r w:rsidR="1C44F9D1" w:rsidRPr="00AB31DE">
        <w:rPr>
          <w:rFonts w:eastAsia="Calibri" w:cstheme="minorHAnsi"/>
          <w:sz w:val="24"/>
          <w:szCs w:val="24"/>
        </w:rPr>
        <w:t xml:space="preserve"> control from an individual</w:t>
      </w:r>
      <w:r w:rsidR="03E5C85B" w:rsidRPr="00AB31DE">
        <w:rPr>
          <w:rFonts w:eastAsia="Calibri" w:cstheme="minorHAnsi"/>
          <w:sz w:val="24"/>
          <w:szCs w:val="24"/>
        </w:rPr>
        <w:t xml:space="preserve"> to take care of their own mouth or attend a dentist</w:t>
      </w:r>
      <w:r w:rsidR="37FC1506" w:rsidRPr="00AB31DE">
        <w:rPr>
          <w:rFonts w:eastAsia="Calibri" w:cstheme="minorHAnsi"/>
          <w:sz w:val="24"/>
          <w:szCs w:val="24"/>
        </w:rPr>
        <w:t xml:space="preserve"> </w:t>
      </w:r>
      <w:r w:rsidR="22E023D9" w:rsidRPr="00AB31DE">
        <w:rPr>
          <w:rFonts w:eastAsia="Calibri" w:cstheme="minorHAnsi"/>
          <w:sz w:val="24"/>
          <w:szCs w:val="24"/>
        </w:rPr>
        <w:t xml:space="preserve">of their own accord </w:t>
      </w:r>
      <w:r w:rsidR="00DC567C" w:rsidRPr="00AB31DE">
        <w:rPr>
          <w:rFonts w:eastAsia="Calibri" w:cstheme="minorHAnsi"/>
          <w:sz w:val="24"/>
          <w:szCs w:val="24"/>
        </w:rPr>
        <w:t>regularly.</w:t>
      </w:r>
    </w:p>
    <w:p w14:paraId="448F5F85" w14:textId="77777777" w:rsidR="00801166" w:rsidRPr="00AB31DE" w:rsidRDefault="00801166" w:rsidP="00903E8B">
      <w:pPr>
        <w:pStyle w:val="Heading3"/>
        <w:spacing w:after="240"/>
        <w:rPr>
          <w:rFonts w:asciiTheme="minorHAnsi" w:hAnsiTheme="minorHAnsi" w:cstheme="minorHAnsi"/>
        </w:rPr>
      </w:pPr>
      <w:r w:rsidRPr="00AB31DE">
        <w:rPr>
          <w:rFonts w:asciiTheme="minorHAnsi" w:hAnsiTheme="minorHAnsi" w:cstheme="minorHAnsi"/>
        </w:rPr>
        <w:t xml:space="preserve">Ethnicity </w:t>
      </w:r>
    </w:p>
    <w:p w14:paraId="5EC7845B" w14:textId="4A8FF662" w:rsidR="000502B1" w:rsidRPr="00903E8B" w:rsidRDefault="00801166" w:rsidP="00903E8B">
      <w:pPr>
        <w:spacing w:after="240"/>
        <w:rPr>
          <w:rFonts w:eastAsia="Calibri"/>
          <w:sz w:val="24"/>
          <w:szCs w:val="24"/>
        </w:rPr>
      </w:pPr>
      <w:r w:rsidRPr="4040D962">
        <w:rPr>
          <w:rFonts w:eastAsia="Calibri"/>
          <w:sz w:val="24"/>
          <w:szCs w:val="24"/>
        </w:rPr>
        <w:t xml:space="preserve">Some minority ethnic groups </w:t>
      </w:r>
      <w:r w:rsidR="03322222" w:rsidRPr="4040D962">
        <w:rPr>
          <w:rFonts w:eastAsia="Calibri"/>
          <w:sz w:val="24"/>
          <w:szCs w:val="24"/>
        </w:rPr>
        <w:t xml:space="preserve">have lower use of dental services </w:t>
      </w:r>
      <w:r w:rsidR="12F2DCE2" w:rsidRPr="4040D962">
        <w:rPr>
          <w:rFonts w:eastAsia="Calibri"/>
          <w:sz w:val="24"/>
          <w:szCs w:val="24"/>
        </w:rPr>
        <w:t xml:space="preserve">experiencing higher prevalence and severity of dental decay and gum diseases </w:t>
      </w:r>
      <w:r w:rsidR="03322222" w:rsidRPr="4040D962">
        <w:rPr>
          <w:rFonts w:eastAsia="Calibri"/>
          <w:sz w:val="24"/>
          <w:szCs w:val="24"/>
        </w:rPr>
        <w:t>especially wh</w:t>
      </w:r>
      <w:r w:rsidR="56308739" w:rsidRPr="4040D962">
        <w:rPr>
          <w:rFonts w:eastAsia="Calibri"/>
          <w:sz w:val="24"/>
          <w:szCs w:val="24"/>
        </w:rPr>
        <w:t xml:space="preserve">en they </w:t>
      </w:r>
      <w:r w:rsidR="708478EA" w:rsidRPr="4040D962">
        <w:rPr>
          <w:rFonts w:eastAsia="Calibri"/>
          <w:sz w:val="24"/>
          <w:szCs w:val="24"/>
        </w:rPr>
        <w:t>are more</w:t>
      </w:r>
      <w:r w:rsidRPr="4040D962">
        <w:rPr>
          <w:rFonts w:eastAsia="Calibri"/>
          <w:sz w:val="24"/>
          <w:szCs w:val="24"/>
        </w:rPr>
        <w:t xml:space="preserve"> likely to be living in areas of disadvantage</w:t>
      </w:r>
      <w:r w:rsidR="0ABA3E79" w:rsidRPr="4040D962">
        <w:rPr>
          <w:rFonts w:eastAsia="Calibri"/>
          <w:sz w:val="24"/>
          <w:szCs w:val="24"/>
        </w:rPr>
        <w:t xml:space="preserve">. They </w:t>
      </w:r>
      <w:r w:rsidRPr="4040D962">
        <w:rPr>
          <w:rFonts w:eastAsia="Calibri"/>
          <w:sz w:val="24"/>
          <w:szCs w:val="24"/>
        </w:rPr>
        <w:t xml:space="preserve">may </w:t>
      </w:r>
      <w:r w:rsidR="47883C74" w:rsidRPr="4040D962">
        <w:rPr>
          <w:rFonts w:eastAsia="Calibri"/>
          <w:sz w:val="24"/>
          <w:szCs w:val="24"/>
        </w:rPr>
        <w:t xml:space="preserve">also </w:t>
      </w:r>
      <w:r w:rsidRPr="4040D962">
        <w:rPr>
          <w:rFonts w:eastAsia="Calibri"/>
          <w:sz w:val="24"/>
          <w:szCs w:val="24"/>
        </w:rPr>
        <w:t xml:space="preserve">encounter language and cultural barriers to accessing care and </w:t>
      </w:r>
      <w:r w:rsidR="73E84EB5" w:rsidRPr="4040D962">
        <w:rPr>
          <w:rFonts w:eastAsia="Calibri"/>
          <w:sz w:val="24"/>
          <w:szCs w:val="24"/>
        </w:rPr>
        <w:t>advic</w:t>
      </w:r>
      <w:r w:rsidR="12EC15C1" w:rsidRPr="4040D962">
        <w:rPr>
          <w:rFonts w:eastAsia="Calibri"/>
          <w:sz w:val="24"/>
          <w:szCs w:val="24"/>
        </w:rPr>
        <w:t>e</w:t>
      </w:r>
      <w:sdt>
        <w:sdtPr>
          <w:rPr>
            <w:rFonts w:eastAsia="Calibri"/>
            <w:color w:val="000000"/>
            <w:sz w:val="24"/>
            <w:szCs w:val="24"/>
            <w:vertAlign w:val="superscript"/>
          </w:rPr>
          <w:tag w:val="MENDELEY_CITATION_v3_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"/>
          <w:id w:val="1096907196"/>
          <w:placeholder>
            <w:docPart w:val="52952501A082451F91824D13AF1A0D63"/>
          </w:placeholder>
        </w:sdtPr>
        <w:sdtEndPr/>
        <w:sdtContent>
          <w:r w:rsidR="007759A7" w:rsidRPr="007759A7">
            <w:rPr>
              <w:rFonts w:eastAsia="Calibri"/>
              <w:color w:val="000000"/>
              <w:sz w:val="24"/>
              <w:szCs w:val="24"/>
              <w:vertAlign w:val="superscript"/>
            </w:rPr>
            <w:t>8,9</w:t>
          </w:r>
        </w:sdtContent>
      </w:sdt>
      <w:r w:rsidR="73E84EB5" w:rsidRPr="4040D962">
        <w:rPr>
          <w:rFonts w:eastAsia="Calibri"/>
          <w:sz w:val="24"/>
          <w:szCs w:val="24"/>
        </w:rPr>
        <w:t>.</w:t>
      </w:r>
      <w:r w:rsidR="00AE1CE1" w:rsidRPr="4040D962">
        <w:rPr>
          <w:rFonts w:eastAsia="Calibri"/>
          <w:sz w:val="24"/>
          <w:szCs w:val="24"/>
        </w:rPr>
        <w:t xml:space="preserve"> For example</w:t>
      </w:r>
      <w:r w:rsidR="00BA12DC" w:rsidRPr="4040D962">
        <w:rPr>
          <w:rFonts w:eastAsia="Calibri"/>
          <w:sz w:val="24"/>
          <w:szCs w:val="24"/>
        </w:rPr>
        <w:t>,</w:t>
      </w:r>
      <w:r w:rsidR="00AE1CE1" w:rsidRPr="4040D962">
        <w:rPr>
          <w:rFonts w:eastAsia="Calibri"/>
          <w:sz w:val="24"/>
          <w:szCs w:val="24"/>
        </w:rPr>
        <w:t xml:space="preserve"> the u</w:t>
      </w:r>
      <w:r w:rsidRPr="4040D962">
        <w:rPr>
          <w:rFonts w:eastAsia="Calibri"/>
          <w:sz w:val="24"/>
          <w:szCs w:val="24"/>
        </w:rPr>
        <w:t xml:space="preserve">se of an interpreter services may be necessary when giving oral health advice or accessing dental services to modify the risk to oral ill health. </w:t>
      </w:r>
    </w:p>
    <w:p w14:paraId="356E0CF3" w14:textId="77777777" w:rsidR="000502B1" w:rsidRPr="00AB31DE" w:rsidRDefault="000502B1" w:rsidP="00903E8B">
      <w:pPr>
        <w:pStyle w:val="Heading3"/>
        <w:spacing w:after="240"/>
        <w:rPr>
          <w:rFonts w:asciiTheme="minorHAnsi" w:hAnsiTheme="minorHAnsi" w:cstheme="minorHAnsi"/>
        </w:rPr>
      </w:pPr>
      <w:r w:rsidRPr="00AB31DE">
        <w:rPr>
          <w:rFonts w:asciiTheme="minorHAnsi" w:hAnsiTheme="minorHAnsi" w:cstheme="minorHAnsi"/>
        </w:rPr>
        <w:t>Long Term Health Conditions and Disabilities</w:t>
      </w:r>
    </w:p>
    <w:p w14:paraId="6AFE60A6" w14:textId="0CA39A9B" w:rsidR="00BD3A8F" w:rsidRPr="00903E8B" w:rsidRDefault="000502B1" w:rsidP="00903E8B">
      <w:pPr>
        <w:spacing w:after="240"/>
        <w:rPr>
          <w:rFonts w:eastAsia="Calibri"/>
          <w:sz w:val="24"/>
          <w:szCs w:val="24"/>
        </w:rPr>
      </w:pPr>
      <w:r w:rsidRPr="4040D962">
        <w:rPr>
          <w:rFonts w:eastAsia="Arial"/>
          <w:sz w:val="24"/>
          <w:szCs w:val="24"/>
        </w:rPr>
        <w:t>Long term medical conditions and the medications used to treat these can increase the risk of poor oral health</w:t>
      </w:r>
      <w:sdt>
        <w:sdtPr>
          <w:rPr>
            <w:rFonts w:eastAsia="Arial"/>
            <w:color w:val="000000"/>
            <w:sz w:val="24"/>
            <w:szCs w:val="24"/>
            <w:vertAlign w:val="superscript"/>
          </w:rPr>
          <w:tag w:val="MENDELEY_CITATION_v3_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"/>
          <w:id w:val="351075715"/>
          <w:placeholder>
            <w:docPart w:val="31AF8FD7B4B749AF847DCECC12F0ECA4"/>
          </w:placeholder>
        </w:sdtPr>
        <w:sdtEndPr/>
        <w:sdtContent>
          <w:r w:rsidR="007759A7" w:rsidRPr="007759A7">
            <w:rPr>
              <w:rFonts w:eastAsia="Arial"/>
              <w:color w:val="000000"/>
              <w:sz w:val="24"/>
              <w:szCs w:val="24"/>
              <w:vertAlign w:val="superscript"/>
            </w:rPr>
            <w:t>10</w:t>
          </w:r>
        </w:sdtContent>
      </w:sdt>
      <w:r w:rsidRPr="4040D962">
        <w:rPr>
          <w:rFonts w:eastAsia="Arial"/>
          <w:sz w:val="24"/>
          <w:szCs w:val="24"/>
        </w:rPr>
        <w:t xml:space="preserve">, especially when the only medication available for treatment results in a reduction in saliva flow. </w:t>
      </w:r>
      <w:r w:rsidR="48C88A06" w:rsidRPr="4040D962">
        <w:rPr>
          <w:rFonts w:eastAsia="Arial"/>
          <w:sz w:val="24"/>
          <w:szCs w:val="24"/>
        </w:rPr>
        <w:t>For example, those</w:t>
      </w:r>
      <w:r w:rsidR="40643FED" w:rsidRPr="4040D962">
        <w:rPr>
          <w:rFonts w:eastAsia="Arial"/>
          <w:sz w:val="24"/>
          <w:szCs w:val="24"/>
        </w:rPr>
        <w:t xml:space="preserve"> with diabetes are more prone to periodontal (gum) disease and premature tooth loss</w:t>
      </w:r>
      <w:r w:rsidR="432B107C" w:rsidRPr="4040D962">
        <w:rPr>
          <w:rFonts w:eastAsia="Arial"/>
          <w:sz w:val="24"/>
          <w:szCs w:val="24"/>
        </w:rPr>
        <w:t xml:space="preserve">. Also, dry mouth (xerostomia) is a common side effect of many prescribed and over the counter medications. </w:t>
      </w:r>
      <w:r w:rsidR="6A282113" w:rsidRPr="4040D962">
        <w:rPr>
          <w:rFonts w:eastAsia="Calibri"/>
          <w:sz w:val="24"/>
          <w:szCs w:val="24"/>
        </w:rPr>
        <w:t xml:space="preserve">Those with mental illness have poorer oral </w:t>
      </w:r>
      <w:r w:rsidR="204E52A2" w:rsidRPr="4040D962">
        <w:rPr>
          <w:rFonts w:eastAsia="Calibri"/>
          <w:sz w:val="24"/>
          <w:szCs w:val="24"/>
        </w:rPr>
        <w:t>healt</w:t>
      </w:r>
      <w:r w:rsidR="2EB7C926" w:rsidRPr="4040D962">
        <w:rPr>
          <w:rFonts w:eastAsia="Calibri"/>
          <w:sz w:val="24"/>
          <w:szCs w:val="24"/>
        </w:rPr>
        <w:t>h</w:t>
      </w:r>
      <w:sdt>
        <w:sdtPr>
          <w:rPr>
            <w:rFonts w:eastAsia="Calibri"/>
            <w:color w:val="000000"/>
            <w:sz w:val="24"/>
            <w:szCs w:val="24"/>
            <w:vertAlign w:val="superscript"/>
          </w:rPr>
          <w:tag w:val="MENDELEY_CITATION_v3_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"/>
          <w:id w:val="1741357031"/>
          <w:placeholder>
            <w:docPart w:val="8839154DA4F644EDBDF5E9034A251EEF"/>
          </w:placeholder>
        </w:sdtPr>
        <w:sdtEndPr/>
        <w:sdtContent>
          <w:r w:rsidR="007759A7" w:rsidRPr="007759A7">
            <w:rPr>
              <w:rFonts w:eastAsia="Calibri"/>
              <w:color w:val="000000"/>
              <w:sz w:val="24"/>
              <w:szCs w:val="24"/>
              <w:vertAlign w:val="superscript"/>
            </w:rPr>
            <w:t>11</w:t>
          </w:r>
        </w:sdtContent>
      </w:sdt>
      <w:r w:rsidR="48725CC8" w:rsidRPr="4040D962">
        <w:rPr>
          <w:rFonts w:eastAsia="Calibri"/>
          <w:sz w:val="24"/>
          <w:szCs w:val="24"/>
          <w:vertAlign w:val="superscript"/>
        </w:rPr>
        <w:t xml:space="preserve"> </w:t>
      </w:r>
      <w:r w:rsidR="48725CC8" w:rsidRPr="4040D962">
        <w:rPr>
          <w:rFonts w:eastAsia="Calibri"/>
          <w:sz w:val="24"/>
          <w:szCs w:val="24"/>
        </w:rPr>
        <w:t xml:space="preserve">and </w:t>
      </w:r>
      <w:r w:rsidR="6CDBB2D9" w:rsidRPr="4040D962">
        <w:rPr>
          <w:rFonts w:eastAsia="Calibri"/>
          <w:sz w:val="24"/>
          <w:szCs w:val="24"/>
        </w:rPr>
        <w:t xml:space="preserve">so also are </w:t>
      </w:r>
      <w:r w:rsidR="450D9F7D" w:rsidRPr="4040D962">
        <w:rPr>
          <w:rFonts w:eastAsia="Calibri"/>
          <w:sz w:val="24"/>
          <w:szCs w:val="24"/>
        </w:rPr>
        <w:t>h</w:t>
      </w:r>
      <w:r w:rsidR="6A282113" w:rsidRPr="4040D962">
        <w:rPr>
          <w:rFonts w:eastAsia="Calibri"/>
          <w:sz w:val="24"/>
          <w:szCs w:val="24"/>
        </w:rPr>
        <w:t xml:space="preserve">ospice patients </w:t>
      </w:r>
      <w:r w:rsidR="179E56E2" w:rsidRPr="4040D962">
        <w:rPr>
          <w:rFonts w:eastAsia="Calibri"/>
          <w:sz w:val="24"/>
          <w:szCs w:val="24"/>
        </w:rPr>
        <w:t xml:space="preserve">who </w:t>
      </w:r>
      <w:r w:rsidR="6A282113" w:rsidRPr="4040D962">
        <w:rPr>
          <w:rFonts w:eastAsia="Calibri"/>
          <w:sz w:val="24"/>
          <w:szCs w:val="24"/>
        </w:rPr>
        <w:t>are at risk of poor oral health due to the under delivery of oral care for the terminally ill</w:t>
      </w:r>
      <w:sdt>
        <w:sdtPr>
          <w:rPr>
            <w:rFonts w:eastAsia="Calibri"/>
            <w:color w:val="000000"/>
            <w:sz w:val="24"/>
            <w:szCs w:val="24"/>
            <w:vertAlign w:val="superscript"/>
          </w:rPr>
          <w:tag w:val="MENDELEY_CITATION_v3_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"/>
          <w:id w:val="339588642"/>
          <w:placeholder>
            <w:docPart w:val="6912BCC8933E448EBA7CAB9F7E450636"/>
          </w:placeholder>
        </w:sdtPr>
        <w:sdtEndPr/>
        <w:sdtContent>
          <w:r w:rsidR="007759A7" w:rsidRPr="007759A7">
            <w:rPr>
              <w:rFonts w:eastAsia="Calibri"/>
              <w:color w:val="000000"/>
              <w:sz w:val="24"/>
              <w:szCs w:val="24"/>
              <w:vertAlign w:val="superscript"/>
            </w:rPr>
            <w:t>12</w:t>
          </w:r>
        </w:sdtContent>
      </w:sdt>
      <w:r w:rsidR="079EA294" w:rsidRPr="4040D962">
        <w:rPr>
          <w:rFonts w:eastAsia="Calibri"/>
          <w:sz w:val="24"/>
          <w:szCs w:val="24"/>
        </w:rPr>
        <w:t>.</w:t>
      </w:r>
      <w:r w:rsidR="64DDB1DF" w:rsidRPr="4040D962">
        <w:rPr>
          <w:rFonts w:eastAsia="Calibri"/>
          <w:sz w:val="24"/>
          <w:szCs w:val="24"/>
          <w:vertAlign w:val="superscript"/>
        </w:rPr>
        <w:t xml:space="preserve"> </w:t>
      </w:r>
      <w:r w:rsidR="6A282113" w:rsidRPr="4040D962">
        <w:rPr>
          <w:rFonts w:eastAsia="Arial"/>
          <w:sz w:val="24"/>
          <w:szCs w:val="24"/>
        </w:rPr>
        <w:t xml:space="preserve">Having a dry mouth which lacks saliva increases the risk of dental decay. However, this risk becomes non-modifiable if alternative medications without the side effect of reduced saliva flow are available. </w:t>
      </w:r>
      <w:r w:rsidRPr="4040D962">
        <w:rPr>
          <w:rFonts w:eastAsia="Calibri"/>
          <w:sz w:val="24"/>
          <w:szCs w:val="24"/>
        </w:rPr>
        <w:t xml:space="preserve">People with physical, mental, or learning disabilities. Due to the extra needs of this group of people, the risk is non-modifiable. However, with the right support and care, the ability to maintain the health of the teeth and mouth is certainly possible. </w:t>
      </w:r>
    </w:p>
    <w:p w14:paraId="196EA3CF" w14:textId="2EF4FA6C" w:rsidR="000502B1" w:rsidRPr="00AB31DE" w:rsidRDefault="000502B1" w:rsidP="00903E8B">
      <w:pPr>
        <w:pStyle w:val="Heading2"/>
        <w:spacing w:after="240"/>
        <w:rPr>
          <w:rFonts w:asciiTheme="minorHAnsi" w:hAnsiTheme="minorHAnsi" w:cstheme="minorHAnsi"/>
          <w:szCs w:val="24"/>
        </w:rPr>
      </w:pPr>
      <w:r w:rsidRPr="00AB31DE">
        <w:rPr>
          <w:rFonts w:asciiTheme="minorHAnsi" w:hAnsiTheme="minorHAnsi" w:cstheme="minorHAnsi"/>
          <w:szCs w:val="24"/>
        </w:rPr>
        <w:t xml:space="preserve">Risk Factors – Modifiable </w:t>
      </w:r>
    </w:p>
    <w:p w14:paraId="77798D56" w14:textId="17B72E78" w:rsidR="000502B1" w:rsidRPr="00AB31DE" w:rsidRDefault="000502B1" w:rsidP="00903E8B">
      <w:pPr>
        <w:spacing w:after="240"/>
        <w:rPr>
          <w:rFonts w:cstheme="minorHAnsi"/>
          <w:sz w:val="24"/>
          <w:szCs w:val="24"/>
        </w:rPr>
      </w:pPr>
      <w:r w:rsidRPr="00AB31DE">
        <w:rPr>
          <w:rFonts w:cstheme="minorHAnsi"/>
          <w:color w:val="333333"/>
          <w:sz w:val="24"/>
          <w:szCs w:val="24"/>
        </w:rPr>
        <w:t>Modifiable risk factors are behaviours and exposures that can raise or lower a person’s risk of oral health issues. These include the following:</w:t>
      </w:r>
    </w:p>
    <w:p w14:paraId="4F1C3167" w14:textId="3391B673" w:rsidR="00E3035B" w:rsidRPr="00AB31DE" w:rsidRDefault="00E3035B" w:rsidP="00903E8B">
      <w:pPr>
        <w:pStyle w:val="Heading3"/>
        <w:spacing w:after="240"/>
        <w:rPr>
          <w:rFonts w:asciiTheme="minorHAnsi" w:hAnsiTheme="minorHAnsi" w:cstheme="minorHAnsi"/>
        </w:rPr>
      </w:pPr>
      <w:r w:rsidRPr="00AB31DE">
        <w:rPr>
          <w:rFonts w:asciiTheme="minorHAnsi" w:hAnsiTheme="minorHAnsi" w:cstheme="minorHAnsi"/>
        </w:rPr>
        <w:lastRenderedPageBreak/>
        <w:t>Social Isolation</w:t>
      </w:r>
    </w:p>
    <w:p w14:paraId="00D8A88B" w14:textId="4BFFED11" w:rsidR="005C5A7F" w:rsidRPr="00AB31DE" w:rsidRDefault="00B14169" w:rsidP="00903E8B">
      <w:pPr>
        <w:spacing w:after="240"/>
        <w:rPr>
          <w:rFonts w:eastAsia="Calibri" w:cstheme="minorHAnsi"/>
          <w:sz w:val="24"/>
          <w:szCs w:val="24"/>
        </w:rPr>
      </w:pPr>
      <w:r w:rsidRPr="00AB31DE">
        <w:rPr>
          <w:rFonts w:eastAsia="Calibri" w:cstheme="minorHAnsi"/>
          <w:sz w:val="24"/>
          <w:szCs w:val="24"/>
        </w:rPr>
        <w:t>People who are socially isolated</w:t>
      </w:r>
      <w:r w:rsidR="4AD485ED" w:rsidRPr="00AB31DE">
        <w:rPr>
          <w:rFonts w:eastAsia="Calibri" w:cstheme="minorHAnsi"/>
          <w:sz w:val="24"/>
          <w:szCs w:val="24"/>
        </w:rPr>
        <w:t xml:space="preserve"> such as immigrants and refugees</w:t>
      </w:r>
      <w:r w:rsidRPr="00AB31DE">
        <w:rPr>
          <w:rFonts w:eastAsia="Calibri" w:cstheme="minorHAnsi"/>
          <w:sz w:val="24"/>
          <w:szCs w:val="24"/>
        </w:rPr>
        <w:t xml:space="preserve">, </w:t>
      </w:r>
      <w:r w:rsidR="78D80E2B" w:rsidRPr="00AB31DE">
        <w:rPr>
          <w:rFonts w:eastAsia="Calibri" w:cstheme="minorHAnsi"/>
          <w:sz w:val="24"/>
          <w:szCs w:val="24"/>
        </w:rPr>
        <w:t xml:space="preserve">the elderlies living alone, </w:t>
      </w:r>
      <w:r w:rsidRPr="00AB31DE">
        <w:rPr>
          <w:rFonts w:eastAsia="Calibri" w:cstheme="minorHAnsi"/>
          <w:sz w:val="24"/>
          <w:szCs w:val="24"/>
        </w:rPr>
        <w:t>including travellers</w:t>
      </w:r>
      <w:r w:rsidR="6DFD0053" w:rsidRPr="00AB31DE">
        <w:rPr>
          <w:rFonts w:eastAsia="Calibri" w:cstheme="minorHAnsi"/>
          <w:sz w:val="24"/>
          <w:szCs w:val="24"/>
        </w:rPr>
        <w:t xml:space="preserve"> </w:t>
      </w:r>
      <w:r w:rsidR="00B65B31" w:rsidRPr="00AB31DE">
        <w:rPr>
          <w:rFonts w:eastAsia="Calibri" w:cstheme="minorHAnsi"/>
          <w:sz w:val="24"/>
          <w:szCs w:val="24"/>
        </w:rPr>
        <w:t>and the</w:t>
      </w:r>
      <w:r w:rsidRPr="00AB31DE">
        <w:rPr>
          <w:rFonts w:eastAsia="Calibri" w:cstheme="minorHAnsi"/>
          <w:sz w:val="24"/>
          <w:szCs w:val="24"/>
        </w:rPr>
        <w:t xml:space="preserve"> homeless</w:t>
      </w:r>
      <w:r w:rsidR="2162A7DA" w:rsidRPr="00AB31DE">
        <w:rPr>
          <w:rFonts w:eastAsia="Calibri" w:cstheme="minorHAnsi"/>
          <w:sz w:val="24"/>
          <w:szCs w:val="24"/>
        </w:rPr>
        <w:t xml:space="preserve">. </w:t>
      </w:r>
      <w:r w:rsidR="00476856" w:rsidRPr="00AB31DE">
        <w:rPr>
          <w:rFonts w:eastAsia="Calibri" w:cstheme="minorHAnsi"/>
          <w:sz w:val="24"/>
          <w:szCs w:val="24"/>
        </w:rPr>
        <w:t>Although a modifiable risk factor, it can be difficult to change</w:t>
      </w:r>
      <w:r w:rsidR="2162A7DA" w:rsidRPr="00AB31DE">
        <w:rPr>
          <w:rFonts w:eastAsia="Calibri" w:cstheme="minorHAnsi"/>
          <w:sz w:val="24"/>
          <w:szCs w:val="24"/>
        </w:rPr>
        <w:t>. Access to dental care is very limited an</w:t>
      </w:r>
      <w:r w:rsidR="51CD1301" w:rsidRPr="00AB31DE">
        <w:rPr>
          <w:rFonts w:eastAsia="Calibri" w:cstheme="minorHAnsi"/>
          <w:sz w:val="24"/>
          <w:szCs w:val="24"/>
        </w:rPr>
        <w:t>d usually only sought when pain</w:t>
      </w:r>
      <w:r w:rsidR="3B2A2370" w:rsidRPr="00AB31DE">
        <w:rPr>
          <w:rFonts w:eastAsia="Calibri" w:cstheme="minorHAnsi"/>
          <w:sz w:val="24"/>
          <w:szCs w:val="24"/>
        </w:rPr>
        <w:t xml:space="preserve"> </w:t>
      </w:r>
      <w:r w:rsidR="62F56F3C" w:rsidRPr="00AB31DE">
        <w:rPr>
          <w:rFonts w:eastAsia="Calibri" w:cstheme="minorHAnsi"/>
          <w:sz w:val="24"/>
          <w:szCs w:val="24"/>
        </w:rPr>
        <w:t>develops. The ability to care for the mouth is also compromised through a lack of facilities or the tools with which to do so.</w:t>
      </w:r>
    </w:p>
    <w:p w14:paraId="1580367B" w14:textId="67990F4B" w:rsidR="005C5A7F" w:rsidRPr="00AB31DE" w:rsidRDefault="005C5A7F" w:rsidP="00903E8B">
      <w:pPr>
        <w:pStyle w:val="Heading3"/>
        <w:spacing w:after="240"/>
        <w:rPr>
          <w:rFonts w:asciiTheme="minorHAnsi" w:hAnsiTheme="minorHAnsi" w:cstheme="minorHAnsi"/>
        </w:rPr>
      </w:pPr>
      <w:r w:rsidRPr="00AB31DE">
        <w:rPr>
          <w:rFonts w:asciiTheme="minorHAnsi" w:hAnsiTheme="minorHAnsi" w:cstheme="minorHAnsi"/>
        </w:rPr>
        <w:t xml:space="preserve">Poor Diet </w:t>
      </w:r>
    </w:p>
    <w:p w14:paraId="5050351E" w14:textId="212C2E67" w:rsidR="00AB31DE" w:rsidRPr="00903E8B" w:rsidRDefault="005C5A7F" w:rsidP="00903E8B">
      <w:pPr>
        <w:spacing w:after="240"/>
        <w:rPr>
          <w:rFonts w:eastAsia="Calibri"/>
          <w:sz w:val="24"/>
          <w:szCs w:val="24"/>
        </w:rPr>
      </w:pPr>
      <w:r w:rsidRPr="4040D962">
        <w:rPr>
          <w:rFonts w:eastAsia="Calibri"/>
          <w:sz w:val="24"/>
          <w:szCs w:val="24"/>
        </w:rPr>
        <w:t>Individuals who have a poor diet</w:t>
      </w:r>
      <w:r w:rsidR="006D4450">
        <w:rPr>
          <w:rFonts w:eastAsia="Calibri"/>
          <w:sz w:val="24"/>
          <w:szCs w:val="24"/>
        </w:rPr>
        <w:t xml:space="preserve"> are at increased risk of poor oral health</w:t>
      </w:r>
      <w:r w:rsidRPr="4040D962">
        <w:rPr>
          <w:rFonts w:eastAsia="Calibri"/>
          <w:sz w:val="24"/>
          <w:szCs w:val="24"/>
        </w:rPr>
        <w:t>. The rise in the consumption of Ultra-Processed Foods and Drinks (UPFDs)</w:t>
      </w:r>
      <w:r w:rsidR="00A44EC8">
        <w:rPr>
          <w:rFonts w:eastAsia="Calibri"/>
          <w:sz w:val="24"/>
          <w:szCs w:val="24"/>
        </w:rPr>
        <w:t>,</w:t>
      </w:r>
      <w:r w:rsidRPr="4040D962">
        <w:rPr>
          <w:rFonts w:eastAsia="Calibri"/>
          <w:sz w:val="24"/>
          <w:szCs w:val="24"/>
        </w:rPr>
        <w:t xml:space="preserve"> which are high in free sugars, saturated fats and salts</w:t>
      </w:r>
      <w:r w:rsidR="00A44EC8">
        <w:rPr>
          <w:rFonts w:eastAsia="Calibri"/>
          <w:sz w:val="24"/>
          <w:szCs w:val="24"/>
        </w:rPr>
        <w:t>,</w:t>
      </w:r>
      <w:r w:rsidRPr="4040D962">
        <w:rPr>
          <w:rFonts w:eastAsia="Calibri"/>
          <w:sz w:val="24"/>
          <w:szCs w:val="24"/>
        </w:rPr>
        <w:t xml:space="preserve"> increases the risk of tooth decay, gum diseases and oral cancers</w:t>
      </w:r>
      <w:r w:rsidR="0088777C">
        <w:rPr>
          <w:rFonts w:eastAsia="Calibri"/>
          <w:sz w:val="24"/>
          <w:szCs w:val="24"/>
        </w:rPr>
        <w:t>. This is</w:t>
      </w:r>
      <w:r w:rsidRPr="4040D962">
        <w:rPr>
          <w:rFonts w:eastAsia="Calibri"/>
          <w:sz w:val="24"/>
          <w:szCs w:val="24"/>
        </w:rPr>
        <w:t xml:space="preserve"> due to a lack of essential vitamins (like A,B,C,D and E) and minerals (like calcium, </w:t>
      </w:r>
      <w:r w:rsidR="00580AFB">
        <w:rPr>
          <w:rFonts w:eastAsia="Calibri"/>
          <w:sz w:val="24"/>
          <w:szCs w:val="24"/>
        </w:rPr>
        <w:t>m</w:t>
      </w:r>
      <w:r w:rsidRPr="4040D962">
        <w:rPr>
          <w:rFonts w:eastAsia="Calibri"/>
          <w:sz w:val="24"/>
          <w:szCs w:val="24"/>
        </w:rPr>
        <w:t xml:space="preserve">agnesium, </w:t>
      </w:r>
      <w:r w:rsidR="00580AFB">
        <w:rPr>
          <w:rFonts w:eastAsia="Calibri"/>
          <w:sz w:val="24"/>
          <w:szCs w:val="24"/>
        </w:rPr>
        <w:t>c</w:t>
      </w:r>
      <w:r w:rsidRPr="4040D962">
        <w:rPr>
          <w:rFonts w:eastAsia="Calibri"/>
          <w:sz w:val="24"/>
          <w:szCs w:val="24"/>
        </w:rPr>
        <w:t xml:space="preserve">opper and </w:t>
      </w:r>
      <w:r w:rsidR="00580AFB">
        <w:rPr>
          <w:rFonts w:eastAsia="Calibri"/>
          <w:sz w:val="24"/>
          <w:szCs w:val="24"/>
        </w:rPr>
        <w:t>p</w:t>
      </w:r>
      <w:r w:rsidRPr="4040D962">
        <w:rPr>
          <w:rFonts w:eastAsia="Calibri"/>
          <w:sz w:val="24"/>
          <w:szCs w:val="24"/>
        </w:rPr>
        <w:t>hosphorus) from fruits, vegetables and milk</w:t>
      </w:r>
      <w:r w:rsidR="00FC49D9">
        <w:rPr>
          <w:rFonts w:eastAsia="Calibri"/>
          <w:sz w:val="24"/>
          <w:szCs w:val="24"/>
        </w:rPr>
        <w:t>. These</w:t>
      </w:r>
      <w:r w:rsidRPr="4040D962">
        <w:rPr>
          <w:rFonts w:eastAsia="Calibri"/>
          <w:sz w:val="24"/>
          <w:szCs w:val="24"/>
        </w:rPr>
        <w:t xml:space="preserve"> help in the development of healthy teeth and gum</w:t>
      </w:r>
      <w:r w:rsidR="00CE4244" w:rsidRPr="4040D962">
        <w:rPr>
          <w:rFonts w:eastAsia="Calibri"/>
          <w:sz w:val="24"/>
          <w:szCs w:val="24"/>
        </w:rPr>
        <w:t>s</w:t>
      </w:r>
      <w:r w:rsidRPr="4040D962">
        <w:rPr>
          <w:rFonts w:eastAsia="Calibri"/>
          <w:sz w:val="24"/>
          <w:szCs w:val="24"/>
        </w:rPr>
        <w:t xml:space="preserve"> and contribute to reducing the susceptibility to tooth decay, gum disease and oral cancers. This risk is modifiable with support to eat a well-balanced diet</w:t>
      </w:r>
      <w:sdt>
        <w:sdtPr>
          <w:rPr>
            <w:rFonts w:eastAsia="Calibri"/>
            <w:color w:val="000000"/>
            <w:sz w:val="24"/>
            <w:szCs w:val="24"/>
            <w:vertAlign w:val="superscript"/>
          </w:rPr>
          <w:tag w:val="MENDELEY_CITATION_v3_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"/>
          <w:id w:val="-1592614676"/>
          <w:placeholder>
            <w:docPart w:val="3DAAFE35DB5749CB9D93CBB04C9B07E1"/>
          </w:placeholder>
        </w:sdtPr>
        <w:sdtEndPr/>
        <w:sdtContent>
          <w:r w:rsidR="007759A7" w:rsidRPr="007759A7">
            <w:rPr>
              <w:rFonts w:eastAsia="Calibri"/>
              <w:color w:val="000000"/>
              <w:sz w:val="24"/>
              <w:szCs w:val="24"/>
              <w:vertAlign w:val="superscript"/>
            </w:rPr>
            <w:t>13</w:t>
          </w:r>
        </w:sdtContent>
      </w:sdt>
      <w:r w:rsidR="0ED942EA" w:rsidRPr="4040D962">
        <w:rPr>
          <w:rFonts w:eastAsia="Calibri"/>
          <w:sz w:val="24"/>
          <w:szCs w:val="24"/>
        </w:rPr>
        <w:t xml:space="preserve">. </w:t>
      </w:r>
    </w:p>
    <w:p w14:paraId="1E1846EB" w14:textId="089498F8" w:rsidR="00E3035B" w:rsidRPr="00AB31DE" w:rsidRDefault="00E3035B" w:rsidP="00903E8B">
      <w:pPr>
        <w:pStyle w:val="Heading3"/>
        <w:spacing w:after="240"/>
        <w:rPr>
          <w:rFonts w:asciiTheme="minorHAnsi" w:hAnsiTheme="minorHAnsi" w:cstheme="minorHAnsi"/>
        </w:rPr>
      </w:pPr>
      <w:r w:rsidRPr="00AB31DE">
        <w:rPr>
          <w:rFonts w:asciiTheme="minorHAnsi" w:hAnsiTheme="minorHAnsi" w:cstheme="minorHAnsi"/>
        </w:rPr>
        <w:t>Substance Misuse</w:t>
      </w:r>
    </w:p>
    <w:p w14:paraId="7D1B0A54" w14:textId="39AF9F39" w:rsidR="00975FD1" w:rsidRPr="00903E8B" w:rsidRDefault="00B14169" w:rsidP="00903E8B">
      <w:pPr>
        <w:spacing w:after="240"/>
        <w:rPr>
          <w:rFonts w:eastAsia="Calibri"/>
          <w:sz w:val="24"/>
          <w:szCs w:val="24"/>
        </w:rPr>
      </w:pPr>
      <w:r w:rsidRPr="4040D962">
        <w:rPr>
          <w:rFonts w:eastAsia="Calibri"/>
          <w:sz w:val="24"/>
          <w:szCs w:val="24"/>
        </w:rPr>
        <w:t>People with substance (alcohol, drugs, tobacco) misuse issues</w:t>
      </w:r>
      <w:r w:rsidR="4399D4D2" w:rsidRPr="4040D962">
        <w:rPr>
          <w:rFonts w:eastAsia="Calibri"/>
          <w:sz w:val="24"/>
          <w:szCs w:val="24"/>
        </w:rPr>
        <w:t xml:space="preserve"> are at increased r</w:t>
      </w:r>
      <w:r w:rsidR="15E2EF6C" w:rsidRPr="4040D962">
        <w:rPr>
          <w:rFonts w:eastAsia="Calibri"/>
          <w:sz w:val="24"/>
          <w:szCs w:val="24"/>
        </w:rPr>
        <w:t xml:space="preserve">isk of poor oral </w:t>
      </w:r>
      <w:r w:rsidR="5F798435" w:rsidRPr="4040D962">
        <w:rPr>
          <w:rFonts w:eastAsia="Calibri"/>
          <w:sz w:val="24"/>
          <w:szCs w:val="24"/>
        </w:rPr>
        <w:t>healt</w:t>
      </w:r>
      <w:r w:rsidR="1F833DAE" w:rsidRPr="4040D962">
        <w:rPr>
          <w:rFonts w:eastAsia="Calibri"/>
          <w:sz w:val="24"/>
          <w:szCs w:val="24"/>
        </w:rPr>
        <w:t>h</w:t>
      </w:r>
      <w:sdt>
        <w:sdtPr>
          <w:rPr>
            <w:rFonts w:eastAsia="Calibri"/>
            <w:color w:val="000000"/>
            <w:sz w:val="24"/>
            <w:szCs w:val="24"/>
            <w:vertAlign w:val="superscript"/>
          </w:rPr>
          <w:tag w:val="MENDELEY_CITATION_v3_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"/>
          <w:id w:val="1233744806"/>
          <w:placeholder>
            <w:docPart w:val="411F7C4D2A704DF7961BFBC8E6CB7713"/>
          </w:placeholder>
        </w:sdtPr>
        <w:sdtEndPr/>
        <w:sdtContent>
          <w:r w:rsidR="007759A7" w:rsidRPr="007759A7">
            <w:rPr>
              <w:rFonts w:eastAsia="Calibri"/>
              <w:color w:val="000000"/>
              <w:sz w:val="24"/>
              <w:szCs w:val="24"/>
              <w:vertAlign w:val="superscript"/>
            </w:rPr>
            <w:t>14</w:t>
          </w:r>
        </w:sdtContent>
      </w:sdt>
      <w:r w:rsidR="1F833DAE" w:rsidRPr="4040D962">
        <w:rPr>
          <w:rFonts w:eastAsia="Calibri"/>
          <w:sz w:val="24"/>
          <w:szCs w:val="24"/>
        </w:rPr>
        <w:t>.</w:t>
      </w:r>
      <w:r w:rsidR="2E694FFD" w:rsidRPr="4040D962">
        <w:rPr>
          <w:rFonts w:eastAsia="Calibri"/>
          <w:sz w:val="24"/>
          <w:szCs w:val="24"/>
        </w:rPr>
        <w:t xml:space="preserve"> The risk of dental disease</w:t>
      </w:r>
      <w:r w:rsidR="4BD8FFCC" w:rsidRPr="4040D962">
        <w:rPr>
          <w:rFonts w:eastAsia="Calibri"/>
          <w:sz w:val="24"/>
          <w:szCs w:val="24"/>
        </w:rPr>
        <w:t>s</w:t>
      </w:r>
      <w:r w:rsidR="2E694FFD" w:rsidRPr="4040D962">
        <w:rPr>
          <w:rFonts w:eastAsia="Calibri"/>
          <w:sz w:val="24"/>
          <w:szCs w:val="24"/>
        </w:rPr>
        <w:t xml:space="preserve"> and oral ill health is </w:t>
      </w:r>
      <w:r w:rsidR="0C06C0DF" w:rsidRPr="4040D962">
        <w:rPr>
          <w:rFonts w:eastAsia="Calibri"/>
          <w:sz w:val="24"/>
          <w:szCs w:val="24"/>
        </w:rPr>
        <w:t xml:space="preserve">modifiable with the cause being the </w:t>
      </w:r>
      <w:r w:rsidR="4156C1EE" w:rsidRPr="4040D962">
        <w:rPr>
          <w:rFonts w:eastAsia="Calibri"/>
          <w:sz w:val="24"/>
          <w:szCs w:val="24"/>
        </w:rPr>
        <w:t>mis</w:t>
      </w:r>
      <w:r w:rsidR="0C06C0DF" w:rsidRPr="4040D962">
        <w:rPr>
          <w:rFonts w:eastAsia="Calibri"/>
          <w:sz w:val="24"/>
          <w:szCs w:val="24"/>
        </w:rPr>
        <w:t>use of</w:t>
      </w:r>
      <w:r w:rsidR="2E694FFD" w:rsidRPr="4040D962">
        <w:rPr>
          <w:rFonts w:eastAsia="Calibri"/>
          <w:sz w:val="24"/>
          <w:szCs w:val="24"/>
        </w:rPr>
        <w:t xml:space="preserve"> substances which have a </w:t>
      </w:r>
      <w:r w:rsidR="5E8C06AF" w:rsidRPr="4040D962">
        <w:rPr>
          <w:rFonts w:eastAsia="Calibri"/>
          <w:sz w:val="24"/>
          <w:szCs w:val="24"/>
        </w:rPr>
        <w:t>detrimental</w:t>
      </w:r>
      <w:r w:rsidR="2E694FFD" w:rsidRPr="4040D962">
        <w:rPr>
          <w:rFonts w:eastAsia="Calibri"/>
          <w:sz w:val="24"/>
          <w:szCs w:val="24"/>
        </w:rPr>
        <w:t xml:space="preserve"> </w:t>
      </w:r>
      <w:r w:rsidR="0F24EFAD" w:rsidRPr="4040D962">
        <w:rPr>
          <w:rFonts w:eastAsia="Calibri"/>
          <w:sz w:val="24"/>
          <w:szCs w:val="24"/>
        </w:rPr>
        <w:t>effect</w:t>
      </w:r>
      <w:r w:rsidR="2E694FFD" w:rsidRPr="4040D962">
        <w:rPr>
          <w:rFonts w:eastAsia="Calibri"/>
          <w:sz w:val="24"/>
          <w:szCs w:val="24"/>
        </w:rPr>
        <w:t xml:space="preserve"> o</w:t>
      </w:r>
      <w:r w:rsidR="3C1E2C09" w:rsidRPr="4040D962">
        <w:rPr>
          <w:rFonts w:eastAsia="Calibri"/>
          <w:sz w:val="24"/>
          <w:szCs w:val="24"/>
        </w:rPr>
        <w:t>n</w:t>
      </w:r>
      <w:r w:rsidR="2E694FFD" w:rsidRPr="4040D962">
        <w:rPr>
          <w:rFonts w:eastAsia="Calibri"/>
          <w:sz w:val="24"/>
          <w:szCs w:val="24"/>
        </w:rPr>
        <w:t xml:space="preserve"> the </w:t>
      </w:r>
      <w:r w:rsidR="6390ED0B" w:rsidRPr="4040D962">
        <w:rPr>
          <w:rFonts w:eastAsia="Calibri"/>
          <w:sz w:val="24"/>
          <w:szCs w:val="24"/>
        </w:rPr>
        <w:t xml:space="preserve">hard and </w:t>
      </w:r>
      <w:r w:rsidR="773BC969" w:rsidRPr="4040D962">
        <w:rPr>
          <w:rFonts w:eastAsia="Calibri"/>
          <w:sz w:val="24"/>
          <w:szCs w:val="24"/>
        </w:rPr>
        <w:t xml:space="preserve">soft </w:t>
      </w:r>
      <w:r w:rsidR="2E694FFD" w:rsidRPr="4040D962">
        <w:rPr>
          <w:rFonts w:eastAsia="Calibri"/>
          <w:sz w:val="24"/>
          <w:szCs w:val="24"/>
        </w:rPr>
        <w:t xml:space="preserve">mouth </w:t>
      </w:r>
      <w:r w:rsidR="0894D25D" w:rsidRPr="4040D962">
        <w:rPr>
          <w:rFonts w:eastAsia="Calibri"/>
          <w:sz w:val="24"/>
          <w:szCs w:val="24"/>
        </w:rPr>
        <w:t>tissues</w:t>
      </w:r>
      <w:r w:rsidR="6D671B33" w:rsidRPr="4040D962">
        <w:rPr>
          <w:rFonts w:eastAsia="Calibri"/>
          <w:sz w:val="24"/>
          <w:szCs w:val="24"/>
        </w:rPr>
        <w:t xml:space="preserve"> and teeth</w:t>
      </w:r>
      <w:r w:rsidR="7CC07208" w:rsidRPr="4040D962">
        <w:rPr>
          <w:rFonts w:eastAsia="Calibri"/>
          <w:sz w:val="24"/>
          <w:szCs w:val="24"/>
        </w:rPr>
        <w:t xml:space="preserve">. </w:t>
      </w:r>
      <w:r w:rsidR="244B8042" w:rsidRPr="4040D962">
        <w:rPr>
          <w:rFonts w:eastAsia="Calibri"/>
          <w:sz w:val="24"/>
          <w:szCs w:val="24"/>
        </w:rPr>
        <w:t xml:space="preserve">Illegal drugs like cocaine, methamphetamine, </w:t>
      </w:r>
      <w:r w:rsidR="77AB5018" w:rsidRPr="4040D962">
        <w:rPr>
          <w:rFonts w:eastAsia="Calibri"/>
          <w:sz w:val="24"/>
          <w:szCs w:val="24"/>
        </w:rPr>
        <w:t xml:space="preserve">and </w:t>
      </w:r>
      <w:r w:rsidR="244B8042" w:rsidRPr="4040D962">
        <w:rPr>
          <w:rFonts w:eastAsia="Calibri"/>
          <w:sz w:val="24"/>
          <w:szCs w:val="24"/>
        </w:rPr>
        <w:t>heroin</w:t>
      </w:r>
      <w:r w:rsidR="3FBEA5A8" w:rsidRPr="4040D962">
        <w:rPr>
          <w:rFonts w:eastAsia="Calibri"/>
          <w:sz w:val="24"/>
          <w:szCs w:val="24"/>
        </w:rPr>
        <w:t xml:space="preserve"> can cause dry mouth and sugar cravings which increase the risk of dental decay. Some cause clenching and grinding </w:t>
      </w:r>
      <w:r w:rsidR="0F9EA589" w:rsidRPr="4040D962">
        <w:rPr>
          <w:rFonts w:eastAsia="Calibri"/>
          <w:sz w:val="24"/>
          <w:szCs w:val="24"/>
        </w:rPr>
        <w:t xml:space="preserve">of teeth, resulting in severe tooth wear. </w:t>
      </w:r>
      <w:r w:rsidR="240D7B4D" w:rsidRPr="4040D962">
        <w:rPr>
          <w:rFonts w:eastAsia="Calibri"/>
          <w:sz w:val="24"/>
          <w:szCs w:val="24"/>
        </w:rPr>
        <w:t>The</w:t>
      </w:r>
      <w:r w:rsidR="4386A16B" w:rsidRPr="4040D962">
        <w:rPr>
          <w:rFonts w:eastAsia="Calibri"/>
          <w:sz w:val="24"/>
          <w:szCs w:val="24"/>
        </w:rPr>
        <w:t xml:space="preserve">se substances </w:t>
      </w:r>
      <w:r w:rsidR="00517FA4" w:rsidRPr="4040D962">
        <w:rPr>
          <w:rFonts w:eastAsia="Calibri"/>
          <w:sz w:val="24"/>
          <w:szCs w:val="24"/>
        </w:rPr>
        <w:t>significantly increase</w:t>
      </w:r>
      <w:r w:rsidR="240D7B4D" w:rsidRPr="4040D962">
        <w:rPr>
          <w:rFonts w:eastAsia="Calibri"/>
          <w:sz w:val="24"/>
          <w:szCs w:val="24"/>
        </w:rPr>
        <w:t xml:space="preserve"> </w:t>
      </w:r>
      <w:r w:rsidR="408C3BE9" w:rsidRPr="4040D962">
        <w:rPr>
          <w:rFonts w:eastAsia="Calibri"/>
          <w:sz w:val="24"/>
          <w:szCs w:val="24"/>
        </w:rPr>
        <w:t xml:space="preserve">the </w:t>
      </w:r>
      <w:r w:rsidR="240D7B4D" w:rsidRPr="4040D962">
        <w:rPr>
          <w:rFonts w:eastAsia="Calibri"/>
          <w:sz w:val="24"/>
          <w:szCs w:val="24"/>
        </w:rPr>
        <w:t xml:space="preserve">risk of mouth </w:t>
      </w:r>
      <w:r w:rsidR="63FB9822" w:rsidRPr="4040D962">
        <w:rPr>
          <w:rFonts w:eastAsia="Calibri"/>
          <w:sz w:val="24"/>
          <w:szCs w:val="24"/>
        </w:rPr>
        <w:t>cancers</w:t>
      </w:r>
      <w:sdt>
        <w:sdtPr>
          <w:rPr>
            <w:rFonts w:eastAsia="Calibri"/>
            <w:color w:val="000000"/>
            <w:sz w:val="24"/>
            <w:szCs w:val="24"/>
            <w:vertAlign w:val="superscript"/>
          </w:rPr>
          <w:tag w:val="MENDELEY_CITATION_v3_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"/>
          <w:id w:val="599759176"/>
          <w:placeholder>
            <w:docPart w:val="9EE38FE3C98C46CEB2D3DDBE0A10B36D"/>
          </w:placeholder>
        </w:sdtPr>
        <w:sdtEndPr/>
        <w:sdtContent>
          <w:r w:rsidR="007759A7" w:rsidRPr="007759A7">
            <w:rPr>
              <w:rFonts w:eastAsia="Calibri"/>
              <w:color w:val="000000"/>
              <w:sz w:val="24"/>
              <w:szCs w:val="24"/>
              <w:vertAlign w:val="superscript"/>
            </w:rPr>
            <w:t>15</w:t>
          </w:r>
        </w:sdtContent>
      </w:sdt>
      <w:r w:rsidR="3435282B" w:rsidRPr="4040D962">
        <w:rPr>
          <w:rFonts w:eastAsia="Calibri"/>
          <w:sz w:val="24"/>
          <w:szCs w:val="24"/>
        </w:rPr>
        <w:t xml:space="preserve"> and dental trauma</w:t>
      </w:r>
      <w:r w:rsidR="240D7B4D" w:rsidRPr="4040D962">
        <w:rPr>
          <w:rFonts w:eastAsia="Calibri"/>
          <w:sz w:val="24"/>
          <w:szCs w:val="24"/>
        </w:rPr>
        <w:t>.</w:t>
      </w:r>
      <w:r w:rsidR="6D671B33" w:rsidRPr="4040D962">
        <w:rPr>
          <w:rFonts w:eastAsia="Calibri"/>
          <w:sz w:val="24"/>
          <w:szCs w:val="24"/>
        </w:rPr>
        <w:t xml:space="preserve"> </w:t>
      </w:r>
      <w:r w:rsidR="46781290" w:rsidRPr="4040D962">
        <w:rPr>
          <w:rFonts w:eastAsia="Calibri"/>
          <w:sz w:val="24"/>
          <w:szCs w:val="24"/>
        </w:rPr>
        <w:t>Substance misusers are associated with reduce compliance with oral hygiene instructions and dental appointment attendance</w:t>
      </w:r>
      <w:r w:rsidR="6DF352A1" w:rsidRPr="4040D962">
        <w:rPr>
          <w:rFonts w:eastAsia="Calibri"/>
          <w:sz w:val="24"/>
          <w:szCs w:val="24"/>
        </w:rPr>
        <w:t>.</w:t>
      </w:r>
    </w:p>
    <w:p w14:paraId="185BC696" w14:textId="2AE05172" w:rsidR="00975FD1" w:rsidRPr="00AB31DE" w:rsidRDefault="000502B1" w:rsidP="00903E8B">
      <w:pPr>
        <w:pStyle w:val="Heading2"/>
        <w:spacing w:after="240"/>
        <w:rPr>
          <w:rFonts w:asciiTheme="minorHAnsi" w:hAnsiTheme="minorHAnsi" w:cstheme="minorHAnsi"/>
          <w:szCs w:val="24"/>
        </w:rPr>
      </w:pPr>
      <w:r w:rsidRPr="00AB31DE">
        <w:rPr>
          <w:rFonts w:asciiTheme="minorHAnsi" w:hAnsiTheme="minorHAnsi" w:cstheme="minorHAnsi"/>
          <w:szCs w:val="24"/>
        </w:rPr>
        <w:t xml:space="preserve">Risk factors </w:t>
      </w:r>
      <w:r w:rsidR="00342A55">
        <w:rPr>
          <w:rFonts w:asciiTheme="minorHAnsi" w:hAnsiTheme="minorHAnsi" w:cstheme="minorHAnsi"/>
          <w:szCs w:val="24"/>
        </w:rPr>
        <w:t>(</w:t>
      </w:r>
      <w:r w:rsidRPr="00AB31DE">
        <w:rPr>
          <w:rFonts w:asciiTheme="minorHAnsi" w:hAnsiTheme="minorHAnsi" w:cstheme="minorHAnsi"/>
          <w:szCs w:val="24"/>
        </w:rPr>
        <w:t>Wider Determinants</w:t>
      </w:r>
      <w:r w:rsidR="00342A55">
        <w:rPr>
          <w:rFonts w:asciiTheme="minorHAnsi" w:hAnsiTheme="minorHAnsi" w:cstheme="minorHAnsi"/>
          <w:szCs w:val="24"/>
        </w:rPr>
        <w:t>)</w:t>
      </w:r>
      <w:r w:rsidRPr="00AB31DE">
        <w:rPr>
          <w:rFonts w:asciiTheme="minorHAnsi" w:hAnsiTheme="minorHAnsi" w:cstheme="minorHAnsi"/>
          <w:szCs w:val="24"/>
        </w:rPr>
        <w:t xml:space="preserve"> </w:t>
      </w:r>
    </w:p>
    <w:p w14:paraId="3CD1EEBA" w14:textId="45A64A2A" w:rsidR="00F959B8" w:rsidRPr="00AF4DDD" w:rsidRDefault="00D40C8A" w:rsidP="00903E8B">
      <w:pPr>
        <w:spacing w:after="240"/>
        <w:rPr>
          <w:rFonts w:eastAsia="Calibri" w:cstheme="minorHAnsi"/>
          <w:sz w:val="24"/>
          <w:szCs w:val="24"/>
        </w:rPr>
      </w:pPr>
      <w:r>
        <w:rPr>
          <w:rFonts w:eastAsia="Calibri" w:cstheme="minorHAnsi"/>
          <w:sz w:val="24"/>
          <w:szCs w:val="24"/>
        </w:rPr>
        <w:t xml:space="preserve">Good oral health </w:t>
      </w:r>
      <w:r w:rsidR="00420616">
        <w:rPr>
          <w:rFonts w:eastAsia="Calibri" w:cstheme="minorHAnsi"/>
          <w:sz w:val="24"/>
          <w:szCs w:val="24"/>
        </w:rPr>
        <w:t xml:space="preserve">can also be </w:t>
      </w:r>
      <w:r w:rsidR="001E4072">
        <w:rPr>
          <w:rFonts w:eastAsia="Calibri" w:cstheme="minorHAnsi"/>
          <w:sz w:val="24"/>
          <w:szCs w:val="24"/>
        </w:rPr>
        <w:t xml:space="preserve">influenced by </w:t>
      </w:r>
      <w:r w:rsidR="00045947">
        <w:rPr>
          <w:rFonts w:eastAsia="Calibri" w:cstheme="minorHAnsi"/>
          <w:sz w:val="24"/>
          <w:szCs w:val="24"/>
        </w:rPr>
        <w:t>social determinants of health</w:t>
      </w:r>
      <w:r w:rsidR="00004F9D">
        <w:rPr>
          <w:rFonts w:eastAsia="Calibri" w:cstheme="minorHAnsi"/>
          <w:sz w:val="24"/>
          <w:szCs w:val="24"/>
        </w:rPr>
        <w:t xml:space="preserve">. </w:t>
      </w:r>
      <w:r w:rsidR="00045947">
        <w:rPr>
          <w:rFonts w:eastAsia="Calibri" w:cstheme="minorHAnsi"/>
          <w:sz w:val="24"/>
          <w:szCs w:val="24"/>
        </w:rPr>
        <w:t>These are</w:t>
      </w:r>
      <w:r w:rsidR="00004F9D">
        <w:rPr>
          <w:rFonts w:eastAsia="Calibri" w:cstheme="minorHAnsi"/>
          <w:sz w:val="24"/>
          <w:szCs w:val="24"/>
        </w:rPr>
        <w:t xml:space="preserve"> </w:t>
      </w:r>
      <w:r w:rsidR="00DD2FF0">
        <w:rPr>
          <w:rFonts w:eastAsia="Calibri" w:cstheme="minorHAnsi"/>
          <w:sz w:val="24"/>
          <w:szCs w:val="24"/>
        </w:rPr>
        <w:t xml:space="preserve">social and economic circumstances that </w:t>
      </w:r>
      <w:r w:rsidR="00EE3472">
        <w:rPr>
          <w:rFonts w:eastAsia="Calibri" w:cstheme="minorHAnsi"/>
          <w:sz w:val="24"/>
          <w:szCs w:val="24"/>
        </w:rPr>
        <w:t>influence health</w:t>
      </w:r>
      <w:r w:rsidR="00D90043">
        <w:rPr>
          <w:rFonts w:eastAsia="Calibri" w:cstheme="minorHAnsi"/>
          <w:sz w:val="24"/>
          <w:szCs w:val="24"/>
        </w:rPr>
        <w:t xml:space="preserve">. </w:t>
      </w:r>
      <w:r w:rsidR="004405A0">
        <w:rPr>
          <w:rFonts w:eastAsia="Calibri" w:cstheme="minorHAnsi"/>
          <w:sz w:val="24"/>
          <w:szCs w:val="24"/>
        </w:rPr>
        <w:t xml:space="preserve">They include </w:t>
      </w:r>
      <w:r w:rsidR="004C0ACD">
        <w:rPr>
          <w:rFonts w:eastAsia="Calibri" w:cstheme="minorHAnsi"/>
          <w:sz w:val="24"/>
          <w:szCs w:val="24"/>
        </w:rPr>
        <w:t>things like education, employment and</w:t>
      </w:r>
      <w:r w:rsidR="004405A0">
        <w:rPr>
          <w:rFonts w:eastAsia="Calibri" w:cstheme="minorHAnsi"/>
          <w:sz w:val="24"/>
          <w:szCs w:val="24"/>
        </w:rPr>
        <w:t xml:space="preserve"> </w:t>
      </w:r>
      <w:r w:rsidR="00AF39C2">
        <w:rPr>
          <w:rFonts w:eastAsia="Calibri" w:cstheme="minorHAnsi"/>
          <w:sz w:val="24"/>
          <w:szCs w:val="24"/>
        </w:rPr>
        <w:t>the environment in which people live</w:t>
      </w:r>
      <w:r w:rsidR="000502B1" w:rsidRPr="00AB31DE">
        <w:rPr>
          <w:rFonts w:eastAsia="Calibri" w:cstheme="minorHAnsi"/>
          <w:sz w:val="24"/>
          <w:szCs w:val="24"/>
        </w:rPr>
        <w:t xml:space="preserve">. Lower socioeconomic groups will have difficulties modifying the behaviours that increase the risk of oral ill health having less </w:t>
      </w:r>
      <w:r w:rsidR="000502B1" w:rsidRPr="00AB31DE">
        <w:rPr>
          <w:rFonts w:eastAsia="Calibri" w:cstheme="minorHAnsi"/>
          <w:sz w:val="24"/>
          <w:szCs w:val="24"/>
        </w:rPr>
        <w:lastRenderedPageBreak/>
        <w:t>choice in the food that they can access and may be unable to afford dental costs or the cost of travel.</w:t>
      </w:r>
    </w:p>
    <w:p w14:paraId="41BD3CFB" w14:textId="68A0D513" w:rsidR="00F959B8" w:rsidRPr="00F959B8" w:rsidRDefault="00F959B8" w:rsidP="00F959B8">
      <w:pPr>
        <w:pStyle w:val="Heading3"/>
        <w:spacing w:after="240"/>
        <w:rPr>
          <w:rFonts w:asciiTheme="minorHAnsi" w:hAnsiTheme="minorHAnsi" w:cstheme="minorHAnsi"/>
        </w:rPr>
      </w:pPr>
      <w:r>
        <w:rPr>
          <w:rFonts w:asciiTheme="minorHAnsi" w:hAnsiTheme="minorHAnsi" w:cstheme="minorHAnsi"/>
        </w:rPr>
        <w:t>Refugees and Asylum Seekers</w:t>
      </w:r>
    </w:p>
    <w:p w14:paraId="30004AA1" w14:textId="016CD927" w:rsidR="00476856" w:rsidRDefault="00B14169" w:rsidP="00903E8B">
      <w:pPr>
        <w:spacing w:after="240"/>
        <w:rPr>
          <w:rFonts w:eastAsia="Arial"/>
          <w:sz w:val="24"/>
          <w:szCs w:val="24"/>
        </w:rPr>
      </w:pPr>
      <w:r w:rsidRPr="4040D962">
        <w:rPr>
          <w:sz w:val="24"/>
          <w:szCs w:val="24"/>
        </w:rPr>
        <w:t>Certain migrant groups</w:t>
      </w:r>
      <w:r w:rsidR="5567BBEE" w:rsidRPr="4040D962">
        <w:rPr>
          <w:sz w:val="24"/>
          <w:szCs w:val="24"/>
        </w:rPr>
        <w:t xml:space="preserve"> including </w:t>
      </w:r>
      <w:r w:rsidR="008C77AD" w:rsidRPr="4040D962">
        <w:rPr>
          <w:sz w:val="24"/>
          <w:szCs w:val="24"/>
        </w:rPr>
        <w:t>asylum seekers and refugee groups</w:t>
      </w:r>
      <w:r w:rsidR="43AB25B0" w:rsidRPr="4040D962">
        <w:rPr>
          <w:sz w:val="24"/>
          <w:szCs w:val="24"/>
        </w:rPr>
        <w:t xml:space="preserve"> </w:t>
      </w:r>
      <w:r w:rsidR="5567BBEE" w:rsidRPr="4040D962">
        <w:rPr>
          <w:sz w:val="24"/>
          <w:szCs w:val="24"/>
        </w:rPr>
        <w:t>undocumented migrants, and people who have been trafficked.</w:t>
      </w:r>
      <w:r w:rsidR="1D6E4AA6" w:rsidRPr="4040D962">
        <w:rPr>
          <w:sz w:val="24"/>
          <w:szCs w:val="24"/>
        </w:rPr>
        <w:t xml:space="preserve"> P</w:t>
      </w:r>
      <w:r w:rsidR="6BD2A5A5" w:rsidRPr="4040D962">
        <w:rPr>
          <w:sz w:val="24"/>
          <w:szCs w:val="24"/>
        </w:rPr>
        <w:t xml:space="preserve">oor oral health is closely linked to factors which may affect migrant groups, </w:t>
      </w:r>
      <w:r w:rsidR="023458D7" w:rsidRPr="4040D962">
        <w:rPr>
          <w:sz w:val="24"/>
          <w:szCs w:val="24"/>
        </w:rPr>
        <w:t>including</w:t>
      </w:r>
      <w:r w:rsidR="12D4689F" w:rsidRPr="4040D962">
        <w:rPr>
          <w:sz w:val="24"/>
          <w:szCs w:val="24"/>
        </w:rPr>
        <w:t xml:space="preserve"> economic</w:t>
      </w:r>
      <w:r w:rsidR="6BD2A5A5" w:rsidRPr="4040D962">
        <w:rPr>
          <w:sz w:val="24"/>
          <w:szCs w:val="24"/>
        </w:rPr>
        <w:t xml:space="preserve"> </w:t>
      </w:r>
      <w:r w:rsidR="07499386" w:rsidRPr="4040D962">
        <w:rPr>
          <w:rFonts w:eastAsia="Arial"/>
          <w:sz w:val="24"/>
          <w:szCs w:val="24"/>
        </w:rPr>
        <w:t>deprivation; social</w:t>
      </w:r>
      <w:r w:rsidR="6BD2A5A5" w:rsidRPr="4040D962">
        <w:rPr>
          <w:rFonts w:eastAsia="Arial"/>
          <w:sz w:val="24"/>
          <w:szCs w:val="24"/>
        </w:rPr>
        <w:t xml:space="preserve"> </w:t>
      </w:r>
      <w:r w:rsidR="45C98CD2" w:rsidRPr="4040D962">
        <w:rPr>
          <w:rFonts w:eastAsia="Arial"/>
          <w:sz w:val="24"/>
          <w:szCs w:val="24"/>
        </w:rPr>
        <w:t>exclusion; cultural</w:t>
      </w:r>
      <w:r w:rsidR="6BD2A5A5" w:rsidRPr="4040D962">
        <w:rPr>
          <w:rFonts w:eastAsia="Arial"/>
          <w:sz w:val="24"/>
          <w:szCs w:val="24"/>
        </w:rPr>
        <w:t xml:space="preserve"> differences in perceptions about oral health</w:t>
      </w:r>
      <w:r w:rsidR="5D638E93" w:rsidRPr="4040D962">
        <w:rPr>
          <w:rFonts w:eastAsia="Arial"/>
          <w:sz w:val="24"/>
          <w:szCs w:val="24"/>
        </w:rPr>
        <w:t xml:space="preserve">; </w:t>
      </w:r>
      <w:r w:rsidR="6BD2A5A5" w:rsidRPr="4040D962">
        <w:rPr>
          <w:rFonts w:eastAsia="Arial"/>
          <w:sz w:val="24"/>
          <w:szCs w:val="24"/>
        </w:rPr>
        <w:t>availability of dental services in migrants’ countr</w:t>
      </w:r>
      <w:r w:rsidR="004961E4" w:rsidRPr="4040D962">
        <w:rPr>
          <w:rFonts w:eastAsia="Arial"/>
          <w:sz w:val="24"/>
          <w:szCs w:val="24"/>
        </w:rPr>
        <w:t>ies</w:t>
      </w:r>
      <w:r w:rsidR="6BD2A5A5" w:rsidRPr="4040D962">
        <w:rPr>
          <w:rFonts w:eastAsia="Arial"/>
          <w:sz w:val="24"/>
          <w:szCs w:val="24"/>
        </w:rPr>
        <w:t xml:space="preserve"> of birth or origin</w:t>
      </w:r>
      <w:r w:rsidR="58E5851F" w:rsidRPr="4040D962">
        <w:rPr>
          <w:rFonts w:eastAsia="Arial"/>
          <w:sz w:val="24"/>
          <w:szCs w:val="24"/>
        </w:rPr>
        <w:t xml:space="preserve">. </w:t>
      </w:r>
      <w:r w:rsidR="6BD2A5A5" w:rsidRPr="4040D962">
        <w:rPr>
          <w:rFonts w:eastAsia="Arial"/>
          <w:sz w:val="24"/>
          <w:szCs w:val="24"/>
        </w:rPr>
        <w:t>Prior to their arrival in the UK, some migrants may have never received any</w:t>
      </w:r>
      <w:r w:rsidR="778F833F" w:rsidRPr="4040D962">
        <w:rPr>
          <w:rFonts w:eastAsia="Arial"/>
          <w:sz w:val="24"/>
          <w:szCs w:val="24"/>
        </w:rPr>
        <w:t xml:space="preserve"> </w:t>
      </w:r>
      <w:r w:rsidR="6BD2A5A5" w:rsidRPr="4040D962">
        <w:rPr>
          <w:rFonts w:eastAsia="Arial"/>
          <w:sz w:val="24"/>
          <w:szCs w:val="24"/>
        </w:rPr>
        <w:t>dental examinations</w:t>
      </w:r>
      <w:r w:rsidR="004961E4" w:rsidRPr="4040D962">
        <w:rPr>
          <w:rFonts w:eastAsia="Arial"/>
          <w:sz w:val="24"/>
          <w:szCs w:val="24"/>
        </w:rPr>
        <w:t xml:space="preserve">, </w:t>
      </w:r>
      <w:r w:rsidR="6BD2A5A5" w:rsidRPr="4040D962">
        <w:rPr>
          <w:rFonts w:eastAsia="Arial"/>
          <w:sz w:val="24"/>
          <w:szCs w:val="24"/>
        </w:rPr>
        <w:t>treatment</w:t>
      </w:r>
      <w:r w:rsidR="004961E4" w:rsidRPr="4040D962">
        <w:rPr>
          <w:rFonts w:eastAsia="Arial"/>
          <w:sz w:val="24"/>
          <w:szCs w:val="24"/>
        </w:rPr>
        <w:t>s</w:t>
      </w:r>
      <w:r w:rsidR="3CD1DA5D" w:rsidRPr="4040D962">
        <w:rPr>
          <w:rFonts w:eastAsia="Arial"/>
          <w:sz w:val="24"/>
          <w:szCs w:val="24"/>
        </w:rPr>
        <w:t xml:space="preserve"> or </w:t>
      </w:r>
      <w:r w:rsidR="6BD2A5A5" w:rsidRPr="4040D962">
        <w:rPr>
          <w:rFonts w:eastAsia="Arial"/>
          <w:sz w:val="24"/>
          <w:szCs w:val="24"/>
        </w:rPr>
        <w:t xml:space="preserve">advice on oral hygiene and </w:t>
      </w:r>
      <w:r w:rsidR="004961E4" w:rsidRPr="4040D962">
        <w:rPr>
          <w:rFonts w:eastAsia="Arial"/>
          <w:sz w:val="24"/>
          <w:szCs w:val="24"/>
        </w:rPr>
        <w:t xml:space="preserve">disease </w:t>
      </w:r>
      <w:r w:rsidR="6BD2A5A5" w:rsidRPr="4040D962">
        <w:rPr>
          <w:rFonts w:eastAsia="Arial"/>
          <w:sz w:val="24"/>
          <w:szCs w:val="24"/>
        </w:rPr>
        <w:t>prevention</w:t>
      </w:r>
      <w:r w:rsidR="7025BB66" w:rsidRPr="4040D962">
        <w:rPr>
          <w:rFonts w:eastAsia="Arial"/>
          <w:sz w:val="24"/>
          <w:szCs w:val="24"/>
        </w:rPr>
        <w:t xml:space="preserve">. </w:t>
      </w:r>
      <w:r w:rsidR="008C77AD" w:rsidRPr="4040D962">
        <w:rPr>
          <w:sz w:val="24"/>
          <w:szCs w:val="24"/>
        </w:rPr>
        <w:t>Asylum seekers and refugees also face barriers when accessing NHS dentists due to misconceptions about their entitlements</w:t>
      </w:r>
      <w:r w:rsidR="77C71F72" w:rsidRPr="4040D962">
        <w:rPr>
          <w:sz w:val="24"/>
          <w:szCs w:val="24"/>
        </w:rPr>
        <w:t xml:space="preserve"> and language barriers due to lack of translation services for their language</w:t>
      </w:r>
      <w:r w:rsidR="008C77AD" w:rsidRPr="4040D962">
        <w:rPr>
          <w:sz w:val="24"/>
          <w:szCs w:val="24"/>
        </w:rPr>
        <w:t>. The Office for Health Improvement and Disparities (OHID) offers advice to Local Authorities in its model of oral healthcare to support asylum seekers and refugees. This includes guidance on processes, rights and entitlements to care, and includes supporting information, making the risk to poor oral health for this group modifiable</w:t>
      </w:r>
      <w:sdt>
        <w:sdtPr>
          <w:rPr>
            <w:color w:val="000000"/>
            <w:sz w:val="24"/>
            <w:szCs w:val="24"/>
            <w:vertAlign w:val="superscript"/>
          </w:rPr>
          <w:tag w:val="MENDELEY_CITATION_v3_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"/>
          <w:id w:val="-1885011693"/>
          <w:placeholder>
            <w:docPart w:val="3BBF26442BAC454A899452BA9E6D574A"/>
          </w:placeholder>
        </w:sdtPr>
        <w:sdtEndPr/>
        <w:sdtContent>
          <w:r w:rsidR="007759A7" w:rsidRPr="007759A7">
            <w:rPr>
              <w:color w:val="000000"/>
              <w:sz w:val="24"/>
              <w:szCs w:val="24"/>
              <w:vertAlign w:val="superscript"/>
            </w:rPr>
            <w:t>16</w:t>
          </w:r>
        </w:sdtContent>
      </w:sdt>
      <w:r w:rsidR="5226CC30" w:rsidRPr="4040D962">
        <w:rPr>
          <w:sz w:val="24"/>
          <w:szCs w:val="24"/>
        </w:rPr>
        <w:t>.</w:t>
      </w:r>
      <w:r w:rsidR="008C77AD" w:rsidRPr="4040D962">
        <w:rPr>
          <w:rFonts w:eastAsia="Arial"/>
          <w:sz w:val="24"/>
          <w:szCs w:val="24"/>
        </w:rPr>
        <w:t xml:space="preserve"> </w:t>
      </w:r>
      <w:r w:rsidR="7025BB66" w:rsidRPr="4040D962">
        <w:rPr>
          <w:rFonts w:eastAsia="Arial"/>
          <w:sz w:val="24"/>
          <w:szCs w:val="24"/>
        </w:rPr>
        <w:t xml:space="preserve">Although a modifiable </w:t>
      </w:r>
      <w:r w:rsidR="511BADDB" w:rsidRPr="4040D962">
        <w:rPr>
          <w:rFonts w:eastAsia="Arial"/>
          <w:sz w:val="24"/>
          <w:szCs w:val="24"/>
        </w:rPr>
        <w:t>risk</w:t>
      </w:r>
      <w:r w:rsidR="53E60D4A" w:rsidRPr="4040D962">
        <w:rPr>
          <w:rFonts w:eastAsia="Arial"/>
          <w:sz w:val="24"/>
          <w:szCs w:val="24"/>
        </w:rPr>
        <w:t>,</w:t>
      </w:r>
      <w:r w:rsidR="511BADDB" w:rsidRPr="4040D962">
        <w:rPr>
          <w:rFonts w:eastAsia="Arial"/>
          <w:sz w:val="24"/>
          <w:szCs w:val="24"/>
        </w:rPr>
        <w:t xml:space="preserve"> dental and health service delivery to these groups can be complex </w:t>
      </w:r>
      <w:r w:rsidR="283D4A94" w:rsidRPr="4040D962">
        <w:rPr>
          <w:rFonts w:eastAsia="Arial"/>
          <w:sz w:val="24"/>
          <w:szCs w:val="24"/>
        </w:rPr>
        <w:t>and the use of interpreter services may be necessary</w:t>
      </w:r>
      <w:r w:rsidR="009F71AE" w:rsidRPr="4040D962">
        <w:rPr>
          <w:rFonts w:eastAsia="Arial"/>
          <w:sz w:val="24"/>
          <w:szCs w:val="24"/>
        </w:rPr>
        <w:t>.</w:t>
      </w:r>
    </w:p>
    <w:p w14:paraId="081F7608" w14:textId="591E9061" w:rsidR="00F959B8" w:rsidRPr="00F959B8" w:rsidRDefault="00F959B8" w:rsidP="00F959B8">
      <w:pPr>
        <w:pStyle w:val="Heading3"/>
        <w:spacing w:after="240"/>
        <w:rPr>
          <w:rFonts w:asciiTheme="minorHAnsi" w:hAnsiTheme="minorHAnsi" w:cstheme="minorHAnsi"/>
        </w:rPr>
      </w:pPr>
      <w:r>
        <w:rPr>
          <w:rFonts w:asciiTheme="minorHAnsi" w:hAnsiTheme="minorHAnsi" w:cstheme="minorHAnsi"/>
        </w:rPr>
        <w:t>COVID-19</w:t>
      </w:r>
    </w:p>
    <w:p w14:paraId="56E50BF7" w14:textId="543EA3BA" w:rsidR="00D477F2" w:rsidRDefault="00F959B8" w:rsidP="00D477F2">
      <w:pPr>
        <w:rPr>
          <w:sz w:val="24"/>
          <w:szCs w:val="24"/>
          <w:vertAlign w:val="superscript"/>
        </w:rPr>
      </w:pPr>
      <w:r w:rsidRPr="00E63B97">
        <w:rPr>
          <w:sz w:val="24"/>
          <w:szCs w:val="24"/>
        </w:rPr>
        <w:t>T</w:t>
      </w:r>
      <w:r w:rsidR="246DB5DC" w:rsidRPr="00E63B97">
        <w:rPr>
          <w:sz w:val="24"/>
          <w:szCs w:val="24"/>
        </w:rPr>
        <w:t>he COVID</w:t>
      </w:r>
      <w:r w:rsidR="56369C91" w:rsidRPr="00E63B97">
        <w:rPr>
          <w:sz w:val="24"/>
          <w:szCs w:val="24"/>
        </w:rPr>
        <w:t>-</w:t>
      </w:r>
      <w:r w:rsidR="246DB5DC" w:rsidRPr="00E63B97">
        <w:rPr>
          <w:sz w:val="24"/>
          <w:szCs w:val="24"/>
        </w:rPr>
        <w:t xml:space="preserve">19 pandemic potentially exacerbated </w:t>
      </w:r>
      <w:r w:rsidR="0574B037" w:rsidRPr="00E63B97">
        <w:rPr>
          <w:sz w:val="24"/>
          <w:szCs w:val="24"/>
        </w:rPr>
        <w:t>oral health inequalities, e</w:t>
      </w:r>
      <w:r w:rsidR="246DB5DC" w:rsidRPr="00E63B97">
        <w:rPr>
          <w:sz w:val="24"/>
          <w:szCs w:val="24"/>
        </w:rPr>
        <w:t>specially among marginali</w:t>
      </w:r>
      <w:r w:rsidR="628B16AA" w:rsidRPr="00E63B97">
        <w:rPr>
          <w:sz w:val="24"/>
          <w:szCs w:val="24"/>
        </w:rPr>
        <w:t>s</w:t>
      </w:r>
      <w:r w:rsidR="246DB5DC" w:rsidRPr="00E63B97">
        <w:rPr>
          <w:sz w:val="24"/>
          <w:szCs w:val="24"/>
        </w:rPr>
        <w:t>ed communities</w:t>
      </w:r>
      <w:r w:rsidR="00CA34E8" w:rsidRPr="00E63B97">
        <w:rPr>
          <w:sz w:val="24"/>
          <w:szCs w:val="24"/>
        </w:rPr>
        <w:t xml:space="preserve">. It also had a big impact </w:t>
      </w:r>
      <w:r w:rsidR="00E63B97" w:rsidRPr="00E63B97">
        <w:rPr>
          <w:sz w:val="24"/>
          <w:szCs w:val="24"/>
        </w:rPr>
        <w:t xml:space="preserve">on the </w:t>
      </w:r>
      <w:r w:rsidR="00CA34E8" w:rsidRPr="00E63B97">
        <w:rPr>
          <w:sz w:val="24"/>
          <w:szCs w:val="24"/>
        </w:rPr>
        <w:t>progress in prioritising oral health</w:t>
      </w:r>
      <w:r w:rsidR="6344E392" w:rsidRPr="00E63B97">
        <w:rPr>
          <w:sz w:val="24"/>
          <w:szCs w:val="24"/>
        </w:rPr>
        <w:t>. The</w:t>
      </w:r>
      <w:r w:rsidR="246DB5DC" w:rsidRPr="00E63B97">
        <w:rPr>
          <w:sz w:val="24"/>
          <w:szCs w:val="24"/>
        </w:rPr>
        <w:t xml:space="preserve"> British Dental Association indicate</w:t>
      </w:r>
      <w:r w:rsidR="5F0DE4DD" w:rsidRPr="00E63B97">
        <w:rPr>
          <w:sz w:val="24"/>
          <w:szCs w:val="24"/>
        </w:rPr>
        <w:t>d a</w:t>
      </w:r>
      <w:r w:rsidR="246DB5DC" w:rsidRPr="00E63B97">
        <w:rPr>
          <w:sz w:val="24"/>
          <w:szCs w:val="24"/>
        </w:rPr>
        <w:t xml:space="preserve"> fear among </w:t>
      </w:r>
      <w:r w:rsidR="62DBF0D5" w:rsidRPr="00E63B97">
        <w:rPr>
          <w:sz w:val="24"/>
          <w:szCs w:val="24"/>
        </w:rPr>
        <w:t>ethnic minority</w:t>
      </w:r>
      <w:r w:rsidR="246DB5DC" w:rsidRPr="00E63B97">
        <w:rPr>
          <w:sz w:val="24"/>
          <w:szCs w:val="24"/>
        </w:rPr>
        <w:t xml:space="preserve"> communities to attend dental check-</w:t>
      </w:r>
      <w:r w:rsidR="3BE44EE3" w:rsidRPr="00E63B97">
        <w:rPr>
          <w:sz w:val="24"/>
          <w:szCs w:val="24"/>
        </w:rPr>
        <w:t>ups. This</w:t>
      </w:r>
      <w:r w:rsidR="246DB5DC" w:rsidRPr="00E63B97">
        <w:rPr>
          <w:sz w:val="24"/>
          <w:szCs w:val="24"/>
        </w:rPr>
        <w:t xml:space="preserve"> fear of contracting the virus has potentially delayed necessary dental check-ups </w:t>
      </w:r>
      <w:r w:rsidR="51CADE61" w:rsidRPr="00E63B97">
        <w:rPr>
          <w:sz w:val="24"/>
          <w:szCs w:val="24"/>
        </w:rPr>
        <w:t xml:space="preserve">for this community </w:t>
      </w:r>
      <w:r w:rsidR="246DB5DC" w:rsidRPr="00E63B97">
        <w:rPr>
          <w:sz w:val="24"/>
          <w:szCs w:val="24"/>
        </w:rPr>
        <w:t xml:space="preserve">and increased the level of </w:t>
      </w:r>
      <w:r w:rsidR="7D5F0B0E" w:rsidRPr="00E63B97">
        <w:rPr>
          <w:sz w:val="24"/>
          <w:szCs w:val="24"/>
        </w:rPr>
        <w:t xml:space="preserve">oral health </w:t>
      </w:r>
      <w:r w:rsidR="246DB5DC" w:rsidRPr="00E63B97">
        <w:rPr>
          <w:sz w:val="24"/>
          <w:szCs w:val="24"/>
        </w:rPr>
        <w:t>risks and needs. This also potentially has a long-term effect on acquiring future timely dental appointments due to irregular and inconsis</w:t>
      </w:r>
      <w:r w:rsidR="65C174BC" w:rsidRPr="00E63B97">
        <w:rPr>
          <w:sz w:val="24"/>
          <w:szCs w:val="24"/>
        </w:rPr>
        <w:t>tent</w:t>
      </w:r>
      <w:r w:rsidR="246DB5DC" w:rsidRPr="00E63B97">
        <w:rPr>
          <w:sz w:val="24"/>
          <w:szCs w:val="24"/>
        </w:rPr>
        <w:t xml:space="preserve"> attendance</w:t>
      </w:r>
      <w:r w:rsidR="65C174BC" w:rsidRPr="00E63B97">
        <w:rPr>
          <w:sz w:val="24"/>
          <w:szCs w:val="24"/>
        </w:rPr>
        <w:t>. D</w:t>
      </w:r>
      <w:r w:rsidR="51B6BB0A" w:rsidRPr="00E63B97">
        <w:rPr>
          <w:sz w:val="24"/>
          <w:szCs w:val="24"/>
        </w:rPr>
        <w:t xml:space="preserve">ata </w:t>
      </w:r>
      <w:r w:rsidR="5D793A06" w:rsidRPr="00E63B97">
        <w:rPr>
          <w:sz w:val="24"/>
          <w:szCs w:val="24"/>
        </w:rPr>
        <w:t>show</w:t>
      </w:r>
      <w:r w:rsidR="65C174BC" w:rsidRPr="00E63B97">
        <w:rPr>
          <w:sz w:val="24"/>
          <w:szCs w:val="24"/>
        </w:rPr>
        <w:t>s</w:t>
      </w:r>
      <w:r w:rsidR="5D793A06" w:rsidRPr="00E63B97">
        <w:rPr>
          <w:sz w:val="24"/>
          <w:szCs w:val="24"/>
        </w:rPr>
        <w:t xml:space="preserve"> that between 2020 and 2022, at least 7 million fewer patients saw an NHS dentist when compared </w:t>
      </w:r>
      <w:r w:rsidR="3695D60F" w:rsidRPr="00E63B97">
        <w:rPr>
          <w:sz w:val="24"/>
          <w:szCs w:val="24"/>
        </w:rPr>
        <w:t xml:space="preserve">with pre-pandemic levels </w:t>
      </w:r>
      <w:r w:rsidR="5CAF5AED" w:rsidRPr="00E63B97">
        <w:rPr>
          <w:sz w:val="24"/>
          <w:szCs w:val="24"/>
        </w:rPr>
        <w:t>of 2019</w:t>
      </w:r>
      <w:sdt>
        <w:sdtPr>
          <w:rPr>
            <w:color w:val="000000"/>
            <w:sz w:val="24"/>
            <w:szCs w:val="24"/>
            <w:vertAlign w:val="superscript"/>
          </w:rPr>
          <w:tag w:val="MENDELEY_CITATION_v3_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"/>
          <w:id w:val="-705569583"/>
          <w:placeholder>
            <w:docPart w:val="EE5F6AF68ECA49E780591AED1E6C3926"/>
          </w:placeholder>
        </w:sdtPr>
        <w:sdtEndPr/>
        <w:sdtContent>
          <w:r w:rsidR="007759A7" w:rsidRPr="007759A7">
            <w:rPr>
              <w:color w:val="000000"/>
              <w:sz w:val="24"/>
              <w:szCs w:val="24"/>
              <w:vertAlign w:val="superscript"/>
            </w:rPr>
            <w:t>17,18</w:t>
          </w:r>
        </w:sdtContent>
      </w:sdt>
      <w:r w:rsidR="4EF3F8E4" w:rsidRPr="00E63B97">
        <w:rPr>
          <w:sz w:val="24"/>
          <w:szCs w:val="24"/>
        </w:rPr>
        <w:t>.</w:t>
      </w:r>
      <w:r w:rsidR="4EF3F8E4" w:rsidRPr="00E63B97">
        <w:rPr>
          <w:sz w:val="24"/>
          <w:szCs w:val="24"/>
          <w:vertAlign w:val="superscript"/>
        </w:rPr>
        <w:t xml:space="preserve"> </w:t>
      </w:r>
    </w:p>
    <w:p w14:paraId="149AF705" w14:textId="77777777" w:rsidR="00D477F2" w:rsidRPr="00D477F2" w:rsidRDefault="00D477F2" w:rsidP="00D477F2">
      <w:pPr>
        <w:rPr>
          <w:sz w:val="24"/>
          <w:szCs w:val="24"/>
          <w:vertAlign w:val="superscript"/>
        </w:rPr>
      </w:pPr>
    </w:p>
    <w:p w14:paraId="3B2394DB" w14:textId="01212949" w:rsidR="00F959B8" w:rsidRPr="00D477F2" w:rsidRDefault="00923CD2" w:rsidP="00E63B97">
      <w:pPr>
        <w:pStyle w:val="Heading3"/>
        <w:spacing w:after="240"/>
        <w:rPr>
          <w:rFonts w:cstheme="minorHAnsi"/>
        </w:rPr>
      </w:pPr>
      <w:r>
        <w:rPr>
          <w:rFonts w:asciiTheme="minorHAnsi" w:hAnsiTheme="minorHAnsi" w:cstheme="minorHAnsi"/>
        </w:rPr>
        <w:lastRenderedPageBreak/>
        <w:t>Adult care and guidelines</w:t>
      </w:r>
    </w:p>
    <w:p w14:paraId="18115D64" w14:textId="7030761C" w:rsidR="100E4B8B" w:rsidRPr="00903E8B" w:rsidRDefault="00F62F1F" w:rsidP="00903E8B">
      <w:pPr>
        <w:spacing w:after="240"/>
        <w:rPr>
          <w:rFonts w:eastAsia="Arial"/>
          <w:sz w:val="24"/>
          <w:szCs w:val="24"/>
        </w:rPr>
      </w:pPr>
      <w:r w:rsidRPr="4040D962">
        <w:rPr>
          <w:rFonts w:eastAsia="Arial"/>
          <w:sz w:val="24"/>
          <w:szCs w:val="24"/>
        </w:rPr>
        <w:t xml:space="preserve">The </w:t>
      </w:r>
      <w:r w:rsidR="00476856" w:rsidRPr="4040D962">
        <w:rPr>
          <w:rFonts w:eastAsia="Arial"/>
          <w:sz w:val="24"/>
          <w:szCs w:val="24"/>
        </w:rPr>
        <w:t>Care Quality Commission (</w:t>
      </w:r>
      <w:r w:rsidRPr="4040D962">
        <w:rPr>
          <w:rFonts w:eastAsia="Arial"/>
          <w:sz w:val="24"/>
          <w:szCs w:val="24"/>
        </w:rPr>
        <w:t>CQC</w:t>
      </w:r>
      <w:r w:rsidR="00476856" w:rsidRPr="4040D962">
        <w:rPr>
          <w:rFonts w:eastAsia="Arial"/>
          <w:sz w:val="24"/>
          <w:szCs w:val="24"/>
        </w:rPr>
        <w:t>)</w:t>
      </w:r>
      <w:r w:rsidRPr="4040D962">
        <w:rPr>
          <w:rFonts w:eastAsia="Arial"/>
          <w:sz w:val="24"/>
          <w:szCs w:val="24"/>
        </w:rPr>
        <w:t xml:space="preserve"> Smiling </w:t>
      </w:r>
      <w:r w:rsidR="00A55BE1">
        <w:rPr>
          <w:rFonts w:eastAsia="Arial"/>
          <w:sz w:val="24"/>
          <w:szCs w:val="24"/>
        </w:rPr>
        <w:t>M</w:t>
      </w:r>
      <w:r w:rsidRPr="4040D962">
        <w:rPr>
          <w:rFonts w:eastAsia="Arial"/>
          <w:sz w:val="24"/>
          <w:szCs w:val="24"/>
        </w:rPr>
        <w:t xml:space="preserve">atters report in 2019 looked at how well care settings were following </w:t>
      </w:r>
      <w:r w:rsidR="00171161" w:rsidRPr="4040D962">
        <w:rPr>
          <w:rFonts w:eastAsia="Arial"/>
          <w:sz w:val="24"/>
          <w:szCs w:val="24"/>
        </w:rPr>
        <w:t xml:space="preserve">the </w:t>
      </w:r>
      <w:r w:rsidR="00642E08" w:rsidRPr="4040D962">
        <w:rPr>
          <w:rFonts w:eastAsia="Calibri"/>
          <w:color w:val="222222"/>
          <w:sz w:val="24"/>
          <w:szCs w:val="24"/>
        </w:rPr>
        <w:t xml:space="preserve">National Institute for Health and Care Excellence (NICE) </w:t>
      </w:r>
      <w:r w:rsidRPr="4040D962">
        <w:rPr>
          <w:rFonts w:eastAsia="Arial"/>
          <w:sz w:val="24"/>
          <w:szCs w:val="24"/>
        </w:rPr>
        <w:t>guideline NG48, published in July 2016</w:t>
      </w:r>
      <w:r w:rsidR="7A534983" w:rsidRPr="4040D962">
        <w:rPr>
          <w:rFonts w:eastAsia="Arial"/>
          <w:sz w:val="24"/>
          <w:szCs w:val="24"/>
        </w:rPr>
        <w:t xml:space="preserve"> which </w:t>
      </w:r>
      <w:r w:rsidR="7A534983" w:rsidRPr="4040D962">
        <w:rPr>
          <w:rFonts w:eastAsia="Segoe UI"/>
          <w:color w:val="333333"/>
          <w:sz w:val="24"/>
          <w:szCs w:val="24"/>
        </w:rPr>
        <w:t xml:space="preserve">covered oral health, including dental health and daily mouth care, for adults in care homes with the aim </w:t>
      </w:r>
      <w:r w:rsidR="02BCFCE3" w:rsidRPr="4040D962">
        <w:rPr>
          <w:rFonts w:eastAsia="Segoe UI"/>
          <w:color w:val="333333"/>
          <w:sz w:val="24"/>
          <w:szCs w:val="24"/>
        </w:rPr>
        <w:t>of</w:t>
      </w:r>
      <w:r w:rsidR="7A534983" w:rsidRPr="4040D962">
        <w:rPr>
          <w:rFonts w:eastAsia="Segoe UI"/>
          <w:color w:val="333333"/>
          <w:sz w:val="24"/>
          <w:szCs w:val="24"/>
        </w:rPr>
        <w:t xml:space="preserve"> maintain</w:t>
      </w:r>
      <w:r w:rsidR="3BEBADEE" w:rsidRPr="4040D962">
        <w:rPr>
          <w:rFonts w:eastAsia="Segoe UI"/>
          <w:color w:val="333333"/>
          <w:sz w:val="24"/>
          <w:szCs w:val="24"/>
        </w:rPr>
        <w:t>ing</w:t>
      </w:r>
      <w:r w:rsidR="7A534983" w:rsidRPr="4040D962">
        <w:rPr>
          <w:rFonts w:eastAsia="Segoe UI"/>
          <w:color w:val="333333"/>
          <w:sz w:val="24"/>
          <w:szCs w:val="24"/>
        </w:rPr>
        <w:t xml:space="preserve"> and improv</w:t>
      </w:r>
      <w:r w:rsidR="1C49388C" w:rsidRPr="4040D962">
        <w:rPr>
          <w:rFonts w:eastAsia="Segoe UI"/>
          <w:color w:val="333333"/>
          <w:sz w:val="24"/>
          <w:szCs w:val="24"/>
        </w:rPr>
        <w:t>ing</w:t>
      </w:r>
      <w:r w:rsidR="7A534983" w:rsidRPr="4040D962">
        <w:rPr>
          <w:rFonts w:eastAsia="Segoe UI"/>
          <w:color w:val="333333"/>
          <w:sz w:val="24"/>
          <w:szCs w:val="24"/>
        </w:rPr>
        <w:t xml:space="preserve"> their oral health and ensur</w:t>
      </w:r>
      <w:r w:rsidR="20370C04" w:rsidRPr="4040D962">
        <w:rPr>
          <w:rFonts w:eastAsia="Segoe UI"/>
          <w:color w:val="333333"/>
          <w:sz w:val="24"/>
          <w:szCs w:val="24"/>
        </w:rPr>
        <w:t>ing</w:t>
      </w:r>
      <w:r w:rsidR="7A534983" w:rsidRPr="4040D962">
        <w:rPr>
          <w:rFonts w:eastAsia="Segoe UI"/>
          <w:color w:val="333333"/>
          <w:sz w:val="24"/>
          <w:szCs w:val="24"/>
        </w:rPr>
        <w:t xml:space="preserve"> timely access to dental treatment. It emphasise</w:t>
      </w:r>
      <w:r w:rsidR="0A8E2E7D" w:rsidRPr="4040D962">
        <w:rPr>
          <w:rFonts w:eastAsia="Segoe UI"/>
          <w:color w:val="333333"/>
          <w:sz w:val="24"/>
          <w:szCs w:val="24"/>
        </w:rPr>
        <w:t>d</w:t>
      </w:r>
      <w:r w:rsidR="7A534983" w:rsidRPr="4040D962">
        <w:rPr>
          <w:rFonts w:eastAsia="Segoe UI"/>
          <w:color w:val="333333"/>
          <w:sz w:val="24"/>
          <w:szCs w:val="24"/>
        </w:rPr>
        <w:t xml:space="preserve"> the importance of reviewing and updating people's oral care needs in their care plans to meet their changing </w:t>
      </w:r>
      <w:r w:rsidR="00400AF0" w:rsidRPr="4040D962">
        <w:rPr>
          <w:rFonts w:eastAsia="Segoe UI"/>
          <w:color w:val="333333"/>
          <w:sz w:val="24"/>
          <w:szCs w:val="24"/>
        </w:rPr>
        <w:t>needs</w:t>
      </w:r>
      <w:r w:rsidR="17705BA2" w:rsidRPr="4040D962">
        <w:rPr>
          <w:rFonts w:eastAsia="Arial"/>
          <w:sz w:val="24"/>
          <w:szCs w:val="24"/>
          <w:vertAlign w:val="superscript"/>
        </w:rPr>
        <w:t>29</w:t>
      </w:r>
      <w:r w:rsidR="00377FF9">
        <w:rPr>
          <w:rFonts w:eastAsia="Arial"/>
          <w:sz w:val="24"/>
          <w:szCs w:val="24"/>
        </w:rPr>
        <w:t>.</w:t>
      </w:r>
      <w:r w:rsidRPr="4040D962">
        <w:rPr>
          <w:rFonts w:eastAsia="Arial"/>
          <w:sz w:val="24"/>
          <w:szCs w:val="24"/>
        </w:rPr>
        <w:t xml:space="preserve"> </w:t>
      </w:r>
      <w:r w:rsidR="00CE3EAF" w:rsidRPr="4040D962">
        <w:rPr>
          <w:rFonts w:eastAsia="Arial"/>
          <w:sz w:val="24"/>
          <w:szCs w:val="24"/>
        </w:rPr>
        <w:t>T</w:t>
      </w:r>
      <w:r w:rsidRPr="4040D962">
        <w:rPr>
          <w:rFonts w:eastAsia="Arial"/>
          <w:sz w:val="24"/>
          <w:szCs w:val="24"/>
        </w:rPr>
        <w:t xml:space="preserve">he findings showed </w:t>
      </w:r>
      <w:r w:rsidR="00171161" w:rsidRPr="4040D962">
        <w:rPr>
          <w:rFonts w:eastAsia="Arial"/>
          <w:sz w:val="24"/>
          <w:szCs w:val="24"/>
        </w:rPr>
        <w:t xml:space="preserve">that </w:t>
      </w:r>
      <w:r w:rsidRPr="4040D962">
        <w:rPr>
          <w:rFonts w:eastAsia="Arial"/>
          <w:sz w:val="24"/>
          <w:szCs w:val="24"/>
        </w:rPr>
        <w:t xml:space="preserve">care staff awareness of the guidance was low and people living in care were not always supported with oral care. </w:t>
      </w:r>
      <w:r w:rsidR="00642E08" w:rsidRPr="4040D962">
        <w:rPr>
          <w:rFonts w:eastAsia="Arial"/>
          <w:sz w:val="24"/>
          <w:szCs w:val="24"/>
        </w:rPr>
        <w:t>In addition</w:t>
      </w:r>
      <w:r w:rsidR="00CE3EAF" w:rsidRPr="4040D962">
        <w:rPr>
          <w:rFonts w:eastAsia="Arial"/>
          <w:sz w:val="24"/>
          <w:szCs w:val="24"/>
        </w:rPr>
        <w:t>,</w:t>
      </w:r>
      <w:r w:rsidR="003D1582" w:rsidRPr="4040D962">
        <w:rPr>
          <w:rFonts w:eastAsia="Arial"/>
          <w:sz w:val="24"/>
          <w:szCs w:val="24"/>
        </w:rPr>
        <w:t xml:space="preserve"> </w:t>
      </w:r>
      <w:r w:rsidR="00642E08" w:rsidRPr="4040D962">
        <w:rPr>
          <w:rFonts w:eastAsia="Arial"/>
          <w:sz w:val="24"/>
          <w:szCs w:val="24"/>
        </w:rPr>
        <w:t>c</w:t>
      </w:r>
      <w:r w:rsidRPr="4040D962">
        <w:rPr>
          <w:rFonts w:eastAsia="Arial"/>
          <w:sz w:val="24"/>
          <w:szCs w:val="24"/>
        </w:rPr>
        <w:t>are homes and dentists did not work together, and many people could not access routine NHS dental care. The progress report in 2022 inspected 50 care homes and found a much greater awareness of the NICE oral health guidelines which is likely to translate into better oral care and support. Staff training in oral health had doubled in the 3-year period and oral health assessments had increased for people entering care. More care plans included oral health and were reviewed regularly</w:t>
      </w:r>
      <w:r w:rsidR="002E27AD" w:rsidRPr="4040D962">
        <w:rPr>
          <w:rFonts w:eastAsia="Arial"/>
          <w:sz w:val="24"/>
          <w:szCs w:val="24"/>
        </w:rPr>
        <w:t xml:space="preserve"> (figure </w:t>
      </w:r>
      <w:r w:rsidR="00AB31DE" w:rsidRPr="4040D962">
        <w:rPr>
          <w:rFonts w:eastAsia="Arial"/>
          <w:sz w:val="24"/>
          <w:szCs w:val="24"/>
        </w:rPr>
        <w:t>one</w:t>
      </w:r>
      <w:r w:rsidR="002E27AD" w:rsidRPr="4040D962">
        <w:rPr>
          <w:rFonts w:eastAsia="Arial"/>
          <w:sz w:val="24"/>
          <w:szCs w:val="24"/>
        </w:rPr>
        <w:t>)</w:t>
      </w:r>
      <w:r w:rsidR="00642E08" w:rsidRPr="4040D962">
        <w:rPr>
          <w:rFonts w:eastAsia="Arial"/>
          <w:sz w:val="24"/>
          <w:szCs w:val="24"/>
        </w:rPr>
        <w:t>,</w:t>
      </w:r>
      <w:r w:rsidRPr="4040D962">
        <w:rPr>
          <w:rFonts w:eastAsia="Arial"/>
          <w:sz w:val="24"/>
          <w:szCs w:val="24"/>
        </w:rPr>
        <w:t xml:space="preserve"> linking other health issues to oral health and the care required to maintain a healthy mouth</w:t>
      </w:r>
      <w:r w:rsidR="00642E08" w:rsidRPr="4040D962">
        <w:rPr>
          <w:rFonts w:eastAsia="Arial"/>
          <w:sz w:val="24"/>
          <w:szCs w:val="24"/>
        </w:rPr>
        <w:t>.</w:t>
      </w:r>
      <w:r w:rsidRPr="4040D962">
        <w:rPr>
          <w:rFonts w:eastAsia="Arial"/>
          <w:sz w:val="24"/>
          <w:szCs w:val="24"/>
        </w:rPr>
        <w:t xml:space="preserve"> </w:t>
      </w:r>
      <w:r w:rsidR="00642E08" w:rsidRPr="4040D962">
        <w:rPr>
          <w:rFonts w:eastAsia="Arial"/>
          <w:sz w:val="24"/>
          <w:szCs w:val="24"/>
        </w:rPr>
        <w:t>H</w:t>
      </w:r>
      <w:r w:rsidRPr="4040D962">
        <w:rPr>
          <w:rFonts w:eastAsia="Arial"/>
          <w:sz w:val="24"/>
          <w:szCs w:val="24"/>
        </w:rPr>
        <w:t>owever</w:t>
      </w:r>
      <w:r w:rsidR="00642E08" w:rsidRPr="4040D962">
        <w:rPr>
          <w:rFonts w:eastAsia="Arial"/>
          <w:sz w:val="24"/>
          <w:szCs w:val="24"/>
        </w:rPr>
        <w:t>,</w:t>
      </w:r>
      <w:r w:rsidRPr="4040D962">
        <w:rPr>
          <w:rFonts w:eastAsia="Arial"/>
          <w:sz w:val="24"/>
          <w:szCs w:val="24"/>
        </w:rPr>
        <w:t xml:space="preserve"> some care plans were very basic </w:t>
      </w:r>
      <w:r w:rsidR="00642E08" w:rsidRPr="4040D962">
        <w:rPr>
          <w:rFonts w:eastAsia="Arial"/>
          <w:sz w:val="24"/>
          <w:szCs w:val="24"/>
        </w:rPr>
        <w:t xml:space="preserve">and </w:t>
      </w:r>
      <w:r w:rsidRPr="4040D962">
        <w:rPr>
          <w:rFonts w:eastAsia="Arial"/>
          <w:sz w:val="24"/>
          <w:szCs w:val="24"/>
        </w:rPr>
        <w:t>only includ</w:t>
      </w:r>
      <w:r w:rsidR="00642E08" w:rsidRPr="4040D962">
        <w:rPr>
          <w:rFonts w:eastAsia="Arial"/>
          <w:sz w:val="24"/>
          <w:szCs w:val="24"/>
        </w:rPr>
        <w:t>ed</w:t>
      </w:r>
      <w:r w:rsidRPr="4040D962">
        <w:rPr>
          <w:rFonts w:eastAsia="Arial"/>
          <w:sz w:val="24"/>
          <w:szCs w:val="24"/>
        </w:rPr>
        <w:t xml:space="preserve"> whether someone had teeth or dentures</w:t>
      </w:r>
      <w:sdt>
        <w:sdtPr>
          <w:rPr>
            <w:rFonts w:eastAsia="Arial"/>
            <w:color w:val="000000"/>
            <w:sz w:val="24"/>
            <w:szCs w:val="24"/>
            <w:vertAlign w:val="superscript"/>
          </w:rPr>
          <w:tag w:val="MENDELEY_CITATION_v3_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"/>
          <w:id w:val="-1813791908"/>
          <w:placeholder>
            <w:docPart w:val="C00AC979F9D74955A96A96B91C1E5D7B"/>
          </w:placeholder>
        </w:sdtPr>
        <w:sdtEndPr/>
        <w:sdtContent>
          <w:r w:rsidR="007759A7" w:rsidRPr="007759A7">
            <w:rPr>
              <w:rFonts w:eastAsia="Arial"/>
              <w:color w:val="000000"/>
              <w:sz w:val="24"/>
              <w:szCs w:val="24"/>
              <w:vertAlign w:val="superscript"/>
            </w:rPr>
            <w:t>19</w:t>
          </w:r>
        </w:sdtContent>
      </w:sdt>
      <w:r w:rsidR="474766FF" w:rsidRPr="4040D962">
        <w:rPr>
          <w:rFonts w:eastAsia="Arial"/>
          <w:sz w:val="24"/>
          <w:szCs w:val="24"/>
        </w:rPr>
        <w:t xml:space="preserve">. </w:t>
      </w:r>
    </w:p>
    <w:p w14:paraId="45D5E3D0" w14:textId="2BBBA7CB" w:rsidR="00F62F1F" w:rsidRPr="00903E8B" w:rsidRDefault="60F793B8" w:rsidP="00903E8B">
      <w:pPr>
        <w:spacing w:after="240"/>
        <w:jc w:val="center"/>
        <w:rPr>
          <w:sz w:val="24"/>
          <w:szCs w:val="24"/>
        </w:rPr>
      </w:pPr>
      <w:r>
        <w:rPr>
          <w:noProof/>
        </w:rPr>
        <w:lastRenderedPageBreak/>
        <w:drawing>
          <wp:inline distT="0" distB="0" distL="0" distR="0" wp14:anchorId="208D2C23" wp14:editId="5046E515">
            <wp:extent cx="4572000" cy="4086225"/>
            <wp:effectExtent l="0" t="0" r="0" b="0"/>
            <wp:docPr id="178304541" name="Picture 178304541" descr="Bar plot comparing data from 2019 and 2022 on whether care plans cover oral health needs of residents in England. This is given in one of three categories: &quot;Yes, fully covers oral health&quot;, &quot;Yes, partly covers oral health&quot; and &quot;No, not at all.&quot; 60% of care plans fully covered oral health in 2022, a marked increase from 27% in 2019. In 2022, 34% were partly covering oral health and 6% not at all, both lower than the results from 2019 of 63% and 10% respectively. 50 homes and 130 care plans were reviewed in 2022, versus 100 homes and 291 care plans i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04541" name="Picture 178304541" descr="Bar plot comparing data from 2019 and 2022 on whether care plans cover oral health needs of residents in England. This is given in one of three categories: &quot;Yes, fully covers oral health&quot;, &quot;Yes, partly covers oral health&quot; and &quot;No, not at all.&quot; 60% of care plans fully covered oral health in 2022, a marked increase from 27% in 2019. In 2022, 34% were partly covering oral health and 6% not at all, both lower than the results from 2019 of 63% and 10% respectively. 50 homes and 130 care plans were reviewed in 2022, versus 100 homes and 291 care plans in 2019."/>
                    <pic:cNvPicPr/>
                  </pic:nvPicPr>
                  <pic:blipFill>
                    <a:blip r:embed="rId13">
                      <a:extLst>
                        <a:ext uri="{28A0092B-C50C-407E-A947-70E740481C1C}">
                          <a14:useLocalDpi xmlns:a14="http://schemas.microsoft.com/office/drawing/2010/main" val="0"/>
                        </a:ext>
                      </a:extLst>
                    </a:blip>
                    <a:stretch>
                      <a:fillRect/>
                    </a:stretch>
                  </pic:blipFill>
                  <pic:spPr>
                    <a:xfrm>
                      <a:off x="0" y="0"/>
                      <a:ext cx="4572000" cy="4086225"/>
                    </a:xfrm>
                    <a:prstGeom prst="rect">
                      <a:avLst/>
                    </a:prstGeom>
                  </pic:spPr>
                </pic:pic>
              </a:graphicData>
            </a:graphic>
          </wp:inline>
        </w:drawing>
      </w:r>
    </w:p>
    <w:p w14:paraId="39918DEF" w14:textId="42219C8E" w:rsidR="00F62F1F" w:rsidRPr="00903E8B" w:rsidRDefault="002A786D" w:rsidP="00903E8B">
      <w:pPr>
        <w:spacing w:after="240"/>
        <w:rPr>
          <w:rFonts w:eastAsia="Arial"/>
          <w:i/>
          <w:sz w:val="24"/>
          <w:szCs w:val="24"/>
        </w:rPr>
      </w:pPr>
      <w:r w:rsidRPr="4040D962">
        <w:rPr>
          <w:rFonts w:eastAsia="Arial"/>
          <w:b/>
          <w:sz w:val="24"/>
          <w:szCs w:val="24"/>
        </w:rPr>
        <w:t xml:space="preserve">Figure </w:t>
      </w:r>
      <w:r w:rsidR="00AB31DE" w:rsidRPr="4040D962">
        <w:rPr>
          <w:rFonts w:eastAsia="Arial"/>
          <w:b/>
          <w:sz w:val="24"/>
          <w:szCs w:val="24"/>
        </w:rPr>
        <w:t>one</w:t>
      </w:r>
      <w:r w:rsidRPr="4040D962">
        <w:rPr>
          <w:rFonts w:eastAsia="Arial"/>
          <w:b/>
          <w:sz w:val="24"/>
          <w:szCs w:val="24"/>
        </w:rPr>
        <w:t>:</w:t>
      </w:r>
      <w:r w:rsidRPr="4040D962">
        <w:rPr>
          <w:rFonts w:eastAsia="Arial"/>
          <w:sz w:val="24"/>
          <w:szCs w:val="24"/>
        </w:rPr>
        <w:t xml:space="preserve"> </w:t>
      </w:r>
      <w:r w:rsidRPr="4040D962">
        <w:rPr>
          <w:rFonts w:eastAsia="Arial"/>
          <w:i/>
          <w:sz w:val="24"/>
          <w:szCs w:val="24"/>
        </w:rPr>
        <w:t>Inspector reviews of care plans: How well do care plans cover oral health needs of residents?</w:t>
      </w:r>
      <w:sdt>
        <w:sdtPr>
          <w:rPr>
            <w:rFonts w:eastAsia="Arial"/>
            <w:i/>
            <w:color w:val="000000"/>
            <w:sz w:val="24"/>
            <w:szCs w:val="24"/>
            <w:vertAlign w:val="superscript"/>
          </w:rPr>
          <w:tag w:val="MENDELEY_CITATION_v3_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"/>
          <w:id w:val="-359137402"/>
          <w:placeholder>
            <w:docPart w:val="02B83F6964B54A7FBB2ACE08F12FC70D"/>
          </w:placeholder>
        </w:sdtPr>
        <w:sdtEndPr/>
        <w:sdtContent>
          <w:r w:rsidR="007759A7" w:rsidRPr="007759A7">
            <w:rPr>
              <w:rFonts w:eastAsia="Arial"/>
              <w:i/>
              <w:color w:val="000000"/>
              <w:sz w:val="24"/>
              <w:szCs w:val="24"/>
              <w:vertAlign w:val="superscript"/>
            </w:rPr>
            <w:t>19</w:t>
          </w:r>
        </w:sdtContent>
      </w:sdt>
    </w:p>
    <w:p w14:paraId="16CBA21C" w14:textId="2F19BEBB" w:rsidR="00AB1444" w:rsidRPr="00AB31DE" w:rsidRDefault="00F62F1F" w:rsidP="00903E8B">
      <w:pPr>
        <w:shd w:val="clear" w:color="auto" w:fill="FFFFFF" w:themeFill="background1"/>
        <w:spacing w:after="240"/>
        <w:rPr>
          <w:rFonts w:eastAsia="Arial" w:cstheme="minorHAnsi"/>
          <w:sz w:val="24"/>
          <w:szCs w:val="24"/>
        </w:rPr>
      </w:pPr>
      <w:r w:rsidRPr="00AB31DE">
        <w:rPr>
          <w:rFonts w:eastAsia="Arial" w:cstheme="minorHAnsi"/>
          <w:sz w:val="24"/>
          <w:szCs w:val="24"/>
        </w:rPr>
        <w:t xml:space="preserve">Despite improvements between 2019 and 2022, settings showed </w:t>
      </w:r>
      <w:r w:rsidR="1CA3D35C" w:rsidRPr="00AB31DE">
        <w:rPr>
          <w:rFonts w:eastAsia="Arial" w:cstheme="minorHAnsi"/>
          <w:sz w:val="24"/>
          <w:szCs w:val="24"/>
        </w:rPr>
        <w:t>variations,</w:t>
      </w:r>
      <w:r w:rsidRPr="00AB31DE">
        <w:rPr>
          <w:rFonts w:eastAsia="Arial" w:cstheme="minorHAnsi"/>
          <w:sz w:val="24"/>
          <w:szCs w:val="24"/>
        </w:rPr>
        <w:t xml:space="preserve"> and improvement is necessary in </w:t>
      </w:r>
      <w:r w:rsidR="215F72AE" w:rsidRPr="00AB31DE">
        <w:rPr>
          <w:rFonts w:eastAsia="Arial" w:cstheme="minorHAnsi"/>
          <w:sz w:val="24"/>
          <w:szCs w:val="24"/>
        </w:rPr>
        <w:t xml:space="preserve">some </w:t>
      </w:r>
      <w:r w:rsidRPr="00AB31DE">
        <w:rPr>
          <w:rFonts w:eastAsia="Arial" w:cstheme="minorHAnsi"/>
          <w:sz w:val="24"/>
          <w:szCs w:val="24"/>
        </w:rPr>
        <w:t>areas</w:t>
      </w:r>
      <w:r w:rsidR="4333BB38" w:rsidRPr="00AB31DE">
        <w:rPr>
          <w:rFonts w:eastAsia="Arial" w:cstheme="minorHAnsi"/>
          <w:sz w:val="24"/>
          <w:szCs w:val="24"/>
        </w:rPr>
        <w:t xml:space="preserve"> </w:t>
      </w:r>
      <w:r w:rsidR="4333BB38" w:rsidRPr="00AB31DE">
        <w:rPr>
          <w:rFonts w:eastAsiaTheme="minorEastAsia" w:cstheme="minorHAnsi"/>
          <w:sz w:val="24"/>
          <w:szCs w:val="24"/>
        </w:rPr>
        <w:t>such as</w:t>
      </w:r>
      <w:r w:rsidR="4333BB38" w:rsidRPr="00AB31DE">
        <w:rPr>
          <w:rFonts w:eastAsiaTheme="minorEastAsia" w:cstheme="minorHAnsi"/>
          <w:color w:val="333333"/>
          <w:sz w:val="24"/>
          <w:szCs w:val="24"/>
        </w:rPr>
        <w:t xml:space="preserve"> the lack of support</w:t>
      </w:r>
      <w:r w:rsidR="3D2E2C07" w:rsidRPr="00AB31DE">
        <w:rPr>
          <w:rFonts w:eastAsia="Arial" w:cstheme="minorHAnsi"/>
          <w:sz w:val="24"/>
          <w:szCs w:val="24"/>
        </w:rPr>
        <w:t xml:space="preserve"> with oral care affects people's quality of life and their ability to eat, talk and socialise</w:t>
      </w:r>
      <w:r w:rsidR="3D2E2C07" w:rsidRPr="00AB31DE">
        <w:rPr>
          <w:rFonts w:eastAsiaTheme="minorEastAsia" w:cstheme="minorHAnsi"/>
          <w:color w:val="333333"/>
          <w:sz w:val="24"/>
          <w:szCs w:val="24"/>
        </w:rPr>
        <w:t xml:space="preserve"> </w:t>
      </w:r>
      <w:r w:rsidR="4333BB38" w:rsidRPr="00AB31DE">
        <w:rPr>
          <w:rFonts w:eastAsiaTheme="minorEastAsia" w:cstheme="minorHAnsi"/>
          <w:color w:val="333333"/>
          <w:sz w:val="24"/>
          <w:szCs w:val="24"/>
        </w:rPr>
        <w:t>which could put a greater pressure on family and other carers, the need for all care homes to have an 'oral health champion' to promote good practice and provide a link between care homes and dental professionals</w:t>
      </w:r>
      <w:r w:rsidRPr="00AB31DE">
        <w:rPr>
          <w:rFonts w:eastAsia="Arial" w:cstheme="minorHAnsi"/>
          <w:sz w:val="24"/>
          <w:szCs w:val="24"/>
        </w:rPr>
        <w:t xml:space="preserve">. Only a quarter of care settings had an </w:t>
      </w:r>
      <w:r w:rsidR="004B41BD" w:rsidRPr="00AB31DE">
        <w:rPr>
          <w:rFonts w:eastAsia="Arial" w:cstheme="minorHAnsi"/>
          <w:sz w:val="24"/>
          <w:szCs w:val="24"/>
        </w:rPr>
        <w:t>‘</w:t>
      </w:r>
      <w:r w:rsidRPr="00AB31DE">
        <w:rPr>
          <w:rFonts w:eastAsia="Arial" w:cstheme="minorHAnsi"/>
          <w:sz w:val="24"/>
          <w:szCs w:val="24"/>
        </w:rPr>
        <w:t>oral health champion</w:t>
      </w:r>
      <w:r w:rsidR="004B41BD" w:rsidRPr="00AB31DE">
        <w:rPr>
          <w:rFonts w:eastAsia="Arial" w:cstheme="minorHAnsi"/>
          <w:sz w:val="24"/>
          <w:szCs w:val="24"/>
        </w:rPr>
        <w:t>’,</w:t>
      </w:r>
      <w:r w:rsidRPr="00AB31DE">
        <w:rPr>
          <w:rFonts w:eastAsia="Arial" w:cstheme="minorHAnsi"/>
          <w:sz w:val="24"/>
          <w:szCs w:val="24"/>
        </w:rPr>
        <w:t xml:space="preserve"> despite </w:t>
      </w:r>
      <w:r w:rsidR="004B41BD" w:rsidRPr="00AB31DE">
        <w:rPr>
          <w:rFonts w:eastAsia="Arial" w:cstheme="minorHAnsi"/>
          <w:sz w:val="24"/>
          <w:szCs w:val="24"/>
        </w:rPr>
        <w:t xml:space="preserve">its </w:t>
      </w:r>
      <w:r w:rsidRPr="00AB31DE">
        <w:rPr>
          <w:rFonts w:eastAsia="Arial" w:cstheme="minorHAnsi"/>
          <w:sz w:val="24"/>
          <w:szCs w:val="24"/>
        </w:rPr>
        <w:t xml:space="preserve">benefits. There is still concern for people living in care homes </w:t>
      </w:r>
      <w:r w:rsidR="00BB49FE" w:rsidRPr="00AB31DE">
        <w:rPr>
          <w:rFonts w:eastAsia="Arial" w:cstheme="minorHAnsi"/>
          <w:sz w:val="24"/>
          <w:szCs w:val="24"/>
        </w:rPr>
        <w:t xml:space="preserve">who are </w:t>
      </w:r>
      <w:r w:rsidRPr="00AB31DE">
        <w:rPr>
          <w:rFonts w:eastAsia="Arial" w:cstheme="minorHAnsi"/>
          <w:sz w:val="24"/>
          <w:szCs w:val="24"/>
        </w:rPr>
        <w:t>missing out on vital dental care at the right time and in the right place. The proportion of care home providers saying that people who use their services could 'never' access NHS dental care rose from 6% in 2019 to 25% in 2022. It was highlighted that not enough dentists were able or willing to visit care homes to treat</w:t>
      </w:r>
      <w:r w:rsidR="0075434E" w:rsidRPr="00AB31DE">
        <w:rPr>
          <w:rFonts w:eastAsia="Arial" w:cstheme="minorHAnsi"/>
          <w:sz w:val="24"/>
          <w:szCs w:val="24"/>
        </w:rPr>
        <w:t xml:space="preserve"> residents with limited mobility</w:t>
      </w:r>
      <w:r w:rsidRPr="00AB31DE">
        <w:rPr>
          <w:rFonts w:eastAsia="Arial" w:cstheme="minorHAnsi"/>
          <w:sz w:val="24"/>
          <w:szCs w:val="24"/>
        </w:rPr>
        <w:t>.</w:t>
      </w:r>
      <w:r w:rsidR="004F421F" w:rsidRPr="00AB31DE">
        <w:rPr>
          <w:rFonts w:eastAsia="Arial" w:cstheme="minorHAnsi"/>
          <w:sz w:val="24"/>
          <w:szCs w:val="24"/>
        </w:rPr>
        <w:t xml:space="preserve"> </w:t>
      </w:r>
      <w:r w:rsidRPr="00AB31DE">
        <w:rPr>
          <w:rFonts w:eastAsia="Arial" w:cstheme="minorHAnsi"/>
          <w:sz w:val="24"/>
          <w:szCs w:val="24"/>
        </w:rPr>
        <w:t xml:space="preserve">The care home sector continues to be a hard space to engage with, despite training and awareness campaigns for oral health, </w:t>
      </w:r>
      <w:r w:rsidR="00AB1444" w:rsidRPr="00AB31DE">
        <w:rPr>
          <w:rFonts w:eastAsia="Arial" w:cstheme="minorHAnsi"/>
          <w:sz w:val="24"/>
          <w:szCs w:val="24"/>
        </w:rPr>
        <w:t xml:space="preserve">as </w:t>
      </w:r>
      <w:r w:rsidRPr="00AB31DE">
        <w:rPr>
          <w:rFonts w:eastAsia="Arial" w:cstheme="minorHAnsi"/>
          <w:sz w:val="24"/>
          <w:szCs w:val="24"/>
        </w:rPr>
        <w:t xml:space="preserve">messages are easily lost </w:t>
      </w:r>
      <w:r w:rsidR="00AB1444" w:rsidRPr="00AB31DE">
        <w:rPr>
          <w:rFonts w:eastAsia="Arial" w:cstheme="minorHAnsi"/>
          <w:sz w:val="24"/>
          <w:szCs w:val="24"/>
        </w:rPr>
        <w:t>among</w:t>
      </w:r>
      <w:r w:rsidRPr="00AB31DE">
        <w:rPr>
          <w:rFonts w:eastAsia="Arial" w:cstheme="minorHAnsi"/>
          <w:sz w:val="24"/>
          <w:szCs w:val="24"/>
        </w:rPr>
        <w:t xml:space="preserve"> other health campaigns and concerns. </w:t>
      </w:r>
    </w:p>
    <w:p w14:paraId="5833753B" w14:textId="023D210D" w:rsidR="004A7D1C" w:rsidRPr="00903E8B" w:rsidRDefault="00F62F1F" w:rsidP="00903E8B">
      <w:pPr>
        <w:spacing w:after="240"/>
        <w:rPr>
          <w:rFonts w:eastAsia="Arial" w:cstheme="minorHAnsi"/>
          <w:sz w:val="24"/>
          <w:szCs w:val="24"/>
        </w:rPr>
      </w:pPr>
      <w:r w:rsidRPr="00AB31DE">
        <w:rPr>
          <w:rFonts w:eastAsia="Arial" w:cstheme="minorHAnsi"/>
          <w:sz w:val="24"/>
          <w:szCs w:val="24"/>
        </w:rPr>
        <w:lastRenderedPageBreak/>
        <w:t>Medway</w:t>
      </w:r>
      <w:r w:rsidR="00AB1444" w:rsidRPr="00AB31DE">
        <w:rPr>
          <w:rFonts w:eastAsia="Arial" w:cstheme="minorHAnsi"/>
          <w:sz w:val="24"/>
          <w:szCs w:val="24"/>
        </w:rPr>
        <w:t>’s</w:t>
      </w:r>
      <w:r w:rsidRPr="00AB31DE">
        <w:rPr>
          <w:rFonts w:eastAsia="Arial" w:cstheme="minorHAnsi"/>
          <w:sz w:val="24"/>
          <w:szCs w:val="24"/>
        </w:rPr>
        <w:t xml:space="preserve"> experience is very similar to the reported issues</w:t>
      </w:r>
      <w:r w:rsidR="00AB1444" w:rsidRPr="00AB31DE">
        <w:rPr>
          <w:rFonts w:eastAsia="Arial" w:cstheme="minorHAnsi"/>
          <w:sz w:val="24"/>
          <w:szCs w:val="24"/>
        </w:rPr>
        <w:t>,</w:t>
      </w:r>
      <w:r w:rsidRPr="00AB31DE">
        <w:rPr>
          <w:rFonts w:eastAsia="Arial" w:cstheme="minorHAnsi"/>
          <w:sz w:val="24"/>
          <w:szCs w:val="24"/>
        </w:rPr>
        <w:t xml:space="preserve"> and the ability to access timely NHS dental appointments remains low </w:t>
      </w:r>
      <w:r w:rsidR="00B26757" w:rsidRPr="00AB31DE">
        <w:rPr>
          <w:rFonts w:eastAsia="Arial" w:cstheme="minorHAnsi"/>
          <w:sz w:val="24"/>
          <w:szCs w:val="24"/>
        </w:rPr>
        <w:t>within Medway</w:t>
      </w:r>
      <w:r w:rsidRPr="00AB31DE">
        <w:rPr>
          <w:rFonts w:eastAsia="Arial" w:cstheme="minorHAnsi"/>
          <w:sz w:val="24"/>
          <w:szCs w:val="24"/>
        </w:rPr>
        <w:t xml:space="preserve"> </w:t>
      </w:r>
      <w:r w:rsidR="096F4B15" w:rsidRPr="00AB31DE">
        <w:rPr>
          <w:rFonts w:eastAsia="Arial" w:cstheme="minorHAnsi"/>
          <w:sz w:val="24"/>
          <w:szCs w:val="24"/>
        </w:rPr>
        <w:t xml:space="preserve">despite the offer of </w:t>
      </w:r>
      <w:r w:rsidRPr="00AB31DE">
        <w:rPr>
          <w:rFonts w:eastAsia="Arial" w:cstheme="minorHAnsi"/>
          <w:sz w:val="24"/>
          <w:szCs w:val="24"/>
        </w:rPr>
        <w:t>specific domiciliary dentist</w:t>
      </w:r>
      <w:r w:rsidR="1DC8A680" w:rsidRPr="00AB31DE">
        <w:rPr>
          <w:rFonts w:eastAsia="Arial" w:cstheme="minorHAnsi"/>
          <w:sz w:val="24"/>
          <w:szCs w:val="24"/>
        </w:rPr>
        <w:t xml:space="preserve"> services by the </w:t>
      </w:r>
      <w:r w:rsidR="1DC8A680" w:rsidRPr="00AB31DE">
        <w:rPr>
          <w:rFonts w:eastAsia="Calibri" w:cstheme="minorHAnsi"/>
          <w:sz w:val="24"/>
          <w:szCs w:val="24"/>
        </w:rPr>
        <w:t>Kent Community Healthcare Foundation Trust (KCHFT)</w:t>
      </w:r>
      <w:r w:rsidRPr="00AB31DE">
        <w:rPr>
          <w:rFonts w:eastAsia="Arial" w:cstheme="minorHAnsi"/>
          <w:sz w:val="24"/>
          <w:szCs w:val="24"/>
        </w:rPr>
        <w:t xml:space="preserve">. </w:t>
      </w:r>
      <w:hyperlink r:id="rId14" w:history="1">
        <w:r w:rsidRPr="00AB31DE">
          <w:rPr>
            <w:rFonts w:eastAsia="Arial" w:cstheme="minorHAnsi"/>
            <w:sz w:val="24"/>
            <w:szCs w:val="24"/>
          </w:rPr>
          <w:t>Oral health training</w:t>
        </w:r>
        <w:r w:rsidR="370919A1" w:rsidRPr="00AB31DE">
          <w:rPr>
            <w:rStyle w:val="Hyperlink"/>
            <w:rFonts w:eastAsia="Arial" w:cstheme="minorHAnsi"/>
            <w:color w:val="auto"/>
            <w:sz w:val="24"/>
            <w:szCs w:val="24"/>
          </w:rPr>
          <w:t>s</w:t>
        </w:r>
      </w:hyperlink>
      <w:r w:rsidRPr="00AB31DE">
        <w:rPr>
          <w:rFonts w:eastAsia="Arial" w:cstheme="minorHAnsi"/>
          <w:sz w:val="24"/>
          <w:szCs w:val="24"/>
        </w:rPr>
        <w:t xml:space="preserve"> </w:t>
      </w:r>
      <w:r w:rsidR="4CBC10DA" w:rsidRPr="00AB31DE">
        <w:rPr>
          <w:rFonts w:eastAsia="Arial" w:cstheme="minorHAnsi"/>
          <w:sz w:val="24"/>
          <w:szCs w:val="24"/>
        </w:rPr>
        <w:t>are</w:t>
      </w:r>
      <w:r w:rsidRPr="00AB31DE">
        <w:rPr>
          <w:rFonts w:eastAsia="Arial" w:cstheme="minorHAnsi"/>
          <w:sz w:val="24"/>
          <w:szCs w:val="24"/>
        </w:rPr>
        <w:t xml:space="preserve"> available to care setting staff</w:t>
      </w:r>
      <w:r w:rsidR="31753F42" w:rsidRPr="00AB31DE">
        <w:rPr>
          <w:rFonts w:eastAsia="Arial" w:cstheme="minorHAnsi"/>
          <w:sz w:val="24"/>
          <w:szCs w:val="24"/>
        </w:rPr>
        <w:t xml:space="preserve"> </w:t>
      </w:r>
      <w:r w:rsidR="31753F42" w:rsidRPr="00AB31DE">
        <w:rPr>
          <w:rFonts w:eastAsia="Calibri" w:cstheme="minorHAnsi"/>
          <w:sz w:val="24"/>
          <w:szCs w:val="24"/>
        </w:rPr>
        <w:t xml:space="preserve">through the oral health team of Medway Council’s Public Health Directorate </w:t>
      </w:r>
      <w:r w:rsidR="2B6D9839" w:rsidRPr="00AB31DE">
        <w:rPr>
          <w:rFonts w:eastAsia="Calibri" w:cstheme="minorHAnsi"/>
          <w:sz w:val="24"/>
          <w:szCs w:val="24"/>
        </w:rPr>
        <w:t>and the</w:t>
      </w:r>
      <w:r w:rsidR="31753F42" w:rsidRPr="00AB31DE">
        <w:rPr>
          <w:rFonts w:eastAsia="Calibri" w:cstheme="minorHAnsi"/>
          <w:sz w:val="24"/>
          <w:szCs w:val="24"/>
        </w:rPr>
        <w:t xml:space="preserve"> online bitesize </w:t>
      </w:r>
      <w:hyperlink r:id="rId15" w:history="1">
        <w:r w:rsidR="31753F42" w:rsidRPr="00AB31DE">
          <w:rPr>
            <w:rStyle w:val="Hyperlink"/>
            <w:rFonts w:eastAsia="Calibri" w:cstheme="minorHAnsi"/>
            <w:color w:val="auto"/>
            <w:sz w:val="24"/>
            <w:szCs w:val="24"/>
            <w:u w:val="none"/>
          </w:rPr>
          <w:t>oral health modules</w:t>
        </w:r>
      </w:hyperlink>
      <w:r w:rsidR="31753F42" w:rsidRPr="00AB31DE">
        <w:rPr>
          <w:rFonts w:eastAsia="Calibri" w:cstheme="minorHAnsi"/>
          <w:sz w:val="24"/>
          <w:szCs w:val="24"/>
        </w:rPr>
        <w:t xml:space="preserve"> on the Medway Care Portal</w:t>
      </w:r>
      <w:r w:rsidR="23A03A19" w:rsidRPr="00AB31DE">
        <w:rPr>
          <w:rFonts w:eastAsia="Calibri" w:cstheme="minorHAnsi"/>
          <w:sz w:val="24"/>
          <w:szCs w:val="24"/>
        </w:rPr>
        <w:t xml:space="preserve"> which is</w:t>
      </w:r>
      <w:r w:rsidR="23A03A19" w:rsidRPr="00AB31DE">
        <w:rPr>
          <w:rFonts w:eastAsia="Calibri" w:cstheme="minorHAnsi"/>
          <w:sz w:val="24"/>
          <w:szCs w:val="24"/>
          <w:u w:val="single"/>
        </w:rPr>
        <w:t xml:space="preserve"> </w:t>
      </w:r>
      <w:r w:rsidR="23A03A19" w:rsidRPr="00AB31DE">
        <w:rPr>
          <w:rFonts w:eastAsia="Segoe UI" w:cstheme="minorHAnsi"/>
          <w:color w:val="333333"/>
          <w:sz w:val="24"/>
          <w:szCs w:val="24"/>
        </w:rPr>
        <w:t>maintained and run by the Adults Commissioning Team at Medway Council</w:t>
      </w:r>
      <w:r w:rsidRPr="00AB31DE">
        <w:rPr>
          <w:rFonts w:eastAsia="Arial" w:cstheme="minorHAnsi"/>
          <w:sz w:val="24"/>
          <w:szCs w:val="24"/>
        </w:rPr>
        <w:t xml:space="preserve">, but engagement and attendance has dropped in the past </w:t>
      </w:r>
      <w:r w:rsidR="5178ECA2" w:rsidRPr="00AB31DE">
        <w:rPr>
          <w:rFonts w:eastAsia="Arial" w:cstheme="minorHAnsi"/>
          <w:sz w:val="24"/>
          <w:szCs w:val="24"/>
        </w:rPr>
        <w:t xml:space="preserve">four </w:t>
      </w:r>
      <w:r w:rsidRPr="00AB31DE">
        <w:rPr>
          <w:rFonts w:eastAsia="Arial" w:cstheme="minorHAnsi"/>
          <w:sz w:val="24"/>
          <w:szCs w:val="24"/>
        </w:rPr>
        <w:t xml:space="preserve">years. </w:t>
      </w:r>
    </w:p>
    <w:p w14:paraId="2700BEC1" w14:textId="4E49D578" w:rsidR="005E3D49" w:rsidRDefault="00F442A4" w:rsidP="00AF4DDD">
      <w:pPr>
        <w:pStyle w:val="Heading1"/>
        <w:spacing w:line="240" w:lineRule="auto"/>
      </w:pPr>
      <w:r w:rsidRPr="00AB31DE">
        <w:t>3) The level of need in the population</w:t>
      </w:r>
    </w:p>
    <w:p w14:paraId="7095D432" w14:textId="77777777" w:rsidR="00AF4DDD" w:rsidRPr="00AF4DDD" w:rsidRDefault="00AF4DDD" w:rsidP="00AF4DDD"/>
    <w:p w14:paraId="13F677D6" w14:textId="7A2EBB18" w:rsidR="005E3D49" w:rsidRPr="00AB31DE" w:rsidRDefault="005E3D49" w:rsidP="00903E8B">
      <w:pPr>
        <w:spacing w:after="240"/>
        <w:rPr>
          <w:rFonts w:eastAsia="Calibri" w:cstheme="minorHAnsi"/>
          <w:color w:val="222222"/>
          <w:sz w:val="24"/>
          <w:szCs w:val="24"/>
        </w:rPr>
      </w:pPr>
      <w:r w:rsidRPr="00AB31DE">
        <w:rPr>
          <w:rFonts w:cstheme="minorHAnsi"/>
          <w:sz w:val="24"/>
          <w:szCs w:val="24"/>
        </w:rPr>
        <w:t xml:space="preserve">The 2022 local population estimates suggest that Medway has a total population of 282,702, a growth of 0.8% since 2020 and 5.4% over the last decade. </w:t>
      </w:r>
      <w:r w:rsidRPr="00AB31DE">
        <w:rPr>
          <w:rFonts w:eastAsia="Calibri" w:cstheme="minorHAnsi"/>
          <w:color w:val="222222"/>
          <w:sz w:val="24"/>
          <w:szCs w:val="24"/>
        </w:rPr>
        <w:t xml:space="preserve">Trends in life expectancy at birth in Medway </w:t>
      </w:r>
      <w:r w:rsidR="007D5B8C" w:rsidRPr="00AB31DE">
        <w:rPr>
          <w:rFonts w:eastAsia="Calibri" w:cstheme="minorHAnsi"/>
          <w:color w:val="222222"/>
          <w:sz w:val="24"/>
          <w:szCs w:val="24"/>
        </w:rPr>
        <w:t xml:space="preserve">are </w:t>
      </w:r>
      <w:r w:rsidRPr="00AB31DE">
        <w:rPr>
          <w:rFonts w:eastAsia="Calibri" w:cstheme="minorHAnsi"/>
          <w:color w:val="222222"/>
          <w:sz w:val="24"/>
          <w:szCs w:val="24"/>
        </w:rPr>
        <w:t xml:space="preserve">also increasing, </w:t>
      </w:r>
      <w:r w:rsidR="005B45CC">
        <w:rPr>
          <w:rFonts w:eastAsia="Calibri" w:cstheme="minorHAnsi"/>
          <w:color w:val="222222"/>
          <w:sz w:val="24"/>
          <w:szCs w:val="24"/>
        </w:rPr>
        <w:t>despite</w:t>
      </w:r>
      <w:r w:rsidRPr="00AB31DE">
        <w:rPr>
          <w:rFonts w:eastAsia="Calibri" w:cstheme="minorHAnsi"/>
          <w:color w:val="222222"/>
          <w:sz w:val="24"/>
          <w:szCs w:val="24"/>
        </w:rPr>
        <w:t xml:space="preserve"> the impact of COVID-19, with males having an average life expectancy of 78.7 years and females 82.5 years in 2022. A growing population and longer life expectancy implies an increasing level of need and demand across Medway over time if this trend continues. You can find a more detailed breakdown of Medway’s population estimates over the years on the </w:t>
      </w:r>
      <w:hyperlink r:id="rId16">
        <w:r w:rsidRPr="00AB31DE">
          <w:rPr>
            <w:rStyle w:val="Hyperlink"/>
            <w:rFonts w:eastAsia="Calibri" w:cstheme="minorHAnsi"/>
            <w:sz w:val="24"/>
            <w:szCs w:val="24"/>
          </w:rPr>
          <w:t>Medway JSNA dashboard</w:t>
        </w:r>
      </w:hyperlink>
      <w:r w:rsidRPr="00AB31DE">
        <w:rPr>
          <w:rFonts w:eastAsia="Calibri" w:cstheme="minorHAnsi"/>
          <w:color w:val="222222"/>
          <w:sz w:val="24"/>
          <w:szCs w:val="24"/>
        </w:rPr>
        <w:t xml:space="preserve">. </w:t>
      </w:r>
    </w:p>
    <w:p w14:paraId="0C783BE4" w14:textId="764B26B6" w:rsidR="0048113A" w:rsidRPr="00AB31DE" w:rsidRDefault="0048113A" w:rsidP="007E11EB">
      <w:pPr>
        <w:spacing w:before="240" w:after="240"/>
        <w:jc w:val="both"/>
        <w:rPr>
          <w:rFonts w:eastAsia="Calibri"/>
          <w:color w:val="222222"/>
          <w:sz w:val="24"/>
          <w:szCs w:val="24"/>
        </w:rPr>
      </w:pPr>
      <w:r w:rsidRPr="4040D962">
        <w:rPr>
          <w:rFonts w:eastAsia="Calibri"/>
          <w:color w:val="222222"/>
          <w:sz w:val="24"/>
          <w:szCs w:val="24"/>
        </w:rPr>
        <w:t xml:space="preserve">The 2021 census provided a breakdown of ethnic group across Medway. A total of 84.3% of the Medway population identified their ethnic group in the 'white' category, 5.9% as 'Asian, Asian British or Asian Welsh, 5.6% as 'Black, Black British, Black Welsh, </w:t>
      </w:r>
      <w:r w:rsidR="00B26E12" w:rsidRPr="4040D962">
        <w:rPr>
          <w:rFonts w:eastAsia="Calibri"/>
          <w:color w:val="222222"/>
          <w:sz w:val="24"/>
          <w:szCs w:val="24"/>
        </w:rPr>
        <w:t>Caribbean</w:t>
      </w:r>
      <w:r w:rsidRPr="4040D962">
        <w:rPr>
          <w:rFonts w:eastAsia="Calibri"/>
          <w:color w:val="222222"/>
          <w:sz w:val="24"/>
          <w:szCs w:val="24"/>
        </w:rPr>
        <w:t xml:space="preserve"> or African' and 2.8% in the 'Mixed or Multiple' ethnic group</w:t>
      </w:r>
      <w:sdt>
        <w:sdtPr>
          <w:rPr>
            <w:rFonts w:eastAsia="Calibri"/>
            <w:color w:val="000000"/>
            <w:sz w:val="24"/>
            <w:szCs w:val="24"/>
            <w:vertAlign w:val="superscript"/>
          </w:rPr>
          <w:tag w:val="MENDELEY_CITATION_v3_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"/>
          <w:id w:val="1037854924"/>
          <w:placeholder>
            <w:docPart w:val="E8DA26305FA04F4D8ADD315003A4AC51"/>
          </w:placeholder>
        </w:sdtPr>
        <w:sdtEndPr/>
        <w:sdtContent>
          <w:r w:rsidR="007759A7" w:rsidRPr="007759A7">
            <w:rPr>
              <w:rFonts w:eastAsia="Calibri"/>
              <w:color w:val="000000"/>
              <w:sz w:val="24"/>
              <w:szCs w:val="24"/>
              <w:vertAlign w:val="superscript"/>
            </w:rPr>
            <w:t>20</w:t>
          </w:r>
        </w:sdtContent>
      </w:sdt>
      <w:r w:rsidR="4000857D" w:rsidRPr="4040D962">
        <w:rPr>
          <w:rFonts w:eastAsia="Calibri"/>
          <w:color w:val="222222"/>
          <w:sz w:val="24"/>
          <w:szCs w:val="24"/>
        </w:rPr>
        <w:t>.</w:t>
      </w:r>
    </w:p>
    <w:p w14:paraId="36606144" w14:textId="22AAD71E" w:rsidR="00F42691" w:rsidRPr="00AB31DE" w:rsidRDefault="00F42691" w:rsidP="007E11EB">
      <w:pPr>
        <w:spacing w:before="240" w:after="240"/>
        <w:jc w:val="both"/>
        <w:rPr>
          <w:rFonts w:eastAsia="Calibri"/>
          <w:color w:val="222222"/>
          <w:sz w:val="24"/>
          <w:szCs w:val="24"/>
          <w:vertAlign w:val="superscript"/>
        </w:rPr>
      </w:pPr>
      <w:r w:rsidRPr="4040D962">
        <w:rPr>
          <w:rFonts w:eastAsia="Calibri"/>
          <w:sz w:val="24"/>
          <w:szCs w:val="24"/>
        </w:rPr>
        <w:t xml:space="preserve">The Adults </w:t>
      </w:r>
      <w:r w:rsidR="00882B92" w:rsidRPr="4040D962">
        <w:rPr>
          <w:rFonts w:eastAsia="Calibri"/>
          <w:sz w:val="24"/>
          <w:szCs w:val="24"/>
        </w:rPr>
        <w:t>O</w:t>
      </w:r>
      <w:r w:rsidRPr="4040D962">
        <w:rPr>
          <w:rFonts w:eastAsia="Calibri"/>
          <w:sz w:val="24"/>
          <w:szCs w:val="24"/>
        </w:rPr>
        <w:t xml:space="preserve">ral </w:t>
      </w:r>
      <w:r w:rsidR="00882B92" w:rsidRPr="4040D962">
        <w:rPr>
          <w:rFonts w:eastAsia="Calibri"/>
          <w:sz w:val="24"/>
          <w:szCs w:val="24"/>
        </w:rPr>
        <w:t>H</w:t>
      </w:r>
      <w:r w:rsidRPr="4040D962">
        <w:rPr>
          <w:rFonts w:eastAsia="Calibri"/>
          <w:sz w:val="24"/>
          <w:szCs w:val="24"/>
        </w:rPr>
        <w:t xml:space="preserve">ealth </w:t>
      </w:r>
      <w:r w:rsidR="00CB6ACF" w:rsidRPr="4040D962">
        <w:rPr>
          <w:rFonts w:eastAsia="Calibri"/>
          <w:sz w:val="24"/>
          <w:szCs w:val="24"/>
        </w:rPr>
        <w:t xml:space="preserve">Survey </w:t>
      </w:r>
      <w:r w:rsidRPr="4040D962">
        <w:rPr>
          <w:rFonts w:eastAsia="Calibri"/>
          <w:sz w:val="24"/>
          <w:szCs w:val="24"/>
        </w:rPr>
        <w:t xml:space="preserve">for </w:t>
      </w:r>
      <w:r w:rsidR="009843B8" w:rsidRPr="4040D962">
        <w:rPr>
          <w:rFonts w:eastAsia="Calibri"/>
          <w:sz w:val="24"/>
          <w:szCs w:val="24"/>
        </w:rPr>
        <w:t xml:space="preserve">England </w:t>
      </w:r>
      <w:r w:rsidRPr="4040D962">
        <w:rPr>
          <w:rFonts w:eastAsia="Calibri"/>
          <w:sz w:val="24"/>
          <w:szCs w:val="24"/>
        </w:rPr>
        <w:t>2021</w:t>
      </w:r>
      <w:r w:rsidR="00A237D6" w:rsidRPr="4040D962">
        <w:rPr>
          <w:rFonts w:eastAsia="Calibri"/>
          <w:sz w:val="24"/>
          <w:szCs w:val="24"/>
        </w:rPr>
        <w:t xml:space="preserve"> </w:t>
      </w:r>
      <w:r w:rsidR="00233061" w:rsidRPr="4040D962">
        <w:rPr>
          <w:rFonts w:eastAsia="Calibri"/>
          <w:sz w:val="24"/>
          <w:szCs w:val="24"/>
        </w:rPr>
        <w:t xml:space="preserve">details </w:t>
      </w:r>
      <w:r w:rsidRPr="4040D962">
        <w:rPr>
          <w:rFonts w:eastAsia="Calibri"/>
          <w:sz w:val="24"/>
          <w:szCs w:val="24"/>
        </w:rPr>
        <w:t xml:space="preserve">that the </w:t>
      </w:r>
      <w:r w:rsidR="4BCBD6F6" w:rsidRPr="4040D962">
        <w:rPr>
          <w:rFonts w:eastAsia="Calibri"/>
          <w:sz w:val="24"/>
          <w:szCs w:val="24"/>
        </w:rPr>
        <w:t>Southeast</w:t>
      </w:r>
      <w:r w:rsidR="00B347F2" w:rsidRPr="4040D962">
        <w:rPr>
          <w:rFonts w:eastAsia="Calibri"/>
          <w:sz w:val="24"/>
          <w:szCs w:val="24"/>
        </w:rPr>
        <w:t xml:space="preserve"> reported the highest number of crowns</w:t>
      </w:r>
      <w:r w:rsidR="00882B92" w:rsidRPr="4040D962">
        <w:rPr>
          <w:rFonts w:eastAsia="Calibri"/>
          <w:sz w:val="24"/>
          <w:szCs w:val="24"/>
        </w:rPr>
        <w:t xml:space="preserve"> and </w:t>
      </w:r>
      <w:r w:rsidR="00B347F2" w:rsidRPr="4040D962">
        <w:rPr>
          <w:rFonts w:eastAsia="Calibri"/>
          <w:sz w:val="24"/>
          <w:szCs w:val="24"/>
        </w:rPr>
        <w:t xml:space="preserve">filled teeth across </w:t>
      </w:r>
      <w:r w:rsidR="00CB6ACF" w:rsidRPr="4040D962">
        <w:rPr>
          <w:rFonts w:eastAsia="Calibri"/>
          <w:sz w:val="24"/>
          <w:szCs w:val="24"/>
        </w:rPr>
        <w:t xml:space="preserve">all </w:t>
      </w:r>
      <w:r w:rsidR="00B347F2" w:rsidRPr="4040D962">
        <w:rPr>
          <w:rFonts w:eastAsia="Calibri"/>
          <w:sz w:val="24"/>
          <w:szCs w:val="24"/>
        </w:rPr>
        <w:t xml:space="preserve">NHS regions. </w:t>
      </w:r>
      <w:r w:rsidR="000307B1" w:rsidRPr="4040D962">
        <w:rPr>
          <w:rFonts w:eastAsia="Calibri"/>
          <w:sz w:val="24"/>
          <w:szCs w:val="24"/>
        </w:rPr>
        <w:t>Furthermore,</w:t>
      </w:r>
      <w:r w:rsidR="00BD2DDD" w:rsidRPr="4040D962">
        <w:rPr>
          <w:rFonts w:eastAsia="Calibri"/>
          <w:sz w:val="24"/>
          <w:szCs w:val="24"/>
        </w:rPr>
        <w:t xml:space="preserve"> when surveying symptoms of gum disease</w:t>
      </w:r>
      <w:r w:rsidR="00EA53CA" w:rsidRPr="4040D962">
        <w:rPr>
          <w:rFonts w:eastAsia="Calibri"/>
          <w:sz w:val="24"/>
          <w:szCs w:val="24"/>
        </w:rPr>
        <w:t xml:space="preserve"> they found</w:t>
      </w:r>
      <w:r w:rsidR="00D229B0" w:rsidRPr="4040D962">
        <w:rPr>
          <w:rFonts w:eastAsia="Calibri"/>
          <w:sz w:val="24"/>
          <w:szCs w:val="24"/>
        </w:rPr>
        <w:t xml:space="preserve"> </w:t>
      </w:r>
      <w:r w:rsidR="00CB6ACF" w:rsidRPr="4040D962">
        <w:rPr>
          <w:rFonts w:eastAsia="Calibri"/>
          <w:sz w:val="24"/>
          <w:szCs w:val="24"/>
        </w:rPr>
        <w:t xml:space="preserve">that </w:t>
      </w:r>
      <w:r w:rsidR="00D229B0" w:rsidRPr="4040D962">
        <w:rPr>
          <w:rFonts w:eastAsia="Calibri"/>
          <w:sz w:val="24"/>
          <w:szCs w:val="24"/>
        </w:rPr>
        <w:t>21% report</w:t>
      </w:r>
      <w:r w:rsidR="00EA53CA" w:rsidRPr="4040D962">
        <w:rPr>
          <w:rFonts w:eastAsia="Calibri"/>
          <w:sz w:val="24"/>
          <w:szCs w:val="24"/>
        </w:rPr>
        <w:t>ed</w:t>
      </w:r>
      <w:r w:rsidR="00D229B0" w:rsidRPr="4040D962">
        <w:rPr>
          <w:rFonts w:eastAsia="Calibri"/>
          <w:sz w:val="24"/>
          <w:szCs w:val="24"/>
        </w:rPr>
        <w:t xml:space="preserve"> being told by the dentist that they have gum disease</w:t>
      </w:r>
      <w:r w:rsidR="00664A07" w:rsidRPr="4040D962">
        <w:rPr>
          <w:rFonts w:eastAsia="Calibri"/>
          <w:sz w:val="24"/>
          <w:szCs w:val="24"/>
        </w:rPr>
        <w:t xml:space="preserve"> and 22% having </w:t>
      </w:r>
      <w:r w:rsidR="00CB6ACF" w:rsidRPr="4040D962">
        <w:rPr>
          <w:rFonts w:eastAsia="Calibri"/>
          <w:sz w:val="24"/>
          <w:szCs w:val="24"/>
        </w:rPr>
        <w:t>bleeding gums when</w:t>
      </w:r>
      <w:r w:rsidR="00664A07" w:rsidRPr="4040D962">
        <w:rPr>
          <w:rFonts w:eastAsia="Calibri"/>
          <w:sz w:val="24"/>
          <w:szCs w:val="24"/>
        </w:rPr>
        <w:t xml:space="preserve"> brushing their teeth</w:t>
      </w:r>
      <w:sdt>
        <w:sdtPr>
          <w:rPr>
            <w:rFonts w:eastAsia="Calibri"/>
            <w:color w:val="000000"/>
            <w:sz w:val="24"/>
            <w:szCs w:val="24"/>
            <w:vertAlign w:val="superscript"/>
          </w:rPr>
          <w:tag w:val="MENDELEY_CITATION_v3_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"/>
          <w:id w:val="-1138037533"/>
          <w:placeholder>
            <w:docPart w:val="2BB6472DE3CA48A5BE54620FA41B48C8"/>
          </w:placeholder>
        </w:sdtPr>
        <w:sdtEndPr/>
        <w:sdtContent>
          <w:r w:rsidR="007759A7" w:rsidRPr="007759A7">
            <w:rPr>
              <w:rFonts w:eastAsia="Calibri"/>
              <w:color w:val="000000"/>
              <w:sz w:val="24"/>
              <w:szCs w:val="24"/>
              <w:vertAlign w:val="superscript"/>
            </w:rPr>
            <w:t>7</w:t>
          </w:r>
        </w:sdtContent>
      </w:sdt>
      <w:r w:rsidR="73A7B4F4" w:rsidRPr="4040D962">
        <w:rPr>
          <w:rFonts w:eastAsia="Calibri"/>
          <w:sz w:val="24"/>
          <w:szCs w:val="24"/>
        </w:rPr>
        <w:t>.</w:t>
      </w:r>
      <w:r w:rsidR="439D18C9" w:rsidRPr="4040D962">
        <w:rPr>
          <w:rFonts w:eastAsia="Calibri"/>
          <w:sz w:val="24"/>
          <w:szCs w:val="24"/>
          <w:vertAlign w:val="superscript"/>
        </w:rPr>
        <w:t xml:space="preserve"> </w:t>
      </w:r>
      <w:r w:rsidR="439D18C9" w:rsidRPr="4040D962">
        <w:rPr>
          <w:rFonts w:eastAsia="Calibri"/>
          <w:color w:val="222222"/>
          <w:sz w:val="24"/>
          <w:szCs w:val="24"/>
        </w:rPr>
        <w:t xml:space="preserve">The proportion of adults (18+ yrs) living in Medway seen by an NHS dentist in the last 24 months as of October 2023 was 44.8% which is the highest across the South-East region. </w:t>
      </w:r>
      <w:r w:rsidR="439D18C9" w:rsidRPr="4040D962">
        <w:rPr>
          <w:rFonts w:eastAsia="Arial"/>
          <w:sz w:val="24"/>
          <w:szCs w:val="24"/>
        </w:rPr>
        <w:t xml:space="preserve">This is an increase from 79,468 adults in June 2022 to 95,431 in October 2023. Access to NHS dental care in Medway has generally been seen as robust for population need when compared to Kent. </w:t>
      </w:r>
      <w:r w:rsidR="00B63AC9">
        <w:rPr>
          <w:rFonts w:eastAsia="Arial"/>
          <w:sz w:val="24"/>
          <w:szCs w:val="24"/>
        </w:rPr>
        <w:t xml:space="preserve">From July 2022, </w:t>
      </w:r>
      <w:r w:rsidR="439D18C9" w:rsidRPr="4040D962">
        <w:rPr>
          <w:rFonts w:eastAsia="Arial"/>
          <w:sz w:val="24"/>
          <w:szCs w:val="24"/>
        </w:rPr>
        <w:t>NHS England</w:t>
      </w:r>
      <w:r w:rsidR="64767759" w:rsidRPr="4040D962">
        <w:rPr>
          <w:rFonts w:eastAsia="Arial"/>
          <w:sz w:val="24"/>
          <w:szCs w:val="24"/>
        </w:rPr>
        <w:t xml:space="preserve"> </w:t>
      </w:r>
      <w:r w:rsidR="3E964BC3" w:rsidRPr="4040D962">
        <w:rPr>
          <w:rFonts w:eastAsia="Arial"/>
          <w:sz w:val="24"/>
          <w:szCs w:val="24"/>
        </w:rPr>
        <w:t xml:space="preserve">delegated </w:t>
      </w:r>
      <w:r w:rsidR="74B1B86F" w:rsidRPr="4040D962">
        <w:rPr>
          <w:rFonts w:eastAsia="Arial"/>
          <w:sz w:val="24"/>
          <w:szCs w:val="24"/>
        </w:rPr>
        <w:t xml:space="preserve">the </w:t>
      </w:r>
      <w:r w:rsidR="3E964BC3" w:rsidRPr="4040D962">
        <w:rPr>
          <w:rFonts w:eastAsia="Arial"/>
          <w:sz w:val="24"/>
          <w:szCs w:val="24"/>
        </w:rPr>
        <w:t>commissioning of primary care dental services</w:t>
      </w:r>
      <w:r w:rsidR="7E75992F" w:rsidRPr="4040D962">
        <w:rPr>
          <w:rFonts w:eastAsia="Arial"/>
          <w:sz w:val="24"/>
          <w:szCs w:val="24"/>
        </w:rPr>
        <w:t xml:space="preserve"> in the </w:t>
      </w:r>
      <w:proofErr w:type="gramStart"/>
      <w:r w:rsidR="7E75992F" w:rsidRPr="4040D962">
        <w:rPr>
          <w:rFonts w:eastAsia="Arial"/>
          <w:sz w:val="24"/>
          <w:szCs w:val="24"/>
        </w:rPr>
        <w:t>South</w:t>
      </w:r>
      <w:r w:rsidR="003C35CD" w:rsidRPr="4040D962">
        <w:rPr>
          <w:rFonts w:eastAsia="Arial"/>
          <w:sz w:val="24"/>
          <w:szCs w:val="24"/>
        </w:rPr>
        <w:t xml:space="preserve"> </w:t>
      </w:r>
      <w:r w:rsidR="7E75992F" w:rsidRPr="4040D962">
        <w:rPr>
          <w:rFonts w:eastAsia="Arial"/>
          <w:sz w:val="24"/>
          <w:szCs w:val="24"/>
        </w:rPr>
        <w:t>East</w:t>
      </w:r>
      <w:proofErr w:type="gramEnd"/>
      <w:r w:rsidR="7E75992F" w:rsidRPr="4040D962">
        <w:rPr>
          <w:rFonts w:eastAsia="Arial"/>
          <w:sz w:val="24"/>
          <w:szCs w:val="24"/>
        </w:rPr>
        <w:t xml:space="preserve"> </w:t>
      </w:r>
      <w:r w:rsidR="3F48281E" w:rsidRPr="4040D962">
        <w:rPr>
          <w:rFonts w:eastAsia="Arial"/>
          <w:sz w:val="24"/>
          <w:szCs w:val="24"/>
        </w:rPr>
        <w:t>region to</w:t>
      </w:r>
      <w:r w:rsidR="439D18C9" w:rsidRPr="4040D962">
        <w:rPr>
          <w:rFonts w:eastAsia="Arial"/>
          <w:sz w:val="24"/>
          <w:szCs w:val="24"/>
        </w:rPr>
        <w:t xml:space="preserve"> </w:t>
      </w:r>
      <w:r w:rsidR="10698785" w:rsidRPr="4040D962">
        <w:rPr>
          <w:rFonts w:eastAsia="Arial"/>
          <w:sz w:val="24"/>
          <w:szCs w:val="24"/>
        </w:rPr>
        <w:t xml:space="preserve">the </w:t>
      </w:r>
      <w:r w:rsidR="439D18C9" w:rsidRPr="4040D962">
        <w:rPr>
          <w:rFonts w:eastAsia="Arial"/>
          <w:sz w:val="24"/>
          <w:szCs w:val="24"/>
        </w:rPr>
        <w:t>six Integrated Care Boards (ICB</w:t>
      </w:r>
      <w:r w:rsidR="0761A5FB" w:rsidRPr="4040D962">
        <w:rPr>
          <w:rFonts w:eastAsia="Arial"/>
          <w:sz w:val="24"/>
          <w:szCs w:val="24"/>
        </w:rPr>
        <w:t>), with</w:t>
      </w:r>
      <w:r w:rsidR="439D18C9" w:rsidRPr="4040D962">
        <w:rPr>
          <w:rFonts w:eastAsia="Arial"/>
          <w:sz w:val="24"/>
          <w:szCs w:val="24"/>
        </w:rPr>
        <w:t xml:space="preserve"> the total count </w:t>
      </w:r>
      <w:r w:rsidR="439D18C9" w:rsidRPr="4040D962">
        <w:rPr>
          <w:rFonts w:eastAsia="Arial"/>
          <w:sz w:val="24"/>
          <w:szCs w:val="24"/>
        </w:rPr>
        <w:lastRenderedPageBreak/>
        <w:t>of courses of treatment done in Medway between 2022/2023 being 190,287</w:t>
      </w:r>
      <w:sdt>
        <w:sdtPr>
          <w:rPr>
            <w:rFonts w:eastAsia="Arial"/>
            <w:color w:val="000000"/>
            <w:sz w:val="24"/>
            <w:szCs w:val="24"/>
            <w:vertAlign w:val="superscript"/>
          </w:rPr>
          <w:tag w:val="MENDELEY_CITATION_v3_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"/>
          <w:id w:val="335660388"/>
          <w:placeholder>
            <w:docPart w:val="9AD4C915D59F4033A816CB16EF4719C1"/>
          </w:placeholder>
        </w:sdtPr>
        <w:sdtEndPr/>
        <w:sdtContent>
          <w:r w:rsidR="007759A7" w:rsidRPr="007759A7">
            <w:rPr>
              <w:rFonts w:eastAsia="Arial"/>
              <w:color w:val="000000"/>
              <w:sz w:val="24"/>
              <w:szCs w:val="24"/>
              <w:vertAlign w:val="superscript"/>
            </w:rPr>
            <w:t>18</w:t>
          </w:r>
        </w:sdtContent>
      </w:sdt>
      <w:r w:rsidR="675CF0B2" w:rsidRPr="4040D962">
        <w:rPr>
          <w:rFonts w:eastAsia="Arial"/>
          <w:sz w:val="24"/>
          <w:szCs w:val="24"/>
        </w:rPr>
        <w:t>.</w:t>
      </w:r>
      <w:r w:rsidR="439D18C9" w:rsidRPr="4040D962">
        <w:rPr>
          <w:rFonts w:eastAsia="Arial"/>
          <w:sz w:val="24"/>
          <w:szCs w:val="24"/>
        </w:rPr>
        <w:t xml:space="preserve"> From data identifying the areas of greatest need for GDS based on the availability of existing services per head of population and level of deprivation - six new dental practices in Kent have been commissioned for 2023, none of these are in the Medway area</w:t>
      </w:r>
      <w:r w:rsidR="009F71AE" w:rsidRPr="4040D962">
        <w:rPr>
          <w:rFonts w:eastAsia="Arial"/>
          <w:sz w:val="24"/>
          <w:szCs w:val="24"/>
        </w:rPr>
        <w:t>.</w:t>
      </w:r>
    </w:p>
    <w:p w14:paraId="7AA6F2C2" w14:textId="150A8192" w:rsidR="00471722" w:rsidRPr="00AB31DE" w:rsidRDefault="003E79B3" w:rsidP="007E11EB">
      <w:pPr>
        <w:spacing w:before="240" w:after="240"/>
        <w:jc w:val="both"/>
        <w:rPr>
          <w:rFonts w:eastAsia="Calibri"/>
          <w:sz w:val="24"/>
          <w:szCs w:val="24"/>
        </w:rPr>
      </w:pPr>
      <w:r w:rsidRPr="4040D962">
        <w:rPr>
          <w:rFonts w:eastAsia="Calibri"/>
          <w:color w:val="222222"/>
          <w:sz w:val="24"/>
          <w:szCs w:val="24"/>
        </w:rPr>
        <w:t>A</w:t>
      </w:r>
      <w:r w:rsidR="0028028E" w:rsidRPr="4040D962">
        <w:rPr>
          <w:rFonts w:eastAsia="Calibri"/>
          <w:color w:val="222222"/>
          <w:sz w:val="24"/>
          <w:szCs w:val="24"/>
        </w:rPr>
        <w:t xml:space="preserve"> survey on</w:t>
      </w:r>
      <w:r w:rsidR="00471722" w:rsidRPr="4040D962">
        <w:rPr>
          <w:rFonts w:eastAsia="Calibri"/>
          <w:color w:val="222222"/>
          <w:sz w:val="24"/>
          <w:szCs w:val="24"/>
        </w:rPr>
        <w:t xml:space="preserve"> oral health and dental service use </w:t>
      </w:r>
      <w:r w:rsidR="0028028E" w:rsidRPr="4040D962">
        <w:rPr>
          <w:rFonts w:eastAsia="Calibri"/>
          <w:color w:val="222222"/>
          <w:sz w:val="24"/>
          <w:szCs w:val="24"/>
        </w:rPr>
        <w:t xml:space="preserve">in </w:t>
      </w:r>
      <w:r w:rsidR="00471722" w:rsidRPr="4040D962">
        <w:rPr>
          <w:rFonts w:eastAsia="Calibri"/>
          <w:color w:val="222222"/>
          <w:sz w:val="24"/>
          <w:szCs w:val="24"/>
        </w:rPr>
        <w:t>people aged 65 and over</w:t>
      </w:r>
      <w:r w:rsidR="0028028E" w:rsidRPr="4040D962">
        <w:rPr>
          <w:rFonts w:eastAsia="Calibri"/>
          <w:color w:val="222222"/>
          <w:sz w:val="24"/>
          <w:szCs w:val="24"/>
        </w:rPr>
        <w:t xml:space="preserve"> </w:t>
      </w:r>
      <w:r w:rsidR="00471722" w:rsidRPr="4040D962">
        <w:rPr>
          <w:rFonts w:eastAsia="Calibri"/>
          <w:color w:val="222222"/>
          <w:sz w:val="24"/>
          <w:szCs w:val="24"/>
        </w:rPr>
        <w:t>living in supported housing</w:t>
      </w:r>
      <w:r w:rsidR="009F1D00" w:rsidRPr="4040D962">
        <w:rPr>
          <w:rFonts w:eastAsia="Calibri"/>
          <w:color w:val="222222"/>
          <w:sz w:val="24"/>
          <w:szCs w:val="24"/>
        </w:rPr>
        <w:t xml:space="preserve"> </w:t>
      </w:r>
      <w:r w:rsidR="00471722" w:rsidRPr="4040D962">
        <w:rPr>
          <w:rFonts w:eastAsia="Calibri"/>
          <w:color w:val="222222"/>
          <w:sz w:val="24"/>
          <w:szCs w:val="24"/>
        </w:rPr>
        <w:t xml:space="preserve">in Medway </w:t>
      </w:r>
      <w:r w:rsidR="009F1D00" w:rsidRPr="4040D962">
        <w:rPr>
          <w:rFonts w:eastAsia="Calibri"/>
          <w:color w:val="222222"/>
          <w:sz w:val="24"/>
          <w:szCs w:val="24"/>
        </w:rPr>
        <w:t xml:space="preserve">revealed that </w:t>
      </w:r>
      <w:r w:rsidR="00471722" w:rsidRPr="4040D962">
        <w:rPr>
          <w:rFonts w:eastAsia="Calibri"/>
          <w:color w:val="222222"/>
          <w:sz w:val="24"/>
          <w:szCs w:val="24"/>
        </w:rPr>
        <w:t xml:space="preserve">21.5% of respondents </w:t>
      </w:r>
      <w:r w:rsidR="009F1D00" w:rsidRPr="4040D962">
        <w:rPr>
          <w:rFonts w:eastAsia="Calibri"/>
          <w:color w:val="222222"/>
          <w:sz w:val="24"/>
          <w:szCs w:val="24"/>
        </w:rPr>
        <w:t xml:space="preserve">had </w:t>
      </w:r>
      <w:r w:rsidR="0028028E" w:rsidRPr="4040D962">
        <w:rPr>
          <w:rFonts w:eastAsia="Calibri"/>
          <w:color w:val="222222"/>
          <w:sz w:val="24"/>
          <w:szCs w:val="24"/>
        </w:rPr>
        <w:t xml:space="preserve">reported </w:t>
      </w:r>
      <w:r w:rsidR="00471722" w:rsidRPr="4040D962">
        <w:rPr>
          <w:rFonts w:eastAsia="Calibri"/>
          <w:color w:val="222222"/>
          <w:sz w:val="24"/>
          <w:szCs w:val="24"/>
        </w:rPr>
        <w:t xml:space="preserve">oral health impacts fairly or very often. This is higher than the England average of 17.7%. Furthermore, 44.6% </w:t>
      </w:r>
      <w:r w:rsidR="00B26757" w:rsidRPr="4040D962">
        <w:rPr>
          <w:rFonts w:eastAsia="Calibri"/>
          <w:color w:val="222222"/>
          <w:sz w:val="24"/>
          <w:szCs w:val="24"/>
        </w:rPr>
        <w:t>of them</w:t>
      </w:r>
      <w:r w:rsidR="00471722" w:rsidRPr="4040D962">
        <w:rPr>
          <w:rFonts w:eastAsia="Calibri"/>
          <w:color w:val="222222"/>
          <w:sz w:val="24"/>
          <w:szCs w:val="24"/>
        </w:rPr>
        <w:t xml:space="preserve"> had not seen a dentist within the last two years, with the most common reason being that respondents could not afford NHS charges (20.7%). A total of 24.4% of dentate respondents reported currently having pain in the mouth, which is considerably higher than the England </w:t>
      </w:r>
      <w:r w:rsidR="00471722" w:rsidRPr="00261D2D">
        <w:rPr>
          <w:rFonts w:eastAsia="Calibri" w:cstheme="minorHAnsi"/>
          <w:sz w:val="24"/>
          <w:szCs w:val="24"/>
        </w:rPr>
        <w:t>average of 9.5%. In addition, 4.6% urgently need treatment and 6.2% require domiciliary treatment</w:t>
      </w:r>
      <w:r w:rsidR="0028028E" w:rsidRPr="00261D2D">
        <w:rPr>
          <w:rFonts w:eastAsia="Calibri" w:cstheme="minorHAnsi"/>
          <w:sz w:val="24"/>
          <w:szCs w:val="24"/>
        </w:rPr>
        <w:t xml:space="preserve"> (</w:t>
      </w:r>
      <w:r w:rsidR="0028028E" w:rsidRPr="00261D2D">
        <w:rPr>
          <w:rFonts w:cstheme="minorHAnsi"/>
          <w:sz w:val="24"/>
          <w:szCs w:val="24"/>
          <w:shd w:val="clear" w:color="auto" w:fill="FFFFFF"/>
        </w:rPr>
        <w:t>treatment for patients who cannot access a dental surgery due to mental or physical disability)</w:t>
      </w:r>
      <w:r w:rsidR="00471722" w:rsidRPr="00261D2D">
        <w:rPr>
          <w:rFonts w:eastAsia="Calibri" w:cstheme="minorHAnsi"/>
          <w:sz w:val="24"/>
          <w:szCs w:val="24"/>
        </w:rPr>
        <w:t>. Both</w:t>
      </w:r>
      <w:r w:rsidR="00471722" w:rsidRPr="00261D2D">
        <w:rPr>
          <w:rFonts w:eastAsia="Calibri"/>
          <w:sz w:val="24"/>
          <w:szCs w:val="24"/>
        </w:rPr>
        <w:t xml:space="preserve"> </w:t>
      </w:r>
      <w:r w:rsidR="00471722" w:rsidRPr="4040D962">
        <w:rPr>
          <w:rFonts w:eastAsia="Calibri"/>
          <w:color w:val="222222"/>
          <w:sz w:val="24"/>
          <w:szCs w:val="24"/>
        </w:rPr>
        <w:t>figures are above the England average, where 3.2% urgently need treatment and 5.1% need domiciliary treatment. Overall, this suggests that there is a high need for dental services for adults aged 65</w:t>
      </w:r>
      <w:r w:rsidR="0028028E" w:rsidRPr="4040D962">
        <w:rPr>
          <w:rFonts w:eastAsia="Calibri"/>
          <w:color w:val="222222"/>
          <w:sz w:val="24"/>
          <w:szCs w:val="24"/>
        </w:rPr>
        <w:t xml:space="preserve"> and over</w:t>
      </w:r>
      <w:r w:rsidR="00471722" w:rsidRPr="4040D962">
        <w:rPr>
          <w:rFonts w:eastAsia="Calibri"/>
          <w:color w:val="222222"/>
          <w:sz w:val="24"/>
          <w:szCs w:val="24"/>
        </w:rPr>
        <w:t xml:space="preserve"> living in supported housing in Medway, and that for some this need remains unmet</w:t>
      </w:r>
      <w:sdt>
        <w:sdtPr>
          <w:rPr>
            <w:rFonts w:eastAsia="Calibri"/>
            <w:color w:val="000000"/>
            <w:sz w:val="24"/>
            <w:szCs w:val="24"/>
            <w:vertAlign w:val="superscript"/>
          </w:rPr>
          <w:tag w:val="MENDELEY_CITATION_v3_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"/>
          <w:id w:val="-53705861"/>
          <w:placeholder>
            <w:docPart w:val="31227B616BCE4A48A5A95A4C88366184"/>
          </w:placeholder>
        </w:sdtPr>
        <w:sdtEndPr/>
        <w:sdtContent>
          <w:r w:rsidR="007759A7" w:rsidRPr="007759A7">
            <w:rPr>
              <w:rFonts w:eastAsia="Calibri"/>
              <w:color w:val="000000"/>
              <w:sz w:val="24"/>
              <w:szCs w:val="24"/>
              <w:vertAlign w:val="superscript"/>
            </w:rPr>
            <w:t>21,22</w:t>
          </w:r>
        </w:sdtContent>
      </w:sdt>
      <w:r w:rsidR="2F5D2892" w:rsidRPr="4040D962">
        <w:rPr>
          <w:rFonts w:eastAsia="Calibri"/>
          <w:color w:val="222222"/>
          <w:sz w:val="24"/>
          <w:szCs w:val="24"/>
        </w:rPr>
        <w:t>.</w:t>
      </w:r>
    </w:p>
    <w:p w14:paraId="71BC0644" w14:textId="14418AB3" w:rsidR="00471722" w:rsidRPr="00AB31DE" w:rsidRDefault="00471722" w:rsidP="007E11EB">
      <w:pPr>
        <w:spacing w:before="240" w:after="240"/>
        <w:jc w:val="both"/>
        <w:rPr>
          <w:rFonts w:eastAsia="Calibri"/>
          <w:color w:val="222222"/>
          <w:sz w:val="24"/>
          <w:szCs w:val="24"/>
        </w:rPr>
      </w:pPr>
      <w:r w:rsidRPr="4040D962">
        <w:rPr>
          <w:rFonts w:eastAsia="Calibri"/>
          <w:color w:val="222222"/>
          <w:sz w:val="24"/>
          <w:szCs w:val="24"/>
        </w:rPr>
        <w:t xml:space="preserve">The NICE guidelines suggest </w:t>
      </w:r>
      <w:r w:rsidR="0028028E" w:rsidRPr="4040D962">
        <w:rPr>
          <w:rFonts w:eastAsia="Calibri"/>
          <w:color w:val="222222"/>
          <w:sz w:val="24"/>
          <w:szCs w:val="24"/>
        </w:rPr>
        <w:t xml:space="preserve">that </w:t>
      </w:r>
      <w:r w:rsidRPr="4040D962">
        <w:rPr>
          <w:rFonts w:eastAsia="Calibri"/>
          <w:color w:val="222222"/>
          <w:sz w:val="24"/>
          <w:szCs w:val="24"/>
        </w:rPr>
        <w:t>individuals are required to visit the dentist at least once every two years</w:t>
      </w:r>
      <w:sdt>
        <w:sdtPr>
          <w:rPr>
            <w:rFonts w:eastAsia="Calibri"/>
            <w:color w:val="000000"/>
            <w:sz w:val="24"/>
            <w:szCs w:val="24"/>
            <w:vertAlign w:val="superscript"/>
          </w:rPr>
          <w:tag w:val="MENDELEY_CITATION_v3_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"/>
          <w:id w:val="1241438618"/>
          <w:placeholder>
            <w:docPart w:val="F0863883C4624E5DACC0481048F10D4B"/>
          </w:placeholder>
        </w:sdtPr>
        <w:sdtEndPr/>
        <w:sdtContent>
          <w:r w:rsidR="007759A7" w:rsidRPr="007759A7">
            <w:rPr>
              <w:rFonts w:eastAsia="Calibri"/>
              <w:color w:val="000000"/>
              <w:sz w:val="24"/>
              <w:szCs w:val="24"/>
              <w:vertAlign w:val="superscript"/>
            </w:rPr>
            <w:t>5</w:t>
          </w:r>
        </w:sdtContent>
      </w:sdt>
      <w:r w:rsidR="16A78975" w:rsidRPr="4040D962">
        <w:rPr>
          <w:rFonts w:eastAsia="Calibri"/>
          <w:color w:val="222222"/>
          <w:sz w:val="24"/>
          <w:szCs w:val="24"/>
        </w:rPr>
        <w:t>.</w:t>
      </w:r>
      <w:r w:rsidRPr="4040D962">
        <w:rPr>
          <w:rFonts w:eastAsia="Calibri"/>
          <w:color w:val="222222"/>
          <w:sz w:val="24"/>
          <w:szCs w:val="24"/>
        </w:rPr>
        <w:t xml:space="preserve"> </w:t>
      </w:r>
      <w:r w:rsidR="0028028E" w:rsidRPr="4040D962">
        <w:rPr>
          <w:rFonts w:eastAsia="Calibri"/>
          <w:color w:val="222222"/>
          <w:sz w:val="24"/>
          <w:szCs w:val="24"/>
        </w:rPr>
        <w:t>Despite these guidelines</w:t>
      </w:r>
      <w:r w:rsidRPr="4040D962">
        <w:rPr>
          <w:rFonts w:eastAsia="Calibri"/>
          <w:color w:val="222222"/>
          <w:sz w:val="24"/>
          <w:szCs w:val="24"/>
        </w:rPr>
        <w:t xml:space="preserve">, </w:t>
      </w:r>
      <w:r w:rsidR="162D3CB3" w:rsidRPr="4040D962">
        <w:rPr>
          <w:rFonts w:eastAsia="Calibri"/>
          <w:color w:val="222222"/>
          <w:sz w:val="24"/>
          <w:szCs w:val="24"/>
        </w:rPr>
        <w:t>the</w:t>
      </w:r>
      <w:r w:rsidR="328767CF" w:rsidRPr="4040D962">
        <w:rPr>
          <w:rFonts w:eastAsia="Calibri"/>
          <w:color w:val="222222"/>
          <w:sz w:val="24"/>
          <w:szCs w:val="24"/>
        </w:rPr>
        <w:t xml:space="preserve"> </w:t>
      </w:r>
      <w:r w:rsidR="569B1ECF" w:rsidRPr="4040D962">
        <w:rPr>
          <w:rFonts w:eastAsia="Calibri"/>
          <w:color w:val="222222"/>
          <w:sz w:val="24"/>
          <w:szCs w:val="24"/>
        </w:rPr>
        <w:t xml:space="preserve">national </w:t>
      </w:r>
      <w:r w:rsidR="5FD9D6D3" w:rsidRPr="4040D962">
        <w:rPr>
          <w:rFonts w:eastAsia="Calibri"/>
          <w:color w:val="222222"/>
          <w:sz w:val="24"/>
          <w:szCs w:val="24"/>
        </w:rPr>
        <w:t xml:space="preserve">2021 Adult Oral Health </w:t>
      </w:r>
      <w:r w:rsidR="138A7207" w:rsidRPr="4040D962">
        <w:rPr>
          <w:rFonts w:eastAsia="Calibri"/>
          <w:color w:val="222222"/>
          <w:sz w:val="24"/>
          <w:szCs w:val="24"/>
        </w:rPr>
        <w:t>survey</w:t>
      </w:r>
      <w:r w:rsidR="1D2291D4" w:rsidRPr="4040D962">
        <w:rPr>
          <w:rFonts w:eastAsia="Calibri"/>
          <w:color w:val="222222"/>
          <w:sz w:val="24"/>
          <w:szCs w:val="24"/>
        </w:rPr>
        <w:t xml:space="preserve"> reported that</w:t>
      </w:r>
      <w:r w:rsidR="06CDA987" w:rsidRPr="4040D962">
        <w:rPr>
          <w:rFonts w:eastAsia="Calibri"/>
          <w:color w:val="222222"/>
          <w:sz w:val="24"/>
          <w:szCs w:val="24"/>
        </w:rPr>
        <w:t xml:space="preserve"> only</w:t>
      </w:r>
      <w:r w:rsidR="007A1C99" w:rsidRPr="4040D962">
        <w:rPr>
          <w:rFonts w:eastAsia="Calibri"/>
          <w:color w:val="222222"/>
          <w:sz w:val="24"/>
          <w:szCs w:val="24"/>
        </w:rPr>
        <w:t xml:space="preserve"> </w:t>
      </w:r>
      <w:r w:rsidR="138A7207" w:rsidRPr="4040D962">
        <w:rPr>
          <w:rFonts w:eastAsia="Calibri"/>
          <w:color w:val="222222"/>
          <w:sz w:val="24"/>
          <w:szCs w:val="24"/>
        </w:rPr>
        <w:t>63</w:t>
      </w:r>
      <w:r w:rsidR="5FD9D6D3" w:rsidRPr="4040D962">
        <w:rPr>
          <w:rFonts w:eastAsia="Calibri"/>
          <w:color w:val="222222"/>
          <w:sz w:val="24"/>
          <w:szCs w:val="24"/>
        </w:rPr>
        <w:t xml:space="preserve">% </w:t>
      </w:r>
      <w:r w:rsidR="7A82CE3E" w:rsidRPr="4040D962">
        <w:rPr>
          <w:rFonts w:eastAsia="Calibri"/>
          <w:color w:val="222222"/>
          <w:sz w:val="24"/>
          <w:szCs w:val="24"/>
        </w:rPr>
        <w:t xml:space="preserve">were </w:t>
      </w:r>
      <w:r w:rsidR="0A722DE0" w:rsidRPr="4040D962">
        <w:rPr>
          <w:rFonts w:eastAsia="Calibri"/>
          <w:color w:val="222222"/>
          <w:sz w:val="24"/>
          <w:szCs w:val="24"/>
        </w:rPr>
        <w:t>attending</w:t>
      </w:r>
      <w:r w:rsidR="2D2F1A26" w:rsidRPr="4040D962">
        <w:rPr>
          <w:rFonts w:eastAsia="Calibri"/>
          <w:color w:val="222222"/>
          <w:sz w:val="24"/>
          <w:szCs w:val="24"/>
        </w:rPr>
        <w:t xml:space="preserve"> regular dental check-ups</w:t>
      </w:r>
      <w:r w:rsidR="01BF6E32" w:rsidRPr="4040D962">
        <w:rPr>
          <w:rFonts w:eastAsia="Calibri"/>
          <w:color w:val="222222"/>
          <w:sz w:val="24"/>
          <w:szCs w:val="24"/>
        </w:rPr>
        <w:t>. This</w:t>
      </w:r>
      <w:r w:rsidR="4CBECC04" w:rsidRPr="4040D962">
        <w:rPr>
          <w:rFonts w:eastAsia="Calibri"/>
          <w:color w:val="222222"/>
          <w:sz w:val="24"/>
          <w:szCs w:val="24"/>
        </w:rPr>
        <w:t xml:space="preserve"> </w:t>
      </w:r>
      <w:r w:rsidR="1F0B6E23" w:rsidRPr="4040D962">
        <w:rPr>
          <w:rFonts w:eastAsia="Calibri"/>
          <w:color w:val="222222"/>
          <w:sz w:val="24"/>
          <w:szCs w:val="24"/>
        </w:rPr>
        <w:t>aligns with</w:t>
      </w:r>
      <w:r w:rsidR="4F256088" w:rsidRPr="4040D962">
        <w:rPr>
          <w:rFonts w:eastAsia="Calibri"/>
          <w:color w:val="222222"/>
          <w:sz w:val="24"/>
          <w:szCs w:val="24"/>
        </w:rPr>
        <w:t xml:space="preserve"> the </w:t>
      </w:r>
      <w:r w:rsidR="2D38FB31" w:rsidRPr="4040D962">
        <w:rPr>
          <w:rFonts w:eastAsia="Calibri"/>
          <w:color w:val="222222"/>
          <w:sz w:val="24"/>
          <w:szCs w:val="24"/>
        </w:rPr>
        <w:t>two</w:t>
      </w:r>
      <w:r w:rsidR="4F256088" w:rsidRPr="4040D962">
        <w:rPr>
          <w:rFonts w:eastAsia="Calibri"/>
          <w:color w:val="222222"/>
          <w:sz w:val="24"/>
          <w:szCs w:val="24"/>
        </w:rPr>
        <w:t xml:space="preserve"> surveys </w:t>
      </w:r>
      <w:r w:rsidR="01B2B502" w:rsidRPr="4040D962">
        <w:rPr>
          <w:rFonts w:eastAsia="Calibri"/>
          <w:color w:val="222222"/>
          <w:sz w:val="24"/>
          <w:szCs w:val="24"/>
        </w:rPr>
        <w:t xml:space="preserve">completed </w:t>
      </w:r>
      <w:r w:rsidR="4F256088" w:rsidRPr="4040D962">
        <w:rPr>
          <w:rFonts w:eastAsia="Calibri"/>
          <w:color w:val="222222"/>
          <w:sz w:val="24"/>
          <w:szCs w:val="24"/>
        </w:rPr>
        <w:t>by Health</w:t>
      </w:r>
      <w:r w:rsidR="55BD1F7B" w:rsidRPr="4040D962">
        <w:rPr>
          <w:rFonts w:eastAsia="Calibri"/>
          <w:color w:val="222222"/>
          <w:sz w:val="24"/>
          <w:szCs w:val="24"/>
        </w:rPr>
        <w:t>w</w:t>
      </w:r>
      <w:r w:rsidR="4F256088" w:rsidRPr="4040D962">
        <w:rPr>
          <w:rFonts w:eastAsia="Calibri"/>
          <w:color w:val="222222"/>
          <w:sz w:val="24"/>
          <w:szCs w:val="24"/>
        </w:rPr>
        <w:t>atch in March and Septembe</w:t>
      </w:r>
      <w:r w:rsidR="59345690" w:rsidRPr="4040D962">
        <w:rPr>
          <w:rFonts w:eastAsia="Calibri"/>
          <w:color w:val="222222"/>
          <w:sz w:val="24"/>
          <w:szCs w:val="24"/>
        </w:rPr>
        <w:t xml:space="preserve">r </w:t>
      </w:r>
      <w:r w:rsidR="71748B11" w:rsidRPr="4040D962">
        <w:rPr>
          <w:rFonts w:eastAsia="Calibri"/>
          <w:color w:val="222222"/>
          <w:sz w:val="24"/>
          <w:szCs w:val="24"/>
        </w:rPr>
        <w:t>2024</w:t>
      </w:r>
      <w:r w:rsidR="07846F0E" w:rsidRPr="4040D962">
        <w:rPr>
          <w:rFonts w:eastAsia="Calibri"/>
          <w:color w:val="222222"/>
          <w:sz w:val="24"/>
          <w:szCs w:val="24"/>
        </w:rPr>
        <w:t>.</w:t>
      </w:r>
      <w:r w:rsidR="71748B11" w:rsidRPr="4040D962">
        <w:rPr>
          <w:rFonts w:eastAsia="Calibri"/>
          <w:color w:val="222222"/>
          <w:sz w:val="24"/>
          <w:szCs w:val="24"/>
        </w:rPr>
        <w:t xml:space="preserve"> </w:t>
      </w:r>
      <w:r w:rsidR="001C303D">
        <w:rPr>
          <w:rFonts w:eastAsia="Calibri"/>
          <w:color w:val="222222"/>
          <w:sz w:val="24"/>
          <w:szCs w:val="24"/>
        </w:rPr>
        <w:t>These showed</w:t>
      </w:r>
      <w:r w:rsidR="59345690" w:rsidRPr="4040D962">
        <w:rPr>
          <w:rFonts w:eastAsia="Calibri"/>
          <w:color w:val="222222"/>
          <w:sz w:val="24"/>
          <w:szCs w:val="24"/>
        </w:rPr>
        <w:t xml:space="preserve"> </w:t>
      </w:r>
      <w:r w:rsidR="01871AAA" w:rsidRPr="4040D962">
        <w:rPr>
          <w:rFonts w:eastAsia="Calibri"/>
          <w:color w:val="222222"/>
          <w:sz w:val="24"/>
          <w:szCs w:val="24"/>
        </w:rPr>
        <w:t xml:space="preserve">a </w:t>
      </w:r>
      <w:r w:rsidR="77AF428C" w:rsidRPr="4040D962">
        <w:rPr>
          <w:rFonts w:eastAsia="Calibri"/>
          <w:color w:val="222222"/>
          <w:sz w:val="24"/>
          <w:szCs w:val="24"/>
        </w:rPr>
        <w:t>two-year</w:t>
      </w:r>
      <w:r w:rsidR="0660E6EC" w:rsidRPr="4040D962">
        <w:rPr>
          <w:rFonts w:eastAsia="Calibri"/>
          <w:color w:val="222222"/>
          <w:sz w:val="24"/>
          <w:szCs w:val="24"/>
        </w:rPr>
        <w:t xml:space="preserve"> </w:t>
      </w:r>
      <w:r w:rsidR="01871AAA" w:rsidRPr="4040D962">
        <w:rPr>
          <w:rFonts w:eastAsia="Calibri"/>
          <w:color w:val="222222"/>
          <w:sz w:val="24"/>
          <w:szCs w:val="24"/>
        </w:rPr>
        <w:t xml:space="preserve">NHS dentist appointment </w:t>
      </w:r>
      <w:r w:rsidR="0B576415" w:rsidRPr="4040D962">
        <w:rPr>
          <w:rFonts w:eastAsia="Calibri"/>
          <w:color w:val="222222"/>
          <w:sz w:val="24"/>
          <w:szCs w:val="24"/>
        </w:rPr>
        <w:t>rate</w:t>
      </w:r>
      <w:r w:rsidR="01871AAA" w:rsidRPr="4040D962">
        <w:rPr>
          <w:rFonts w:eastAsia="Calibri"/>
          <w:color w:val="222222"/>
          <w:sz w:val="24"/>
          <w:szCs w:val="24"/>
        </w:rPr>
        <w:t xml:space="preserve"> of 60%</w:t>
      </w:r>
      <w:r w:rsidRPr="4040D962">
        <w:rPr>
          <w:rFonts w:eastAsia="Calibri"/>
          <w:color w:val="222222"/>
          <w:sz w:val="24"/>
          <w:szCs w:val="24"/>
        </w:rPr>
        <w:t>. In response to the 2009 Adult Oral Health Survey, 85% of respondents suggested they would prefer a visit from a dentist closer to home as the current average distance is approximately 3.5 miles</w:t>
      </w:r>
      <w:sdt>
        <w:sdtPr>
          <w:rPr>
            <w:rFonts w:eastAsia="Calibri"/>
            <w:color w:val="000000"/>
            <w:sz w:val="24"/>
            <w:szCs w:val="24"/>
            <w:vertAlign w:val="superscript"/>
          </w:rPr>
          <w:tag w:val="MENDELEY_CITATION_v3_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"/>
          <w:id w:val="-2106179795"/>
          <w:placeholder>
            <w:docPart w:val="F0863883C4624E5DACC0481048F10D4B"/>
          </w:placeholder>
        </w:sdtPr>
        <w:sdtEndPr/>
        <w:sdtContent>
          <w:r w:rsidR="007759A7" w:rsidRPr="007759A7">
            <w:rPr>
              <w:rFonts w:eastAsia="Calibri"/>
              <w:color w:val="000000"/>
              <w:sz w:val="24"/>
              <w:szCs w:val="24"/>
              <w:vertAlign w:val="superscript"/>
            </w:rPr>
            <w:t>7</w:t>
          </w:r>
        </w:sdtContent>
      </w:sdt>
      <w:r w:rsidR="7EECA8A3" w:rsidRPr="4040D962">
        <w:rPr>
          <w:rFonts w:eastAsia="Calibri"/>
          <w:color w:val="222222"/>
          <w:sz w:val="24"/>
          <w:szCs w:val="24"/>
        </w:rPr>
        <w:t>.</w:t>
      </w:r>
      <w:r w:rsidRPr="4040D962">
        <w:rPr>
          <w:rFonts w:eastAsia="Calibri"/>
          <w:color w:val="222222"/>
          <w:sz w:val="24"/>
          <w:szCs w:val="24"/>
        </w:rPr>
        <w:t xml:space="preserve"> Individuals in Medway have access to approximately 39 general dental practitioners offered through the NHS within a five-mile radius of their home. Findings</w:t>
      </w:r>
      <w:r w:rsidR="12BC5D43" w:rsidRPr="4040D962">
        <w:rPr>
          <w:rFonts w:eastAsia="Calibri"/>
          <w:color w:val="222222"/>
          <w:sz w:val="24"/>
          <w:szCs w:val="24"/>
        </w:rPr>
        <w:t xml:space="preserve"> </w:t>
      </w:r>
      <w:r w:rsidRPr="4040D962">
        <w:rPr>
          <w:rFonts w:eastAsia="Calibri"/>
          <w:color w:val="222222"/>
          <w:sz w:val="24"/>
          <w:szCs w:val="24"/>
        </w:rPr>
        <w:t>indicate that in comparison to surrounding Kent areas, access to dental care in Medway is significantly more robust, possibly due to access to services or greater awareness. In terms of affordability of services, 23% of individuals surveyed said they could not afford NHS treatments, and 8.8% said it was challenging to get an appointment</w:t>
      </w:r>
      <w:sdt>
        <w:sdtPr>
          <w:rPr>
            <w:rFonts w:eastAsia="Calibri"/>
            <w:color w:val="000000"/>
            <w:sz w:val="24"/>
            <w:szCs w:val="24"/>
            <w:vertAlign w:val="superscript"/>
          </w:rPr>
          <w:tag w:val="MENDELEY_CITATION_v3_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"/>
          <w:id w:val="413202058"/>
          <w:placeholder>
            <w:docPart w:val="8986321F2D814B619B1C0E635389F12C"/>
          </w:placeholder>
        </w:sdtPr>
        <w:sdtEndPr/>
        <w:sdtContent>
          <w:r w:rsidR="007759A7" w:rsidRPr="007759A7">
            <w:rPr>
              <w:rFonts w:eastAsia="Calibri"/>
              <w:color w:val="000000"/>
              <w:sz w:val="24"/>
              <w:szCs w:val="24"/>
              <w:vertAlign w:val="superscript"/>
            </w:rPr>
            <w:t>21</w:t>
          </w:r>
        </w:sdtContent>
      </w:sdt>
      <w:r w:rsidR="3EAF1BB0" w:rsidRPr="4040D962">
        <w:rPr>
          <w:rFonts w:eastAsia="Calibri"/>
          <w:color w:val="222222"/>
          <w:sz w:val="24"/>
          <w:szCs w:val="24"/>
        </w:rPr>
        <w:t>.</w:t>
      </w:r>
    </w:p>
    <w:p w14:paraId="55496067" w14:textId="0D70468E" w:rsidR="00471722" w:rsidRPr="00AB31DE" w:rsidRDefault="00471722" w:rsidP="00400AF0">
      <w:pPr>
        <w:spacing w:before="240" w:after="240"/>
        <w:jc w:val="both"/>
        <w:rPr>
          <w:rFonts w:eastAsia="Calibri"/>
          <w:color w:val="222222"/>
          <w:sz w:val="24"/>
          <w:szCs w:val="24"/>
        </w:rPr>
      </w:pPr>
      <w:r w:rsidRPr="4040D962">
        <w:rPr>
          <w:rFonts w:eastAsia="Calibri"/>
          <w:color w:val="222222"/>
          <w:sz w:val="24"/>
          <w:szCs w:val="24"/>
        </w:rPr>
        <w:t xml:space="preserve">Figure </w:t>
      </w:r>
      <w:r w:rsidR="00AB31DE" w:rsidRPr="4040D962">
        <w:rPr>
          <w:rFonts w:eastAsia="Calibri"/>
          <w:color w:val="222222"/>
          <w:sz w:val="24"/>
          <w:szCs w:val="24"/>
        </w:rPr>
        <w:t>two</w:t>
      </w:r>
      <w:r w:rsidRPr="4040D962">
        <w:rPr>
          <w:rFonts w:eastAsia="Calibri"/>
          <w:color w:val="222222"/>
          <w:sz w:val="24"/>
          <w:szCs w:val="24"/>
        </w:rPr>
        <w:t xml:space="preserve"> shows the uptake of NHS dental treatment in Kent, Surrey, </w:t>
      </w:r>
      <w:r w:rsidR="001E357C" w:rsidRPr="4040D962">
        <w:rPr>
          <w:rFonts w:eastAsia="Calibri"/>
          <w:color w:val="222222"/>
          <w:sz w:val="24"/>
          <w:szCs w:val="24"/>
        </w:rPr>
        <w:t xml:space="preserve">and </w:t>
      </w:r>
      <w:r w:rsidRPr="4040D962">
        <w:rPr>
          <w:rFonts w:eastAsia="Calibri"/>
          <w:color w:val="222222"/>
          <w:sz w:val="24"/>
          <w:szCs w:val="24"/>
        </w:rPr>
        <w:t xml:space="preserve">Sussex (KSS) over the 24 months </w:t>
      </w:r>
      <w:r w:rsidR="001E357C" w:rsidRPr="4040D962">
        <w:rPr>
          <w:rFonts w:eastAsia="Calibri"/>
          <w:color w:val="222222"/>
          <w:sz w:val="24"/>
          <w:szCs w:val="24"/>
        </w:rPr>
        <w:t xml:space="preserve">up </w:t>
      </w:r>
      <w:r w:rsidRPr="4040D962">
        <w:rPr>
          <w:rFonts w:eastAsia="Calibri"/>
          <w:color w:val="222222"/>
          <w:sz w:val="24"/>
          <w:szCs w:val="24"/>
        </w:rPr>
        <w:t>to January 2018 by deprivation</w:t>
      </w:r>
      <w:r w:rsidR="001E357C" w:rsidRPr="4040D962">
        <w:rPr>
          <w:rFonts w:eastAsia="Calibri"/>
          <w:color w:val="222222"/>
          <w:sz w:val="24"/>
          <w:szCs w:val="24"/>
        </w:rPr>
        <w:t xml:space="preserve"> quartile and treatment band</w:t>
      </w:r>
      <w:r w:rsidRPr="4040D962">
        <w:rPr>
          <w:rFonts w:eastAsia="Calibri"/>
          <w:color w:val="222222"/>
          <w:sz w:val="24"/>
          <w:szCs w:val="24"/>
        </w:rPr>
        <w:t xml:space="preserve">. Only deprivation within KSS is compared because national comparisons do not provide the local </w:t>
      </w:r>
      <w:r w:rsidRPr="4040D962">
        <w:rPr>
          <w:rFonts w:eastAsia="Calibri"/>
          <w:color w:val="222222"/>
          <w:sz w:val="24"/>
          <w:szCs w:val="24"/>
        </w:rPr>
        <w:lastRenderedPageBreak/>
        <w:t xml:space="preserve">detail. </w:t>
      </w:r>
      <w:r w:rsidR="2849C6A6" w:rsidRPr="4040D962">
        <w:rPr>
          <w:rFonts w:eastAsia="Calibri"/>
          <w:color w:val="222222"/>
          <w:sz w:val="24"/>
          <w:szCs w:val="24"/>
        </w:rPr>
        <w:t>It</w:t>
      </w:r>
      <w:r w:rsidR="001E357C" w:rsidRPr="4040D962">
        <w:rPr>
          <w:rFonts w:eastAsia="Calibri"/>
          <w:color w:val="222222"/>
          <w:sz w:val="24"/>
          <w:szCs w:val="24"/>
        </w:rPr>
        <w:t xml:space="preserve"> suggests that m</w:t>
      </w:r>
      <w:r w:rsidRPr="4040D962">
        <w:rPr>
          <w:rFonts w:eastAsia="Calibri"/>
          <w:color w:val="222222"/>
          <w:sz w:val="24"/>
          <w:szCs w:val="24"/>
        </w:rPr>
        <w:t>ost patients who access treatment in urgent band 1</w:t>
      </w:r>
      <w:r w:rsidR="4D9E4948" w:rsidRPr="4040D962">
        <w:rPr>
          <w:rFonts w:eastAsia="Calibri"/>
          <w:color w:val="222222"/>
          <w:sz w:val="24"/>
          <w:szCs w:val="24"/>
        </w:rPr>
        <w:t xml:space="preserve"> (</w:t>
      </w:r>
      <w:r w:rsidR="1A8DF264" w:rsidRPr="4040D962">
        <w:rPr>
          <w:rFonts w:eastAsia="Calibri"/>
          <w:color w:val="222222"/>
          <w:sz w:val="24"/>
          <w:szCs w:val="24"/>
        </w:rPr>
        <w:t xml:space="preserve">which </w:t>
      </w:r>
      <w:r w:rsidR="4D9E4948" w:rsidRPr="4040D962">
        <w:rPr>
          <w:rFonts w:eastAsia="Calibri"/>
          <w:color w:val="222222"/>
          <w:sz w:val="24"/>
          <w:szCs w:val="24"/>
        </w:rPr>
        <w:t>covers an examination, diagnosis and care to prevent problems, X-rays, a scale and polish and planning for more treatment)</w:t>
      </w:r>
      <w:r w:rsidRPr="4040D962">
        <w:rPr>
          <w:rFonts w:eastAsia="Calibri"/>
          <w:color w:val="222222"/>
          <w:sz w:val="24"/>
          <w:szCs w:val="24"/>
        </w:rPr>
        <w:t xml:space="preserve">, band </w:t>
      </w:r>
      <w:r w:rsidR="00AB31DE" w:rsidRPr="4040D962">
        <w:rPr>
          <w:rFonts w:eastAsia="Calibri"/>
          <w:color w:val="222222"/>
          <w:sz w:val="24"/>
          <w:szCs w:val="24"/>
        </w:rPr>
        <w:t>two</w:t>
      </w:r>
      <w:r w:rsidR="20ABC6F2" w:rsidRPr="4040D962">
        <w:rPr>
          <w:rFonts w:eastAsia="Calibri"/>
          <w:color w:val="222222"/>
          <w:sz w:val="24"/>
          <w:szCs w:val="24"/>
        </w:rPr>
        <w:t xml:space="preserve"> (</w:t>
      </w:r>
      <w:r w:rsidR="7D29490F" w:rsidRPr="4040D962">
        <w:rPr>
          <w:rFonts w:eastAsia="Calibri"/>
          <w:color w:val="222222"/>
          <w:sz w:val="24"/>
          <w:szCs w:val="24"/>
        </w:rPr>
        <w:t xml:space="preserve">which </w:t>
      </w:r>
      <w:r w:rsidR="20ABC6F2" w:rsidRPr="4040D962">
        <w:rPr>
          <w:rFonts w:eastAsia="Calibri"/>
          <w:color w:val="222222"/>
          <w:sz w:val="24"/>
          <w:szCs w:val="24"/>
        </w:rPr>
        <w:t xml:space="preserve">covers all </w:t>
      </w:r>
      <w:r w:rsidR="20ABC6F2" w:rsidRPr="4040D962">
        <w:rPr>
          <w:rFonts w:eastAsiaTheme="minorEastAsia"/>
          <w:color w:val="212B32"/>
          <w:sz w:val="24"/>
          <w:szCs w:val="24"/>
        </w:rPr>
        <w:t>treatment covered by band 1 and treatment such as fillings, root-canal treatments or extractions)</w:t>
      </w:r>
      <w:r w:rsidRPr="4040D962">
        <w:rPr>
          <w:rFonts w:eastAsia="Calibri"/>
          <w:color w:val="222222"/>
          <w:sz w:val="24"/>
          <w:szCs w:val="24"/>
        </w:rPr>
        <w:t xml:space="preserve">, and band 3 </w:t>
      </w:r>
      <w:r w:rsidR="67521B53" w:rsidRPr="4040D962">
        <w:rPr>
          <w:rFonts w:eastAsia="Calibri"/>
          <w:color w:val="222222"/>
          <w:sz w:val="24"/>
          <w:szCs w:val="24"/>
        </w:rPr>
        <w:t>(</w:t>
      </w:r>
      <w:r w:rsidR="38E14D7D" w:rsidRPr="4040D962">
        <w:rPr>
          <w:rFonts w:eastAsia="Calibri"/>
          <w:color w:val="222222"/>
          <w:sz w:val="24"/>
          <w:szCs w:val="24"/>
        </w:rPr>
        <w:t xml:space="preserve">which </w:t>
      </w:r>
      <w:r w:rsidR="67521B53" w:rsidRPr="4040D962">
        <w:rPr>
          <w:rFonts w:eastAsia="Calibri"/>
          <w:color w:val="222222"/>
          <w:sz w:val="24"/>
          <w:szCs w:val="24"/>
        </w:rPr>
        <w:t xml:space="preserve">covers </w:t>
      </w:r>
      <w:r w:rsidR="67521B53" w:rsidRPr="4040D962">
        <w:rPr>
          <w:rFonts w:eastAsiaTheme="minorEastAsia"/>
          <w:color w:val="212B32"/>
          <w:sz w:val="24"/>
          <w:szCs w:val="24"/>
        </w:rPr>
        <w:t xml:space="preserve">all necessary treatment covered by band </w:t>
      </w:r>
      <w:r w:rsidR="00AB31DE" w:rsidRPr="4040D962">
        <w:rPr>
          <w:rFonts w:eastAsiaTheme="minorEastAsia"/>
          <w:color w:val="212B32"/>
          <w:sz w:val="24"/>
          <w:szCs w:val="24"/>
        </w:rPr>
        <w:t>one</w:t>
      </w:r>
      <w:r w:rsidR="67521B53" w:rsidRPr="4040D962">
        <w:rPr>
          <w:rFonts w:eastAsiaTheme="minorEastAsia"/>
          <w:color w:val="212B32"/>
          <w:sz w:val="24"/>
          <w:szCs w:val="24"/>
        </w:rPr>
        <w:t xml:space="preserve"> and </w:t>
      </w:r>
      <w:r w:rsidR="00AB31DE" w:rsidRPr="4040D962">
        <w:rPr>
          <w:rFonts w:eastAsiaTheme="minorEastAsia"/>
          <w:color w:val="212B32"/>
          <w:sz w:val="24"/>
          <w:szCs w:val="24"/>
        </w:rPr>
        <w:t>two</w:t>
      </w:r>
      <w:r w:rsidR="67521B53" w:rsidRPr="4040D962">
        <w:rPr>
          <w:rFonts w:eastAsiaTheme="minorEastAsia"/>
          <w:color w:val="212B32"/>
          <w:sz w:val="24"/>
          <w:szCs w:val="24"/>
        </w:rPr>
        <w:t xml:space="preserve"> and more complicated procedures such as crowns, dentures or bridges</w:t>
      </w:r>
      <w:r w:rsidR="67521B53" w:rsidRPr="4040D962">
        <w:rPr>
          <w:rFonts w:eastAsia="Calibri"/>
          <w:color w:val="222222"/>
          <w:sz w:val="24"/>
          <w:szCs w:val="24"/>
        </w:rPr>
        <w:t xml:space="preserve">) </w:t>
      </w:r>
      <w:r w:rsidRPr="4040D962">
        <w:rPr>
          <w:rFonts w:eastAsia="Calibri"/>
          <w:color w:val="222222"/>
          <w:sz w:val="24"/>
          <w:szCs w:val="24"/>
        </w:rPr>
        <w:t>are from the most deprived quartile</w:t>
      </w:r>
      <w:r w:rsidR="001E357C" w:rsidRPr="4040D962">
        <w:rPr>
          <w:rFonts w:eastAsia="Calibri"/>
          <w:color w:val="222222"/>
          <w:sz w:val="24"/>
          <w:szCs w:val="24"/>
        </w:rPr>
        <w:t xml:space="preserve"> (quartile 1)</w:t>
      </w:r>
      <w:r w:rsidRPr="4040D962">
        <w:rPr>
          <w:rFonts w:eastAsia="Calibri"/>
          <w:color w:val="222222"/>
          <w:sz w:val="24"/>
          <w:szCs w:val="24"/>
        </w:rPr>
        <w:t>. This suggests that most</w:t>
      </w:r>
      <w:r w:rsidR="001E357C" w:rsidRPr="4040D962">
        <w:rPr>
          <w:rFonts w:eastAsia="Calibri"/>
          <w:color w:val="222222"/>
          <w:sz w:val="24"/>
          <w:szCs w:val="24"/>
        </w:rPr>
        <w:t xml:space="preserve"> urgent and complex dental </w:t>
      </w:r>
      <w:r w:rsidRPr="4040D962">
        <w:rPr>
          <w:rFonts w:eastAsia="Calibri"/>
          <w:color w:val="222222"/>
          <w:sz w:val="24"/>
          <w:szCs w:val="24"/>
        </w:rPr>
        <w:t xml:space="preserve">care is provided to the groups with the highest </w:t>
      </w:r>
      <w:r w:rsidR="001E357C" w:rsidRPr="4040D962">
        <w:rPr>
          <w:rFonts w:eastAsia="Calibri"/>
          <w:color w:val="222222"/>
          <w:sz w:val="24"/>
          <w:szCs w:val="24"/>
        </w:rPr>
        <w:t xml:space="preserve">level of </w:t>
      </w:r>
      <w:r w:rsidRPr="4040D962">
        <w:rPr>
          <w:rFonts w:eastAsia="Calibri"/>
          <w:color w:val="222222"/>
          <w:sz w:val="24"/>
          <w:szCs w:val="24"/>
        </w:rPr>
        <w:t xml:space="preserve">need. In contrast, </w:t>
      </w:r>
      <w:r w:rsidR="001E357C" w:rsidRPr="4040D962">
        <w:rPr>
          <w:rFonts w:eastAsia="Calibri"/>
          <w:color w:val="222222"/>
          <w:sz w:val="24"/>
          <w:szCs w:val="24"/>
        </w:rPr>
        <w:t>quartile 3 (50-75% least deprived) accounts</w:t>
      </w:r>
      <w:r w:rsidRPr="4040D962">
        <w:rPr>
          <w:rFonts w:eastAsia="Calibri"/>
          <w:color w:val="222222"/>
          <w:sz w:val="24"/>
          <w:szCs w:val="24"/>
        </w:rPr>
        <w:t xml:space="preserve"> for the highest proportion of patients receiving treatment in band 1. This corresponds with population needs because the least deprived groups generally have less oral disease and less commonly require treatment beyond a check-up (band 1</w:t>
      </w:r>
      <w:r w:rsidR="63E6541F" w:rsidRPr="4040D962">
        <w:rPr>
          <w:rFonts w:eastAsia="Calibri"/>
          <w:color w:val="222222"/>
          <w:sz w:val="24"/>
          <w:szCs w:val="24"/>
        </w:rPr>
        <w:t>)</w:t>
      </w:r>
      <w:sdt>
        <w:sdtPr>
          <w:rPr>
            <w:rFonts w:eastAsia="Calibri"/>
            <w:color w:val="000000"/>
            <w:sz w:val="24"/>
            <w:szCs w:val="24"/>
            <w:vertAlign w:val="superscript"/>
          </w:rPr>
          <w:tag w:val="MENDELEY_CITATION_v3_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"/>
          <w:id w:val="709071866"/>
          <w:placeholder>
            <w:docPart w:val="0825A02DC8BA4E42AAC48E29C4D7B566"/>
          </w:placeholder>
        </w:sdtPr>
        <w:sdtEndPr/>
        <w:sdtContent>
          <w:r w:rsidR="007759A7" w:rsidRPr="007759A7">
            <w:rPr>
              <w:rFonts w:eastAsia="Calibri"/>
              <w:color w:val="000000"/>
              <w:sz w:val="24"/>
              <w:szCs w:val="24"/>
              <w:vertAlign w:val="superscript"/>
            </w:rPr>
            <w:t>22</w:t>
          </w:r>
        </w:sdtContent>
      </w:sdt>
      <w:r w:rsidR="67312FA4" w:rsidRPr="4040D962">
        <w:rPr>
          <w:rFonts w:eastAsia="Calibri"/>
          <w:color w:val="222222"/>
          <w:sz w:val="24"/>
          <w:szCs w:val="24"/>
        </w:rPr>
        <w:t>.</w:t>
      </w:r>
    </w:p>
    <w:p w14:paraId="2BC26299" w14:textId="4D97517A" w:rsidR="00657F74" w:rsidRPr="00AB31DE" w:rsidRDefault="00AB67FE" w:rsidP="007E11EB">
      <w:pPr>
        <w:spacing w:before="240" w:after="240"/>
        <w:jc w:val="both"/>
        <w:rPr>
          <w:rFonts w:eastAsia="Arial" w:cstheme="minorHAnsi"/>
          <w:sz w:val="24"/>
          <w:szCs w:val="24"/>
        </w:rPr>
      </w:pPr>
      <w:r>
        <w:rPr>
          <w:rFonts w:eastAsia="Arial" w:cstheme="minorHAnsi"/>
          <w:noProof/>
          <w:sz w:val="24"/>
          <w:szCs w:val="24"/>
        </w:rPr>
        <w:drawing>
          <wp:inline distT="0" distB="0" distL="0" distR="0" wp14:anchorId="7E729AC6" wp14:editId="06E6BDCF">
            <wp:extent cx="5730240" cy="2225040"/>
            <wp:effectExtent l="0" t="0" r="3810" b="3810"/>
            <wp:docPr id="1313545873" name="Picture 1" descr="Bar plot comparing deprivation quartiles and the percentage of people being treated in each NHS band. This includes urgent band one, band one, band two and band three. In urgent band one, Q1 (Most deprived) made up the largest percentage of adults treated at just above 30%. In band one, Q3 (50-75% least deprived) was the largest percentage, followed by Q2 (25-50% most deprived) and Q4 (25% least deprived), all hovering above 25%. In band two, Q1 has the highest percentage. In band three, Q1 had the highest percentage. In all bands where Q1 made up the largest proportion of adults being treated, the other categories in descending order of percentage were Q2, Q3 and 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545873" name="Picture 1" descr="Bar plot comparing deprivation quartiles and the percentage of people being treated in each NHS band. This includes urgent band one, band one, band two and band three. In urgent band one, Q1 (Most deprived) made up the largest percentage of adults treated at just above 30%. In band one, Q3 (50-75% least deprived) was the largest percentage, followed by Q2 (25-50% most deprived) and Q4 (25% least deprived), all hovering above 25%. In band two, Q1 has the highest percentage. In band three, Q1 had the highest percentage. In all bands where Q1 made up the largest proportion of adults being treated, the other categories in descending order of percentage were Q2, Q3 and Q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0240" cy="2225040"/>
                    </a:xfrm>
                    <a:prstGeom prst="rect">
                      <a:avLst/>
                    </a:prstGeom>
                  </pic:spPr>
                </pic:pic>
              </a:graphicData>
            </a:graphic>
          </wp:inline>
        </w:drawing>
      </w:r>
    </w:p>
    <w:p w14:paraId="1F5FE169" w14:textId="50751112" w:rsidR="00D62CA1" w:rsidRPr="00AB31DE" w:rsidRDefault="002A786D" w:rsidP="007E11EB">
      <w:pPr>
        <w:spacing w:before="240" w:after="240"/>
        <w:jc w:val="both"/>
        <w:rPr>
          <w:rFonts w:eastAsia="Calibri"/>
          <w:i/>
          <w:color w:val="0563C1" w:themeColor="hyperlink"/>
          <w:sz w:val="24"/>
          <w:szCs w:val="24"/>
          <w:u w:val="single"/>
          <w:vertAlign w:val="superscript"/>
        </w:rPr>
      </w:pPr>
      <w:r w:rsidRPr="4040D962">
        <w:rPr>
          <w:rFonts w:eastAsia="Calibri"/>
          <w:b/>
          <w:color w:val="222222"/>
          <w:sz w:val="24"/>
          <w:szCs w:val="24"/>
        </w:rPr>
        <w:t xml:space="preserve">Figure </w:t>
      </w:r>
      <w:r w:rsidR="00AB31DE" w:rsidRPr="4040D962">
        <w:rPr>
          <w:rFonts w:eastAsia="Calibri"/>
          <w:b/>
          <w:color w:val="222222"/>
          <w:sz w:val="24"/>
          <w:szCs w:val="24"/>
        </w:rPr>
        <w:t>two</w:t>
      </w:r>
      <w:r w:rsidRPr="4040D962">
        <w:rPr>
          <w:rFonts w:eastAsia="Calibri"/>
          <w:b/>
          <w:color w:val="222222"/>
          <w:sz w:val="24"/>
          <w:szCs w:val="24"/>
        </w:rPr>
        <w:t xml:space="preserve">. </w:t>
      </w:r>
      <w:r w:rsidRPr="4040D962">
        <w:rPr>
          <w:rFonts w:eastAsia="Calibri"/>
          <w:i/>
          <w:color w:val="222222"/>
          <w:sz w:val="24"/>
          <w:szCs w:val="24"/>
        </w:rPr>
        <w:t>Comparison of percentage of adults from each deprivation quartile in Kent, Surrey and Sussex who received NHS treatment in 24 months up to January 2018, by treatment band</w:t>
      </w:r>
      <w:sdt>
        <w:sdtPr>
          <w:rPr>
            <w:rFonts w:eastAsia="Calibri"/>
            <w:i/>
            <w:color w:val="000000"/>
            <w:sz w:val="24"/>
            <w:szCs w:val="24"/>
            <w:vertAlign w:val="superscript"/>
          </w:rPr>
          <w:tag w:val="MENDELEY_CITATION_v3_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"/>
          <w:id w:val="1405036535"/>
          <w:placeholder>
            <w:docPart w:val="1820CCE4A0664E49B912A1DF9BF7B804"/>
          </w:placeholder>
        </w:sdtPr>
        <w:sdtEndPr/>
        <w:sdtContent>
          <w:r w:rsidR="007759A7" w:rsidRPr="007759A7">
            <w:rPr>
              <w:rFonts w:eastAsia="Calibri"/>
              <w:i/>
              <w:color w:val="000000"/>
              <w:sz w:val="24"/>
              <w:szCs w:val="24"/>
              <w:vertAlign w:val="superscript"/>
            </w:rPr>
            <w:t>22</w:t>
          </w:r>
        </w:sdtContent>
      </w:sdt>
      <w:r w:rsidR="02D7BF8E" w:rsidRPr="4040D962">
        <w:rPr>
          <w:rFonts w:eastAsia="Calibri"/>
          <w:i/>
          <w:iCs/>
          <w:color w:val="222222"/>
          <w:sz w:val="24"/>
          <w:szCs w:val="24"/>
        </w:rPr>
        <w:t>.</w:t>
      </w:r>
      <w:r w:rsidR="7B6D937E" w:rsidRPr="4040D962">
        <w:rPr>
          <w:rStyle w:val="Hyperlink"/>
          <w:rFonts w:eastAsia="Calibri"/>
          <w:i/>
          <w:iCs/>
          <w:sz w:val="24"/>
          <w:szCs w:val="24"/>
          <w:vertAlign w:val="superscript"/>
        </w:rPr>
        <w:t xml:space="preserve"> </w:t>
      </w:r>
    </w:p>
    <w:p w14:paraId="14B18F06" w14:textId="7F905C31" w:rsidR="001D2810" w:rsidRPr="00AB31DE" w:rsidRDefault="001D2810" w:rsidP="007907BD">
      <w:pPr>
        <w:spacing w:before="240" w:after="240"/>
        <w:jc w:val="both"/>
        <w:rPr>
          <w:rFonts w:eastAsia="Arial" w:cstheme="minorHAnsi"/>
          <w:sz w:val="24"/>
          <w:szCs w:val="24"/>
        </w:rPr>
      </w:pPr>
      <w:r w:rsidRPr="00AB31DE">
        <w:rPr>
          <w:rFonts w:eastAsia="Arial" w:cstheme="minorHAnsi"/>
          <w:sz w:val="24"/>
          <w:szCs w:val="24"/>
        </w:rPr>
        <w:t>The Medway Health and Wellbeing</w:t>
      </w:r>
      <w:r w:rsidR="00492E5A" w:rsidRPr="00AB31DE">
        <w:rPr>
          <w:rFonts w:eastAsia="Arial" w:cstheme="minorHAnsi"/>
          <w:sz w:val="24"/>
          <w:szCs w:val="24"/>
        </w:rPr>
        <w:t xml:space="preserve"> (HWB)</w:t>
      </w:r>
      <w:r w:rsidRPr="00AB31DE">
        <w:rPr>
          <w:rFonts w:eastAsia="Arial" w:cstheme="minorHAnsi"/>
          <w:sz w:val="24"/>
          <w:szCs w:val="24"/>
        </w:rPr>
        <w:t xml:space="preserve"> survey 2021/22</w:t>
      </w:r>
      <w:r w:rsidR="003F378E" w:rsidRPr="00AB31DE">
        <w:rPr>
          <w:rFonts w:eastAsia="Arial" w:cstheme="minorHAnsi"/>
          <w:sz w:val="24"/>
          <w:szCs w:val="24"/>
        </w:rPr>
        <w:t xml:space="preserve"> p</w:t>
      </w:r>
      <w:r w:rsidRPr="00AB31DE">
        <w:rPr>
          <w:rFonts w:eastAsia="Arial" w:cstheme="minorHAnsi"/>
          <w:sz w:val="24"/>
          <w:szCs w:val="24"/>
        </w:rPr>
        <w:t>rovide</w:t>
      </w:r>
      <w:r w:rsidR="008E3838">
        <w:rPr>
          <w:rFonts w:eastAsia="Arial" w:cstheme="minorHAnsi"/>
          <w:sz w:val="24"/>
          <w:szCs w:val="24"/>
        </w:rPr>
        <w:t>d</w:t>
      </w:r>
      <w:r w:rsidRPr="00AB31DE">
        <w:rPr>
          <w:rFonts w:eastAsia="Arial" w:cstheme="minorHAnsi"/>
          <w:sz w:val="24"/>
          <w:szCs w:val="24"/>
        </w:rPr>
        <w:t xml:space="preserve"> information within Medway estimates  of key health states and risk factors. </w:t>
      </w:r>
      <w:r w:rsidR="00B85AA2">
        <w:rPr>
          <w:rFonts w:eastAsia="Arial" w:cstheme="minorHAnsi"/>
          <w:sz w:val="24"/>
          <w:szCs w:val="24"/>
        </w:rPr>
        <w:t xml:space="preserve">These are shown for both wards and Primary Care Networks </w:t>
      </w:r>
      <w:r w:rsidR="00BD3FB3">
        <w:rPr>
          <w:rFonts w:eastAsia="Arial" w:cstheme="minorHAnsi"/>
          <w:sz w:val="24"/>
          <w:szCs w:val="24"/>
        </w:rPr>
        <w:t>in Medway.</w:t>
      </w:r>
      <w:r w:rsidR="00B85AA2">
        <w:rPr>
          <w:rFonts w:eastAsia="Arial" w:cstheme="minorHAnsi"/>
          <w:sz w:val="24"/>
          <w:szCs w:val="24"/>
        </w:rPr>
        <w:t xml:space="preserve"> </w:t>
      </w:r>
      <w:r w:rsidRPr="00AB31DE">
        <w:rPr>
          <w:rFonts w:eastAsia="Arial" w:cstheme="minorHAnsi"/>
          <w:sz w:val="24"/>
          <w:szCs w:val="24"/>
        </w:rPr>
        <w:t xml:space="preserve">Two questions were asked concerning dental health within the health section of the </w:t>
      </w:r>
      <w:r w:rsidR="00DB3761" w:rsidRPr="00AB31DE">
        <w:rPr>
          <w:rFonts w:eastAsia="Arial" w:cstheme="minorHAnsi"/>
          <w:sz w:val="24"/>
          <w:szCs w:val="24"/>
        </w:rPr>
        <w:t>survey</w:t>
      </w:r>
      <w:r w:rsidR="0060219A">
        <w:rPr>
          <w:rFonts w:eastAsia="Arial" w:cstheme="minorHAnsi"/>
          <w:sz w:val="24"/>
          <w:szCs w:val="24"/>
        </w:rPr>
        <w:t xml:space="preserve">. The first was </w:t>
      </w:r>
      <w:r w:rsidR="00B94B1C">
        <w:rPr>
          <w:rFonts w:eastAsia="Arial" w:cstheme="minorHAnsi"/>
          <w:sz w:val="24"/>
          <w:szCs w:val="24"/>
        </w:rPr>
        <w:t xml:space="preserve">‘Are you registered with a dentist?’. Note </w:t>
      </w:r>
      <w:r w:rsidR="00DB6485">
        <w:rPr>
          <w:rFonts w:eastAsia="Arial" w:cstheme="minorHAnsi"/>
          <w:sz w:val="24"/>
          <w:szCs w:val="24"/>
        </w:rPr>
        <w:t>that patients</w:t>
      </w:r>
      <w:r w:rsidR="0CCBDB68" w:rsidRPr="00AB31DE">
        <w:rPr>
          <w:rFonts w:eastAsia="Segoe UI" w:cstheme="minorHAnsi"/>
          <w:color w:val="333333"/>
          <w:sz w:val="24"/>
          <w:szCs w:val="24"/>
        </w:rPr>
        <w:t xml:space="preserve"> cannot register with a dentist like they do with a GP as they are on a dental list for the period of their treatment only</w:t>
      </w:r>
      <w:r w:rsidR="00FD482E">
        <w:rPr>
          <w:rFonts w:eastAsia="Segoe UI" w:cstheme="minorHAnsi"/>
          <w:color w:val="333333"/>
          <w:sz w:val="24"/>
          <w:szCs w:val="24"/>
        </w:rPr>
        <w:t>.</w:t>
      </w:r>
      <w:r w:rsidRPr="00AB31DE">
        <w:rPr>
          <w:rFonts w:eastAsia="Arial" w:cstheme="minorHAnsi"/>
          <w:sz w:val="24"/>
          <w:szCs w:val="24"/>
        </w:rPr>
        <w:t xml:space="preserve">  </w:t>
      </w:r>
      <w:r w:rsidR="00014398">
        <w:rPr>
          <w:rFonts w:eastAsia="Arial" w:cstheme="minorHAnsi"/>
          <w:sz w:val="24"/>
          <w:szCs w:val="24"/>
        </w:rPr>
        <w:t>The HWB indicated about</w:t>
      </w:r>
      <w:r w:rsidRPr="00AB31DE">
        <w:rPr>
          <w:rFonts w:eastAsia="Arial" w:cstheme="minorHAnsi"/>
          <w:sz w:val="24"/>
          <w:szCs w:val="24"/>
        </w:rPr>
        <w:t xml:space="preserve"> 77.8% of Medway residents </w:t>
      </w:r>
      <w:r w:rsidR="00021A01">
        <w:rPr>
          <w:rFonts w:eastAsia="Arial" w:cstheme="minorHAnsi"/>
          <w:sz w:val="24"/>
          <w:szCs w:val="24"/>
        </w:rPr>
        <w:t>were</w:t>
      </w:r>
      <w:r w:rsidRPr="00AB31DE">
        <w:rPr>
          <w:rFonts w:eastAsia="Arial" w:cstheme="minorHAnsi"/>
          <w:sz w:val="24"/>
          <w:szCs w:val="24"/>
        </w:rPr>
        <w:t xml:space="preserve"> registered with </w:t>
      </w:r>
      <w:r w:rsidR="00042C65">
        <w:rPr>
          <w:rFonts w:eastAsia="Arial" w:cstheme="minorHAnsi"/>
          <w:sz w:val="24"/>
          <w:szCs w:val="24"/>
        </w:rPr>
        <w:t xml:space="preserve">either an NHS </w:t>
      </w:r>
      <w:r w:rsidR="00792BFA" w:rsidRPr="00AB31DE">
        <w:rPr>
          <w:rFonts w:eastAsia="Arial" w:cstheme="minorHAnsi"/>
          <w:sz w:val="24"/>
          <w:szCs w:val="24"/>
        </w:rPr>
        <w:t xml:space="preserve">or </w:t>
      </w:r>
      <w:r w:rsidR="00042C65">
        <w:rPr>
          <w:rFonts w:eastAsia="Arial" w:cstheme="minorHAnsi"/>
          <w:sz w:val="24"/>
          <w:szCs w:val="24"/>
        </w:rPr>
        <w:t>private</w:t>
      </w:r>
      <w:r w:rsidRPr="00AB31DE">
        <w:rPr>
          <w:rFonts w:eastAsia="Arial" w:cstheme="minorHAnsi"/>
          <w:sz w:val="24"/>
          <w:szCs w:val="24"/>
        </w:rPr>
        <w:t xml:space="preserve"> dentist. This mirrors a YouGov survey conducted nationally in March 2023 with </w:t>
      </w:r>
      <w:r w:rsidR="006E27E0">
        <w:rPr>
          <w:rFonts w:eastAsia="Arial" w:cstheme="minorHAnsi"/>
          <w:sz w:val="24"/>
          <w:szCs w:val="24"/>
        </w:rPr>
        <w:t>one</w:t>
      </w:r>
      <w:r w:rsidRPr="00AB31DE">
        <w:rPr>
          <w:rFonts w:eastAsia="Arial" w:cstheme="minorHAnsi"/>
          <w:sz w:val="24"/>
          <w:szCs w:val="24"/>
        </w:rPr>
        <w:t xml:space="preserve"> in </w:t>
      </w:r>
      <w:r w:rsidR="006E27E0">
        <w:rPr>
          <w:rFonts w:eastAsia="Arial" w:cstheme="minorHAnsi"/>
          <w:sz w:val="24"/>
          <w:szCs w:val="24"/>
        </w:rPr>
        <w:t>five</w:t>
      </w:r>
      <w:r w:rsidRPr="00AB31DE">
        <w:rPr>
          <w:rFonts w:eastAsia="Arial" w:cstheme="minorHAnsi"/>
          <w:sz w:val="24"/>
          <w:szCs w:val="24"/>
        </w:rPr>
        <w:t xml:space="preserve"> Britons (22%) stating they are currently not “registered” </w:t>
      </w:r>
      <w:r w:rsidRPr="00AB31DE">
        <w:rPr>
          <w:rFonts w:eastAsia="Arial" w:cstheme="minorHAnsi"/>
          <w:sz w:val="24"/>
          <w:szCs w:val="24"/>
        </w:rPr>
        <w:lastRenderedPageBreak/>
        <w:t>with a dentist. However, these figures do not match the NHS digital data for adults seen by an NHS dentist in the 24 months to 30</w:t>
      </w:r>
      <w:r w:rsidRPr="00AB31DE">
        <w:rPr>
          <w:rFonts w:eastAsia="Arial" w:cstheme="minorHAnsi"/>
          <w:sz w:val="24"/>
          <w:szCs w:val="24"/>
          <w:vertAlign w:val="superscript"/>
        </w:rPr>
        <w:t>th</w:t>
      </w:r>
      <w:r w:rsidRPr="00AB31DE">
        <w:rPr>
          <w:rFonts w:eastAsia="Arial" w:cstheme="minorHAnsi"/>
          <w:sz w:val="24"/>
          <w:szCs w:val="24"/>
        </w:rPr>
        <w:t xml:space="preserve"> June 2022 which reports just 37.2% of adult patients living in the Medway Local Authority area accessing an NHS dental appointment</w:t>
      </w:r>
      <w:sdt>
        <w:sdtPr>
          <w:rPr>
            <w:rFonts w:eastAsia="Arial" w:cstheme="minorHAnsi"/>
            <w:color w:val="000000"/>
            <w:sz w:val="24"/>
            <w:szCs w:val="24"/>
            <w:vertAlign w:val="superscript"/>
          </w:rPr>
          <w:tag w:val="MENDELEY_CITATION_v3_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"/>
          <w:id w:val="-1471746198"/>
          <w:placeholder>
            <w:docPart w:val="92BEBFBF47824D97A91CED24EEA3C626"/>
          </w:placeholder>
        </w:sdtPr>
        <w:sdtEndPr/>
        <w:sdtContent>
          <w:r w:rsidR="007759A7" w:rsidRPr="007759A7">
            <w:rPr>
              <w:rFonts w:eastAsia="Arial" w:cstheme="minorHAnsi"/>
              <w:color w:val="000000"/>
              <w:sz w:val="24"/>
              <w:szCs w:val="24"/>
              <w:vertAlign w:val="superscript"/>
            </w:rPr>
            <w:t>23</w:t>
          </w:r>
        </w:sdtContent>
      </w:sdt>
      <w:r w:rsidRPr="00AB31DE">
        <w:rPr>
          <w:rFonts w:eastAsia="Arial" w:cstheme="minorHAnsi"/>
          <w:sz w:val="24"/>
          <w:szCs w:val="24"/>
        </w:rPr>
        <w:t>.</w:t>
      </w:r>
      <w:r w:rsidR="008648F0" w:rsidRPr="00AB31DE">
        <w:rPr>
          <w:rFonts w:eastAsia="Arial" w:cstheme="minorHAnsi"/>
          <w:sz w:val="24"/>
          <w:szCs w:val="24"/>
        </w:rPr>
        <w:t xml:space="preserve"> </w:t>
      </w:r>
      <w:r w:rsidRPr="00AB31DE">
        <w:rPr>
          <w:rFonts w:eastAsia="Arial" w:cstheme="minorHAnsi"/>
          <w:sz w:val="24"/>
          <w:szCs w:val="24"/>
        </w:rPr>
        <w:t>Healthwatch England and the CQC have called for more clarity for the public around NHS dentistry</w:t>
      </w:r>
      <w:r w:rsidR="00F743F9" w:rsidRPr="00AB31DE">
        <w:rPr>
          <w:rFonts w:eastAsia="Arial" w:cstheme="minorHAnsi"/>
          <w:sz w:val="24"/>
          <w:szCs w:val="24"/>
        </w:rPr>
        <w:t xml:space="preserve">. For instance, </w:t>
      </w:r>
      <w:r w:rsidRPr="00AB31DE">
        <w:rPr>
          <w:rFonts w:eastAsia="Arial" w:cstheme="minorHAnsi"/>
          <w:sz w:val="24"/>
          <w:szCs w:val="24"/>
        </w:rPr>
        <w:t>people are often not aware that dental practices do not operate in the same way as GP surgeries</w:t>
      </w:r>
      <w:r w:rsidR="00F743F9" w:rsidRPr="00AB31DE">
        <w:rPr>
          <w:rFonts w:eastAsia="Arial" w:cstheme="minorHAnsi"/>
          <w:sz w:val="24"/>
          <w:szCs w:val="24"/>
        </w:rPr>
        <w:t xml:space="preserve"> as </w:t>
      </w:r>
      <w:r w:rsidRPr="00AB31DE">
        <w:rPr>
          <w:rFonts w:eastAsia="Arial" w:cstheme="minorHAnsi"/>
          <w:sz w:val="24"/>
          <w:szCs w:val="24"/>
        </w:rPr>
        <w:t xml:space="preserve">patients are not formally “registered” and will need to attend regularly </w:t>
      </w:r>
      <w:r w:rsidR="00AF6781" w:rsidRPr="00AB31DE">
        <w:rPr>
          <w:rFonts w:eastAsia="Arial" w:cstheme="minorHAnsi"/>
          <w:sz w:val="24"/>
          <w:szCs w:val="24"/>
        </w:rPr>
        <w:t>to</w:t>
      </w:r>
      <w:r w:rsidRPr="00AB31DE">
        <w:rPr>
          <w:rFonts w:eastAsia="Arial" w:cstheme="minorHAnsi"/>
          <w:sz w:val="24"/>
          <w:szCs w:val="24"/>
        </w:rPr>
        <w:t xml:space="preserve"> maintain a place on a dentist’s patient list</w:t>
      </w:r>
      <w:r w:rsidR="00F743F9" w:rsidRPr="00AB31DE">
        <w:rPr>
          <w:rFonts w:eastAsia="Arial" w:cstheme="minorHAnsi"/>
          <w:sz w:val="24"/>
          <w:szCs w:val="24"/>
        </w:rPr>
        <w:t>. In addition, patients</w:t>
      </w:r>
      <w:r w:rsidRPr="00AB31DE">
        <w:rPr>
          <w:rFonts w:eastAsia="Arial" w:cstheme="minorHAnsi"/>
          <w:sz w:val="24"/>
          <w:szCs w:val="24"/>
        </w:rPr>
        <w:t xml:space="preserve"> are not required to live in a specific catchment area to attend a practice.</w:t>
      </w:r>
    </w:p>
    <w:p w14:paraId="05EFEB9D" w14:textId="7018DF13" w:rsidR="001D2810" w:rsidRPr="00AB31DE" w:rsidRDefault="00792BFA" w:rsidP="00903E8B">
      <w:pPr>
        <w:spacing w:after="240"/>
        <w:rPr>
          <w:rFonts w:eastAsia="Arial" w:cstheme="minorHAnsi"/>
          <w:sz w:val="24"/>
          <w:szCs w:val="24"/>
        </w:rPr>
      </w:pPr>
      <w:r w:rsidRPr="00AB31DE">
        <w:rPr>
          <w:rFonts w:eastAsia="Arial" w:cstheme="minorHAnsi"/>
          <w:sz w:val="24"/>
          <w:szCs w:val="24"/>
        </w:rPr>
        <w:t xml:space="preserve">The HWB survey also showed that in </w:t>
      </w:r>
      <w:r w:rsidR="001D2810" w:rsidRPr="00AB31DE">
        <w:rPr>
          <w:rFonts w:eastAsia="Arial" w:cstheme="minorHAnsi"/>
          <w:sz w:val="24"/>
          <w:szCs w:val="24"/>
        </w:rPr>
        <w:t>Medway</w:t>
      </w:r>
      <w:r w:rsidR="00BE03CC" w:rsidRPr="00AB31DE">
        <w:rPr>
          <w:rFonts w:eastAsia="Arial" w:cstheme="minorHAnsi"/>
          <w:sz w:val="24"/>
          <w:szCs w:val="24"/>
        </w:rPr>
        <w:t>,</w:t>
      </w:r>
      <w:r w:rsidR="001D2810" w:rsidRPr="00AB31DE">
        <w:rPr>
          <w:rFonts w:eastAsia="Arial" w:cstheme="minorHAnsi"/>
          <w:sz w:val="24"/>
          <w:szCs w:val="24"/>
        </w:rPr>
        <w:t xml:space="preserve"> those less likely to attend a dental surgery include men, younger people aged 25 to 34, ethnic minority groups as opposed to </w:t>
      </w:r>
      <w:r w:rsidR="00206C01">
        <w:rPr>
          <w:rFonts w:eastAsia="Arial" w:cstheme="minorHAnsi"/>
          <w:sz w:val="24"/>
          <w:szCs w:val="24"/>
        </w:rPr>
        <w:t>W</w:t>
      </w:r>
      <w:r w:rsidR="001D2810" w:rsidRPr="00AB31DE">
        <w:rPr>
          <w:rFonts w:eastAsia="Arial" w:cstheme="minorHAnsi"/>
          <w:sz w:val="24"/>
          <w:szCs w:val="24"/>
        </w:rPr>
        <w:t xml:space="preserve">hite British/Irish, those living in </w:t>
      </w:r>
      <w:r w:rsidRPr="00AB31DE">
        <w:rPr>
          <w:rFonts w:eastAsia="Arial" w:cstheme="minorHAnsi"/>
          <w:sz w:val="24"/>
          <w:szCs w:val="24"/>
        </w:rPr>
        <w:t xml:space="preserve">areas of </w:t>
      </w:r>
      <w:r w:rsidR="58C1C23F" w:rsidRPr="00AB31DE">
        <w:rPr>
          <w:rFonts w:eastAsia="Arial" w:cstheme="minorHAnsi"/>
          <w:sz w:val="24"/>
          <w:szCs w:val="24"/>
        </w:rPr>
        <w:t>high deprivation</w:t>
      </w:r>
      <w:r w:rsidR="001D2810" w:rsidRPr="00AB31DE">
        <w:rPr>
          <w:rFonts w:eastAsia="Arial" w:cstheme="minorHAnsi"/>
          <w:sz w:val="24"/>
          <w:szCs w:val="24"/>
        </w:rPr>
        <w:t xml:space="preserve">, the unemployed and those paying rent, with or without receipt of housing benefit. Where </w:t>
      </w:r>
      <w:r w:rsidR="00C91C37" w:rsidRPr="00AB31DE">
        <w:rPr>
          <w:rFonts w:eastAsia="Arial" w:cstheme="minorHAnsi"/>
          <w:sz w:val="24"/>
          <w:szCs w:val="24"/>
        </w:rPr>
        <w:t xml:space="preserve">people </w:t>
      </w:r>
      <w:r w:rsidR="001D2810" w:rsidRPr="00AB31DE">
        <w:rPr>
          <w:rFonts w:eastAsia="Arial" w:cstheme="minorHAnsi"/>
          <w:sz w:val="24"/>
          <w:szCs w:val="24"/>
        </w:rPr>
        <w:t>live within Medway also has an impact on dental attendance</w:t>
      </w:r>
      <w:r w:rsidR="00492E5A" w:rsidRPr="00AB31DE">
        <w:rPr>
          <w:rFonts w:eastAsia="Arial" w:cstheme="minorHAnsi"/>
          <w:sz w:val="24"/>
          <w:szCs w:val="24"/>
        </w:rPr>
        <w:t xml:space="preserve"> and registration.</w:t>
      </w:r>
      <w:r w:rsidR="00CF15F0" w:rsidRPr="00AB31DE">
        <w:rPr>
          <w:rFonts w:eastAsia="Arial" w:cstheme="minorHAnsi"/>
          <w:sz w:val="24"/>
          <w:szCs w:val="24"/>
        </w:rPr>
        <w:t xml:space="preserve"> Adults</w:t>
      </w:r>
      <w:r w:rsidR="00492E5A" w:rsidRPr="00AB31DE">
        <w:rPr>
          <w:rFonts w:eastAsia="Arial" w:cstheme="minorHAnsi"/>
          <w:sz w:val="24"/>
          <w:szCs w:val="24"/>
        </w:rPr>
        <w:t xml:space="preserve"> </w:t>
      </w:r>
      <w:r w:rsidR="002A184E" w:rsidRPr="00AB31DE">
        <w:rPr>
          <w:rFonts w:eastAsia="Arial" w:cstheme="minorHAnsi"/>
          <w:sz w:val="24"/>
          <w:szCs w:val="24"/>
        </w:rPr>
        <w:t>living in the</w:t>
      </w:r>
      <w:r w:rsidR="00492E5A" w:rsidRPr="00AB31DE">
        <w:rPr>
          <w:rFonts w:eastAsia="Arial" w:cstheme="minorHAnsi"/>
          <w:sz w:val="24"/>
          <w:szCs w:val="24"/>
        </w:rPr>
        <w:t xml:space="preserve"> </w:t>
      </w:r>
      <w:r w:rsidR="00CF15F0" w:rsidRPr="00AB31DE">
        <w:rPr>
          <w:rFonts w:eastAsia="Arial" w:cstheme="minorHAnsi"/>
          <w:sz w:val="24"/>
          <w:szCs w:val="24"/>
        </w:rPr>
        <w:t xml:space="preserve">Medway </w:t>
      </w:r>
      <w:r w:rsidR="001D2810" w:rsidRPr="00AB31DE">
        <w:rPr>
          <w:rFonts w:eastAsia="Arial" w:cstheme="minorHAnsi"/>
          <w:sz w:val="24"/>
          <w:szCs w:val="24"/>
        </w:rPr>
        <w:t xml:space="preserve">wards Luton, Chatham Central &amp; Brompton, Gillingham North, Gillingham South, and Hoo St Werburgh &amp; High </w:t>
      </w:r>
      <w:proofErr w:type="spellStart"/>
      <w:r w:rsidR="001D2810" w:rsidRPr="00AB31DE">
        <w:rPr>
          <w:rFonts w:eastAsia="Arial" w:cstheme="minorHAnsi"/>
          <w:sz w:val="24"/>
          <w:szCs w:val="24"/>
        </w:rPr>
        <w:t>Halstow</w:t>
      </w:r>
      <w:proofErr w:type="spellEnd"/>
      <w:r w:rsidR="00492E5A" w:rsidRPr="00AB31DE">
        <w:rPr>
          <w:rFonts w:eastAsia="Arial" w:cstheme="minorHAnsi"/>
          <w:sz w:val="24"/>
          <w:szCs w:val="24"/>
        </w:rPr>
        <w:t>,</w:t>
      </w:r>
      <w:r w:rsidR="001D2810" w:rsidRPr="00AB31DE">
        <w:rPr>
          <w:rFonts w:eastAsia="Arial" w:cstheme="minorHAnsi"/>
          <w:sz w:val="24"/>
          <w:szCs w:val="24"/>
        </w:rPr>
        <w:t xml:space="preserve"> are least likely to be registered with a dental practice</w:t>
      </w:r>
      <w:r w:rsidR="00492E5A" w:rsidRPr="00AB31DE">
        <w:rPr>
          <w:rFonts w:eastAsia="Arial" w:cstheme="minorHAnsi"/>
          <w:sz w:val="24"/>
          <w:szCs w:val="24"/>
        </w:rPr>
        <w:t xml:space="preserve"> according to the HWB survey</w:t>
      </w:r>
      <w:r w:rsidR="001E157C" w:rsidRPr="00AB31DE">
        <w:rPr>
          <w:rFonts w:eastAsia="Arial" w:cstheme="minorHAnsi"/>
          <w:sz w:val="24"/>
          <w:szCs w:val="24"/>
        </w:rPr>
        <w:t xml:space="preserve"> (</w:t>
      </w:r>
      <w:r w:rsidR="007214D5">
        <w:rPr>
          <w:rFonts w:eastAsia="Arial" w:cstheme="minorHAnsi"/>
          <w:sz w:val="24"/>
          <w:szCs w:val="24"/>
        </w:rPr>
        <w:t>F</w:t>
      </w:r>
      <w:r w:rsidR="001E157C" w:rsidRPr="00AB31DE">
        <w:rPr>
          <w:rFonts w:eastAsia="Arial" w:cstheme="minorHAnsi"/>
          <w:sz w:val="24"/>
          <w:szCs w:val="24"/>
        </w:rPr>
        <w:t xml:space="preserve">igure </w:t>
      </w:r>
      <w:r w:rsidR="00AB31DE" w:rsidRPr="00AB31DE">
        <w:rPr>
          <w:rFonts w:eastAsia="Arial" w:cstheme="minorHAnsi"/>
          <w:sz w:val="24"/>
          <w:szCs w:val="24"/>
        </w:rPr>
        <w:t>three</w:t>
      </w:r>
      <w:r w:rsidR="001E157C" w:rsidRPr="00AB31DE">
        <w:rPr>
          <w:rFonts w:eastAsia="Arial" w:cstheme="minorHAnsi"/>
          <w:sz w:val="24"/>
          <w:szCs w:val="24"/>
        </w:rPr>
        <w:t>)</w:t>
      </w:r>
      <w:r w:rsidR="001D2810" w:rsidRPr="00AB31DE">
        <w:rPr>
          <w:rFonts w:eastAsia="Arial" w:cstheme="minorHAnsi"/>
          <w:sz w:val="24"/>
          <w:szCs w:val="24"/>
        </w:rPr>
        <w:t>. The Local Government Association highlights that people living with the highest levels of deprivation are more likely to miss out on NHS dental provision nationally</w:t>
      </w:r>
      <w:r w:rsidR="00C62EC5">
        <w:rPr>
          <w:rFonts w:eastAsia="Arial" w:cstheme="minorHAnsi"/>
          <w:sz w:val="24"/>
          <w:szCs w:val="24"/>
        </w:rPr>
        <w:t>. Local evidence from Medway</w:t>
      </w:r>
      <w:r w:rsidR="00083384">
        <w:rPr>
          <w:rFonts w:eastAsia="Arial" w:cstheme="minorHAnsi"/>
          <w:sz w:val="24"/>
          <w:szCs w:val="24"/>
        </w:rPr>
        <w:t xml:space="preserve"> supports this</w:t>
      </w:r>
      <w:r w:rsidR="001D2810" w:rsidRPr="00AB31DE">
        <w:rPr>
          <w:rFonts w:eastAsia="Arial" w:cstheme="minorHAnsi"/>
          <w:sz w:val="24"/>
          <w:szCs w:val="24"/>
        </w:rPr>
        <w:t>.</w:t>
      </w:r>
      <w:r w:rsidR="00F67178" w:rsidRPr="00AB31DE">
        <w:rPr>
          <w:rFonts w:eastAsia="Arial" w:cstheme="minorHAnsi"/>
          <w:sz w:val="24"/>
          <w:szCs w:val="24"/>
        </w:rPr>
        <w:t xml:space="preserve"> You can find the full HWB survey analysis including the oral health topic analysis on the </w:t>
      </w:r>
      <w:hyperlink r:id="rId18">
        <w:r w:rsidR="00F67178" w:rsidRPr="00AB31DE">
          <w:rPr>
            <w:rStyle w:val="Hyperlink"/>
            <w:rFonts w:eastAsia="Arial" w:cstheme="minorHAnsi"/>
            <w:sz w:val="24"/>
            <w:szCs w:val="24"/>
          </w:rPr>
          <w:t>Medway Council Health and Wellbeing Survey webpage</w:t>
        </w:r>
      </w:hyperlink>
      <w:r w:rsidR="00F67178" w:rsidRPr="00AB31DE">
        <w:rPr>
          <w:rFonts w:eastAsia="Arial" w:cstheme="minorHAnsi"/>
          <w:sz w:val="24"/>
          <w:szCs w:val="24"/>
        </w:rPr>
        <w:t>.</w:t>
      </w:r>
    </w:p>
    <w:p w14:paraId="3CCD3B01" w14:textId="26BA77BE" w:rsidR="002A786D" w:rsidRPr="00AB31DE" w:rsidRDefault="002A786D" w:rsidP="00903E8B">
      <w:pPr>
        <w:spacing w:after="240"/>
        <w:rPr>
          <w:rFonts w:eastAsia="Arial" w:cstheme="minorHAnsi"/>
          <w:sz w:val="24"/>
          <w:szCs w:val="24"/>
        </w:rPr>
      </w:pPr>
      <w:r w:rsidRPr="00AB31DE">
        <w:rPr>
          <w:rFonts w:eastAsia="Arial" w:cstheme="minorHAnsi"/>
          <w:noProof/>
          <w:sz w:val="24"/>
          <w:szCs w:val="24"/>
        </w:rPr>
        <w:lastRenderedPageBreak/>
        <w:drawing>
          <wp:inline distT="0" distB="0" distL="0" distR="0" wp14:anchorId="5442F5E3" wp14:editId="3E30CAB8">
            <wp:extent cx="5377180" cy="4421505"/>
            <wp:effectExtent l="0" t="0" r="0" b="0"/>
            <wp:docPr id="5" name="plot" descr="The bar plot shows the proportion by ward compared to the Medway value (%). The value for Hempstead and Wigmore was 94.2% which is better compared to Medway. The value for Cuxton, Halling and Riverside was 93% which is better compared to Medway. The value for Twydall was 93% which is better compared to Medway. The value for Rainham South West was 90.3% which is better compared to Medway. The value for Strood Rural was 83.3% which is better compared to Medway. The value for Watling was 82.7% which is better compared to Medway. The value for Rochester East and Warren Wood was 81% which is similar compared to Medway. The value for Rainham South East was 79.9% which is similar compared to Medway. The value for All Saints was 79.7% which is similar compared to Medway. The value for Rochester West and Borstal was 79.5% which is similar compared to Medway. The value for Lordswood and Walderslade was 78.8% which is similar compared to Medway. The value for Fort Pitt was 78.1% which is similar compared to Medway. The value for Princes Park was 77.8% which is similar compared to Medway. The value for Strood North and Frindsbury was 76.2% which is similar compared to Medway. The value for St Mary''s Island was 76.1% which is similar compared to Medway. The value for Rainham North was 75% which is similar compared to Medway. The value for Wayfield and Weeds Wood was 73.8% which is similar compared to Medway. The value for Fort Horsted was 73.7% which is similar compared to Medway. The value for Strood West was 73.6% which is similar compared to Medway. The value for Hoo St Werburgh and High Halstow was 70.9% which is worse compared to Medway. The value for Gillingham North was 65.5% which is worse compared to Medway. The value for Chatham Central and Brompton was 64.4% which is worse compared to Medway. The value for Gillingham South was 59.5% which is worse compared to Medway. The value for Luton was 59.1% which is worse compared to Medway."/>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plot" descr="The bar plot shows the proportion by ward compared to the Medway value (%). The value for Hempstead and Wigmore was 94.2% which is better compared to Medway. The value for Cuxton, Halling and Riverside was 93% which is better compared to Medway. The value for Twydall was 93% which is better compared to Medway. The value for Rainham South West was 90.3% which is better compared to Medway. The value for Strood Rural was 83.3% which is better compared to Medway. The value for Watling was 82.7% which is better compared to Medway. The value for Rochester East and Warren Wood was 81% which is similar compared to Medway. The value for Rainham South East was 79.9% which is similar compared to Medway. The value for All Saints was 79.7% which is similar compared to Medway. The value for Rochester West and Borstal was 79.5% which is similar compared to Medway. The value for Lordswood and Walderslade was 78.8% which is similar compared to Medway. The value for Fort Pitt was 78.1% which is similar compared to Medway. The value for Princes Park was 77.8% which is similar compared to Medway. The value for Strood North and Frindsbury was 76.2% which is similar compared to Medway. The value for St Mary''s Island was 76.1% which is similar compared to Medway. The value for Rainham North was 75% which is similar compared to Medway. The value for Wayfield and Weeds Wood was 73.8% which is similar compared to Medway. The value for Fort Horsted was 73.7% which is similar compared to Medway. The value for Strood West was 73.6% which is similar compared to Medway. The value for Hoo St Werburgh and High Halstow was 70.9% which is worse compared to Medway. The value for Gillingham North was 65.5% which is worse compared to Medway. The value for Chatham Central and Brompton was 64.4% which is worse compared to Medway. The value for Gillingham South was 59.5% which is worse compared to Medway. The value for Luton was 59.1% which is worse compared to Medway."/>
                    <pic:cNvPicPr>
                      <a:picLocks noGrp="1"/>
                    </pic:cNvPicPr>
                  </pic:nvPicPr>
                  <pic:blipFill rotWithShape="1">
                    <a:blip r:embed="rId19" cstate="print">
                      <a:extLst>
                        <a:ext uri="{28A0092B-C50C-407E-A947-70E740481C1C}">
                          <a14:useLocalDpi xmlns:a14="http://schemas.microsoft.com/office/drawing/2010/main" val="0"/>
                        </a:ext>
                      </a:extLst>
                    </a:blip>
                    <a:srcRect t="9167"/>
                    <a:stretch/>
                  </pic:blipFill>
                  <pic:spPr bwMode="auto">
                    <a:xfrm>
                      <a:off x="0" y="0"/>
                      <a:ext cx="5377180" cy="4421505"/>
                    </a:xfrm>
                    <a:prstGeom prst="rect">
                      <a:avLst/>
                    </a:prstGeom>
                    <a:ln>
                      <a:noFill/>
                    </a:ln>
                    <a:extLst>
                      <a:ext uri="{53640926-AAD7-44D8-BBD7-CCE9431645EC}">
                        <a14:shadowObscured xmlns:a14="http://schemas.microsoft.com/office/drawing/2010/main"/>
                      </a:ext>
                    </a:extLst>
                  </pic:spPr>
                </pic:pic>
              </a:graphicData>
            </a:graphic>
          </wp:inline>
        </w:drawing>
      </w:r>
    </w:p>
    <w:p w14:paraId="10437D65" w14:textId="35D6EF1D" w:rsidR="002A786D" w:rsidRPr="00AB31DE" w:rsidRDefault="002A786D" w:rsidP="00903E8B">
      <w:pPr>
        <w:spacing w:after="240"/>
        <w:rPr>
          <w:rFonts w:eastAsia="Arial" w:cstheme="minorHAnsi"/>
          <w:sz w:val="24"/>
          <w:szCs w:val="24"/>
        </w:rPr>
      </w:pPr>
      <w:r w:rsidRPr="00AB31DE">
        <w:rPr>
          <w:rFonts w:eastAsia="Arial" w:cstheme="minorHAnsi"/>
          <w:b/>
          <w:bCs/>
          <w:sz w:val="24"/>
          <w:szCs w:val="24"/>
        </w:rPr>
        <w:t xml:space="preserve">Figure </w:t>
      </w:r>
      <w:r w:rsidR="00AB31DE" w:rsidRPr="00AB31DE">
        <w:rPr>
          <w:rFonts w:eastAsia="Arial" w:cstheme="minorHAnsi"/>
          <w:b/>
          <w:bCs/>
          <w:sz w:val="24"/>
          <w:szCs w:val="24"/>
        </w:rPr>
        <w:t>three</w:t>
      </w:r>
      <w:r w:rsidRPr="00AB31DE">
        <w:rPr>
          <w:rFonts w:eastAsia="Arial" w:cstheme="minorHAnsi"/>
          <w:sz w:val="24"/>
          <w:szCs w:val="24"/>
        </w:rPr>
        <w:t>: Estimated proportion of Medway adults registered with a dentist by ward (Medway Health and Wellbeing Survey 2021)</w:t>
      </w:r>
      <w:r w:rsidR="00296CBC">
        <w:rPr>
          <w:rFonts w:eastAsia="Arial" w:cstheme="minorHAnsi"/>
          <w:sz w:val="24"/>
          <w:szCs w:val="24"/>
        </w:rPr>
        <w:t>.</w:t>
      </w:r>
    </w:p>
    <w:p w14:paraId="463AA8E0" w14:textId="6A110388" w:rsidR="001D2810" w:rsidRPr="00AB31DE" w:rsidRDefault="00A6434D" w:rsidP="00903E8B">
      <w:pPr>
        <w:spacing w:after="240"/>
        <w:rPr>
          <w:rFonts w:eastAsia="Arial" w:cstheme="minorHAnsi"/>
          <w:sz w:val="24"/>
          <w:szCs w:val="24"/>
        </w:rPr>
      </w:pPr>
      <w:r>
        <w:rPr>
          <w:rFonts w:eastAsia="Arial" w:cstheme="minorHAnsi"/>
          <w:sz w:val="24"/>
          <w:szCs w:val="24"/>
        </w:rPr>
        <w:t>The second question from the Medway HWB survey was ‘In the last 12 months, did you experience pain or other problems with your teeth/mouth which affected eating, sleeping or work?’</w:t>
      </w:r>
      <w:r w:rsidR="009D2C2F">
        <w:rPr>
          <w:rFonts w:eastAsia="Arial" w:cstheme="minorHAnsi"/>
          <w:sz w:val="24"/>
          <w:szCs w:val="24"/>
        </w:rPr>
        <w:t>.</w:t>
      </w:r>
      <w:r>
        <w:rPr>
          <w:rFonts w:eastAsia="Arial" w:cstheme="minorHAnsi"/>
          <w:sz w:val="24"/>
          <w:szCs w:val="24"/>
        </w:rPr>
        <w:t xml:space="preserve"> </w:t>
      </w:r>
      <w:r w:rsidR="009D2C2F">
        <w:rPr>
          <w:rFonts w:eastAsia="Arial" w:cstheme="minorHAnsi"/>
          <w:sz w:val="24"/>
          <w:szCs w:val="24"/>
        </w:rPr>
        <w:t>A</w:t>
      </w:r>
      <w:r w:rsidR="001D2810" w:rsidRPr="00AB31DE">
        <w:rPr>
          <w:rFonts w:eastAsia="Arial" w:cstheme="minorHAnsi"/>
          <w:sz w:val="24"/>
          <w:szCs w:val="24"/>
        </w:rPr>
        <w:t>n estimated 12.8% of Medway adults report</w:t>
      </w:r>
      <w:r w:rsidR="00E864B3" w:rsidRPr="00AB31DE">
        <w:rPr>
          <w:rFonts w:eastAsia="Arial" w:cstheme="minorHAnsi"/>
          <w:sz w:val="24"/>
          <w:szCs w:val="24"/>
        </w:rPr>
        <w:t>ed</w:t>
      </w:r>
      <w:r w:rsidR="001D2810" w:rsidRPr="00AB31DE">
        <w:rPr>
          <w:rFonts w:eastAsia="Arial" w:cstheme="minorHAnsi"/>
          <w:sz w:val="24"/>
          <w:szCs w:val="24"/>
        </w:rPr>
        <w:t xml:space="preserve"> experiencing teeth or mouth pain</w:t>
      </w:r>
      <w:r w:rsidR="00E864B3" w:rsidRPr="00AB31DE">
        <w:rPr>
          <w:rFonts w:eastAsia="Arial" w:cstheme="minorHAnsi"/>
          <w:sz w:val="24"/>
          <w:szCs w:val="24"/>
        </w:rPr>
        <w:t xml:space="preserve"> which affected eating, sleeping or work</w:t>
      </w:r>
      <w:r w:rsidR="001D2810" w:rsidRPr="00AB31DE">
        <w:rPr>
          <w:rFonts w:eastAsia="Arial" w:cstheme="minorHAnsi"/>
          <w:sz w:val="24"/>
          <w:szCs w:val="24"/>
        </w:rPr>
        <w:t>.</w:t>
      </w:r>
      <w:r w:rsidR="00E864B3" w:rsidRPr="00AB31DE">
        <w:rPr>
          <w:rFonts w:eastAsia="Arial" w:cstheme="minorHAnsi"/>
          <w:sz w:val="24"/>
          <w:szCs w:val="24"/>
        </w:rPr>
        <w:t xml:space="preserve"> </w:t>
      </w:r>
      <w:r w:rsidR="00113C17" w:rsidRPr="00AB31DE">
        <w:rPr>
          <w:rFonts w:eastAsia="Arial" w:cstheme="minorHAnsi"/>
          <w:sz w:val="24"/>
          <w:szCs w:val="24"/>
        </w:rPr>
        <w:t>Results from a YouGov survey</w:t>
      </w:r>
      <w:r w:rsidR="00E864B3" w:rsidRPr="00AB31DE">
        <w:rPr>
          <w:rFonts w:eastAsia="Arial" w:cstheme="minorHAnsi"/>
          <w:sz w:val="24"/>
          <w:szCs w:val="24"/>
        </w:rPr>
        <w:t xml:space="preserve"> </w:t>
      </w:r>
      <w:r w:rsidR="00113C17" w:rsidRPr="00AB31DE">
        <w:rPr>
          <w:rFonts w:eastAsia="Arial" w:cstheme="minorHAnsi"/>
          <w:sz w:val="24"/>
          <w:szCs w:val="24"/>
        </w:rPr>
        <w:t>in February 2023 showed</w:t>
      </w:r>
      <w:r w:rsidR="00E864B3" w:rsidRPr="00AB31DE">
        <w:rPr>
          <w:rFonts w:eastAsia="Arial" w:cstheme="minorHAnsi"/>
          <w:sz w:val="24"/>
          <w:szCs w:val="24"/>
        </w:rPr>
        <w:t xml:space="preserve"> that 10% of </w:t>
      </w:r>
      <w:r w:rsidR="00113C17" w:rsidRPr="00AB31DE">
        <w:rPr>
          <w:rFonts w:eastAsia="Arial" w:cstheme="minorHAnsi"/>
          <w:sz w:val="24"/>
          <w:szCs w:val="24"/>
        </w:rPr>
        <w:t>respondents</w:t>
      </w:r>
      <w:r w:rsidR="00E864B3" w:rsidRPr="00AB31DE">
        <w:rPr>
          <w:rFonts w:eastAsia="Arial" w:cstheme="minorHAnsi"/>
          <w:sz w:val="24"/>
          <w:szCs w:val="24"/>
        </w:rPr>
        <w:t xml:space="preserve"> </w:t>
      </w:r>
      <w:r w:rsidR="00113C17" w:rsidRPr="00AB31DE">
        <w:rPr>
          <w:rFonts w:eastAsia="Arial" w:cstheme="minorHAnsi"/>
          <w:sz w:val="24"/>
          <w:szCs w:val="24"/>
        </w:rPr>
        <w:t xml:space="preserve">admitted </w:t>
      </w:r>
      <w:r w:rsidR="001D2810" w:rsidRPr="00AB31DE">
        <w:rPr>
          <w:rFonts w:eastAsia="Arial" w:cstheme="minorHAnsi"/>
          <w:sz w:val="24"/>
          <w:szCs w:val="24"/>
        </w:rPr>
        <w:t xml:space="preserve">to attempting their own dental treatment, </w:t>
      </w:r>
      <w:r w:rsidR="00113C17" w:rsidRPr="00AB31DE">
        <w:rPr>
          <w:rFonts w:eastAsia="Arial" w:cstheme="minorHAnsi"/>
          <w:sz w:val="24"/>
          <w:szCs w:val="24"/>
        </w:rPr>
        <w:t xml:space="preserve">with </w:t>
      </w:r>
      <w:r w:rsidR="001D2810" w:rsidRPr="00AB31DE">
        <w:rPr>
          <w:rFonts w:eastAsia="Arial" w:cstheme="minorHAnsi"/>
          <w:sz w:val="24"/>
          <w:szCs w:val="24"/>
        </w:rPr>
        <w:t>over half of these within the last two years and a third within the last year</w:t>
      </w:r>
      <w:sdt>
        <w:sdtPr>
          <w:rPr>
            <w:rFonts w:eastAsia="Arial" w:cstheme="minorHAnsi"/>
            <w:color w:val="000000"/>
            <w:sz w:val="24"/>
            <w:szCs w:val="24"/>
            <w:vertAlign w:val="superscript"/>
          </w:rPr>
          <w:tag w:val="MENDELEY_CITATION_v3_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"/>
          <w:id w:val="-669019232"/>
          <w:placeholder>
            <w:docPart w:val="DefaultPlaceholder_-1854013440"/>
          </w:placeholder>
        </w:sdtPr>
        <w:sdtContent>
          <w:r w:rsidR="007759A7" w:rsidRPr="007759A7">
            <w:rPr>
              <w:rFonts w:eastAsia="Arial" w:cstheme="minorHAnsi"/>
              <w:color w:val="000000"/>
              <w:sz w:val="24"/>
              <w:szCs w:val="24"/>
              <w:vertAlign w:val="superscript"/>
            </w:rPr>
            <w:t>24</w:t>
          </w:r>
        </w:sdtContent>
      </w:sdt>
      <w:r w:rsidR="001D2810" w:rsidRPr="00AB31DE">
        <w:rPr>
          <w:rFonts w:eastAsia="Arial" w:cstheme="minorHAnsi"/>
          <w:sz w:val="24"/>
          <w:szCs w:val="24"/>
        </w:rPr>
        <w:t xml:space="preserve">. </w:t>
      </w:r>
      <w:r w:rsidR="00113C17" w:rsidRPr="00AB31DE">
        <w:rPr>
          <w:rFonts w:eastAsia="Arial" w:cstheme="minorHAnsi"/>
          <w:sz w:val="24"/>
          <w:szCs w:val="24"/>
        </w:rPr>
        <w:t>The main r</w:t>
      </w:r>
      <w:r w:rsidR="001D2810" w:rsidRPr="00AB31DE">
        <w:rPr>
          <w:rFonts w:eastAsia="Arial" w:cstheme="minorHAnsi"/>
          <w:sz w:val="24"/>
          <w:szCs w:val="24"/>
        </w:rPr>
        <w:t xml:space="preserve">easons </w:t>
      </w:r>
      <w:r w:rsidR="001E157C" w:rsidRPr="00AB31DE">
        <w:rPr>
          <w:rFonts w:eastAsia="Arial" w:cstheme="minorHAnsi"/>
          <w:sz w:val="24"/>
          <w:szCs w:val="24"/>
        </w:rPr>
        <w:t xml:space="preserve">given </w:t>
      </w:r>
      <w:r w:rsidR="00C35CD5" w:rsidRPr="00AB31DE">
        <w:rPr>
          <w:rFonts w:eastAsia="Arial" w:cstheme="minorHAnsi"/>
          <w:sz w:val="24"/>
          <w:szCs w:val="24"/>
        </w:rPr>
        <w:t xml:space="preserve">for this </w:t>
      </w:r>
      <w:r w:rsidR="001D2810" w:rsidRPr="00AB31DE">
        <w:rPr>
          <w:rFonts w:eastAsia="Arial" w:cstheme="minorHAnsi"/>
          <w:sz w:val="24"/>
          <w:szCs w:val="24"/>
        </w:rPr>
        <w:t xml:space="preserve">include </w:t>
      </w:r>
      <w:r w:rsidR="00AF5D60" w:rsidRPr="00AB31DE">
        <w:rPr>
          <w:rFonts w:eastAsia="Arial" w:cstheme="minorHAnsi"/>
          <w:sz w:val="24"/>
          <w:szCs w:val="24"/>
        </w:rPr>
        <w:t xml:space="preserve">the </w:t>
      </w:r>
      <w:r w:rsidR="001D2810" w:rsidRPr="00AB31DE">
        <w:rPr>
          <w:rFonts w:eastAsia="Arial" w:cstheme="minorHAnsi"/>
          <w:sz w:val="24"/>
          <w:szCs w:val="24"/>
        </w:rPr>
        <w:t xml:space="preserve">cost of NHS dental treatment and </w:t>
      </w:r>
      <w:r w:rsidR="00113C17" w:rsidRPr="00AB31DE">
        <w:rPr>
          <w:rFonts w:eastAsia="Arial" w:cstheme="minorHAnsi"/>
          <w:sz w:val="24"/>
          <w:szCs w:val="24"/>
        </w:rPr>
        <w:t xml:space="preserve">the </w:t>
      </w:r>
      <w:r w:rsidR="001D2810" w:rsidRPr="00AB31DE">
        <w:rPr>
          <w:rFonts w:eastAsia="Arial" w:cstheme="minorHAnsi"/>
          <w:sz w:val="24"/>
          <w:szCs w:val="24"/>
        </w:rPr>
        <w:t>inability to find an NHS dentist or be given a timely appointment.</w:t>
      </w:r>
      <w:r w:rsidR="7F090214" w:rsidRPr="00AB31DE">
        <w:rPr>
          <w:rFonts w:eastAsia="Arial" w:cstheme="minorHAnsi"/>
          <w:sz w:val="24"/>
          <w:szCs w:val="24"/>
        </w:rPr>
        <w:t xml:space="preserve"> </w:t>
      </w:r>
      <w:r w:rsidR="001D2810" w:rsidRPr="00AB31DE">
        <w:rPr>
          <w:rFonts w:eastAsia="Arial" w:cstheme="minorHAnsi"/>
          <w:sz w:val="24"/>
          <w:szCs w:val="24"/>
        </w:rPr>
        <w:t>Healthwatch England reports dental issues being the second most common enquiry to their help lines</w:t>
      </w:r>
      <w:r w:rsidR="00C91C37" w:rsidRPr="00AB31DE">
        <w:rPr>
          <w:rFonts w:eastAsia="Arial" w:cstheme="minorHAnsi"/>
          <w:sz w:val="24"/>
          <w:szCs w:val="24"/>
        </w:rPr>
        <w:t xml:space="preserve">, while </w:t>
      </w:r>
      <w:r w:rsidR="001D2810" w:rsidRPr="00AB31DE">
        <w:rPr>
          <w:rFonts w:eastAsia="Arial" w:cstheme="minorHAnsi"/>
          <w:sz w:val="24"/>
          <w:szCs w:val="24"/>
        </w:rPr>
        <w:t>Medway Healthwatch reports dental issues being their most common enquiry in 2022</w:t>
      </w:r>
      <w:sdt>
        <w:sdtPr>
          <w:rPr>
            <w:rFonts w:eastAsia="Arial" w:cstheme="minorHAnsi"/>
            <w:color w:val="000000"/>
            <w:sz w:val="24"/>
            <w:szCs w:val="24"/>
            <w:vertAlign w:val="superscript"/>
          </w:rPr>
          <w:tag w:val="MENDELEY_CITATION_v3_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"/>
          <w:id w:val="-373385203"/>
          <w:placeholder>
            <w:docPart w:val="DefaultPlaceholder_-1854013440"/>
          </w:placeholder>
        </w:sdtPr>
        <w:sdtContent>
          <w:r w:rsidR="007759A7" w:rsidRPr="007759A7">
            <w:rPr>
              <w:rFonts w:eastAsia="Arial" w:cstheme="minorHAnsi"/>
              <w:color w:val="000000"/>
              <w:sz w:val="24"/>
              <w:szCs w:val="24"/>
              <w:vertAlign w:val="superscript"/>
            </w:rPr>
            <w:t>25</w:t>
          </w:r>
        </w:sdtContent>
      </w:sdt>
      <w:r w:rsidR="002C7067" w:rsidRPr="00AB31DE">
        <w:rPr>
          <w:rFonts w:eastAsia="Arial" w:cstheme="minorHAnsi"/>
          <w:sz w:val="24"/>
          <w:szCs w:val="24"/>
        </w:rPr>
        <w:t>.</w:t>
      </w:r>
      <w:r w:rsidR="001D2810" w:rsidRPr="00AB31DE">
        <w:rPr>
          <w:rFonts w:eastAsia="Arial" w:cstheme="minorHAnsi"/>
          <w:sz w:val="24"/>
          <w:szCs w:val="24"/>
        </w:rPr>
        <w:t xml:space="preserve"> </w:t>
      </w:r>
    </w:p>
    <w:p w14:paraId="04A5CBD5" w14:textId="63807A28" w:rsidR="001E157C" w:rsidRPr="00AB31DE" w:rsidRDefault="002C7067" w:rsidP="00903E8B">
      <w:pPr>
        <w:spacing w:after="240"/>
        <w:rPr>
          <w:rFonts w:eastAsia="Arial" w:cstheme="minorHAnsi"/>
          <w:sz w:val="24"/>
          <w:szCs w:val="24"/>
        </w:rPr>
      </w:pPr>
      <w:r w:rsidRPr="00AB31DE">
        <w:rPr>
          <w:rFonts w:eastAsia="Arial" w:cstheme="minorHAnsi"/>
          <w:sz w:val="24"/>
          <w:szCs w:val="24"/>
        </w:rPr>
        <w:t>The</w:t>
      </w:r>
      <w:r w:rsidR="0D4BD6EA" w:rsidRPr="00AB31DE">
        <w:rPr>
          <w:rFonts w:eastAsia="Arial" w:cstheme="minorHAnsi"/>
          <w:sz w:val="24"/>
          <w:szCs w:val="24"/>
        </w:rPr>
        <w:t xml:space="preserve"> </w:t>
      </w:r>
      <w:proofErr w:type="spellStart"/>
      <w:r w:rsidR="0D4BD6EA" w:rsidRPr="00AB31DE">
        <w:rPr>
          <w:rFonts w:eastAsia="Arial" w:cstheme="minorHAnsi"/>
          <w:sz w:val="24"/>
          <w:szCs w:val="24"/>
        </w:rPr>
        <w:t>Health</w:t>
      </w:r>
      <w:r w:rsidR="005D6076" w:rsidRPr="00AB31DE">
        <w:rPr>
          <w:rFonts w:eastAsia="Arial" w:cstheme="minorHAnsi"/>
          <w:sz w:val="24"/>
          <w:szCs w:val="24"/>
        </w:rPr>
        <w:t>W</w:t>
      </w:r>
      <w:r w:rsidR="0D4BD6EA" w:rsidRPr="00AB31DE">
        <w:rPr>
          <w:rFonts w:eastAsia="Arial" w:cstheme="minorHAnsi"/>
          <w:sz w:val="24"/>
          <w:szCs w:val="24"/>
        </w:rPr>
        <w:t>atch</w:t>
      </w:r>
      <w:proofErr w:type="spellEnd"/>
      <w:r w:rsidR="0D4BD6EA" w:rsidRPr="00AB31DE">
        <w:rPr>
          <w:rFonts w:eastAsia="Arial" w:cstheme="minorHAnsi"/>
          <w:sz w:val="24"/>
          <w:szCs w:val="24"/>
        </w:rPr>
        <w:t xml:space="preserve"> Medway report ‘Focus on Dentists February 20</w:t>
      </w:r>
      <w:r w:rsidR="00AB5608" w:rsidRPr="00AB31DE">
        <w:rPr>
          <w:rFonts w:eastAsia="Arial" w:cstheme="minorHAnsi"/>
          <w:sz w:val="24"/>
          <w:szCs w:val="24"/>
        </w:rPr>
        <w:t>2</w:t>
      </w:r>
      <w:r w:rsidR="0D4BD6EA" w:rsidRPr="00AB31DE">
        <w:rPr>
          <w:rFonts w:eastAsia="Arial" w:cstheme="minorHAnsi"/>
          <w:sz w:val="24"/>
          <w:szCs w:val="24"/>
        </w:rPr>
        <w:t>2</w:t>
      </w:r>
      <w:r w:rsidR="00176534" w:rsidRPr="00AB31DE">
        <w:rPr>
          <w:rFonts w:eastAsia="Arial" w:cstheme="minorHAnsi"/>
          <w:sz w:val="24"/>
          <w:szCs w:val="24"/>
        </w:rPr>
        <w:t>’</w:t>
      </w:r>
      <w:r w:rsidR="0D4BD6EA" w:rsidRPr="00AB31DE">
        <w:rPr>
          <w:rFonts w:eastAsia="Arial" w:cstheme="minorHAnsi"/>
          <w:sz w:val="24"/>
          <w:szCs w:val="24"/>
        </w:rPr>
        <w:t xml:space="preserve"> stated that they receive more feedback about NHS dentists than anything else</w:t>
      </w:r>
      <w:r w:rsidR="00176534" w:rsidRPr="00AB31DE">
        <w:rPr>
          <w:rFonts w:eastAsia="Arial" w:cstheme="minorHAnsi"/>
          <w:sz w:val="24"/>
          <w:szCs w:val="24"/>
        </w:rPr>
        <w:t>,</w:t>
      </w:r>
      <w:r w:rsidR="52496F7C" w:rsidRPr="00AB31DE">
        <w:rPr>
          <w:rFonts w:eastAsia="Arial" w:cstheme="minorHAnsi"/>
          <w:sz w:val="24"/>
          <w:szCs w:val="24"/>
        </w:rPr>
        <w:t xml:space="preserve"> with </w:t>
      </w:r>
      <w:r w:rsidR="0D4BD6EA" w:rsidRPr="00AB31DE">
        <w:rPr>
          <w:rFonts w:eastAsia="Arial" w:cstheme="minorHAnsi"/>
          <w:sz w:val="24"/>
          <w:szCs w:val="24"/>
        </w:rPr>
        <w:t>32 people contact</w:t>
      </w:r>
      <w:r w:rsidR="045C911C" w:rsidRPr="00AB31DE">
        <w:rPr>
          <w:rFonts w:eastAsia="Arial" w:cstheme="minorHAnsi"/>
          <w:sz w:val="24"/>
          <w:szCs w:val="24"/>
        </w:rPr>
        <w:t xml:space="preserve">ing Healthwatch </w:t>
      </w:r>
      <w:r w:rsidR="355FE391" w:rsidRPr="00AB31DE">
        <w:rPr>
          <w:rFonts w:eastAsia="Arial" w:cstheme="minorHAnsi"/>
          <w:sz w:val="24"/>
          <w:szCs w:val="24"/>
        </w:rPr>
        <w:t xml:space="preserve">since June 2021 </w:t>
      </w:r>
      <w:r w:rsidR="0D4BD6EA" w:rsidRPr="00AB31DE">
        <w:rPr>
          <w:rFonts w:eastAsia="Arial" w:cstheme="minorHAnsi"/>
          <w:sz w:val="24"/>
          <w:szCs w:val="24"/>
        </w:rPr>
        <w:t>because they ha</w:t>
      </w:r>
      <w:r w:rsidR="12F24131" w:rsidRPr="00AB31DE">
        <w:rPr>
          <w:rFonts w:eastAsia="Arial" w:cstheme="minorHAnsi"/>
          <w:sz w:val="24"/>
          <w:szCs w:val="24"/>
        </w:rPr>
        <w:t>d</w:t>
      </w:r>
      <w:r w:rsidR="0D4BD6EA" w:rsidRPr="00AB31DE">
        <w:rPr>
          <w:rFonts w:eastAsia="Arial" w:cstheme="minorHAnsi"/>
          <w:sz w:val="24"/>
          <w:szCs w:val="24"/>
        </w:rPr>
        <w:t xml:space="preserve"> been unable to find an NHS dentist </w:t>
      </w:r>
      <w:r w:rsidR="0D4BD6EA" w:rsidRPr="00AB31DE">
        <w:rPr>
          <w:rFonts w:eastAsia="Arial" w:cstheme="minorHAnsi"/>
          <w:sz w:val="24"/>
          <w:szCs w:val="24"/>
        </w:rPr>
        <w:lastRenderedPageBreak/>
        <w:t>accept</w:t>
      </w:r>
      <w:r w:rsidR="4A6E59FD" w:rsidRPr="00AB31DE">
        <w:rPr>
          <w:rFonts w:eastAsia="Arial" w:cstheme="minorHAnsi"/>
          <w:sz w:val="24"/>
          <w:szCs w:val="24"/>
        </w:rPr>
        <w:t>ing</w:t>
      </w:r>
      <w:r w:rsidR="0D4BD6EA" w:rsidRPr="00AB31DE">
        <w:rPr>
          <w:rFonts w:eastAsia="Arial" w:cstheme="minorHAnsi"/>
          <w:sz w:val="24"/>
          <w:szCs w:val="24"/>
        </w:rPr>
        <w:t xml:space="preserve"> new patients. </w:t>
      </w:r>
      <w:r w:rsidR="480F749B" w:rsidRPr="00AB31DE">
        <w:rPr>
          <w:rFonts w:eastAsia="Arial" w:cstheme="minorHAnsi"/>
          <w:sz w:val="24"/>
          <w:szCs w:val="24"/>
        </w:rPr>
        <w:t>For the report</w:t>
      </w:r>
      <w:r w:rsidR="00176534" w:rsidRPr="00AB31DE">
        <w:rPr>
          <w:rFonts w:eastAsia="Arial" w:cstheme="minorHAnsi"/>
          <w:sz w:val="24"/>
          <w:szCs w:val="24"/>
        </w:rPr>
        <w:t>,</w:t>
      </w:r>
      <w:r w:rsidR="480F749B" w:rsidRPr="00AB31DE">
        <w:rPr>
          <w:rFonts w:eastAsia="Arial" w:cstheme="minorHAnsi"/>
          <w:sz w:val="24"/>
          <w:szCs w:val="24"/>
        </w:rPr>
        <w:t xml:space="preserve"> </w:t>
      </w:r>
      <w:r w:rsidR="0D4BD6EA" w:rsidRPr="00AB31DE">
        <w:rPr>
          <w:rFonts w:eastAsia="Arial" w:cstheme="minorHAnsi"/>
          <w:sz w:val="24"/>
          <w:szCs w:val="24"/>
        </w:rPr>
        <w:t xml:space="preserve">94 people </w:t>
      </w:r>
      <w:r w:rsidR="1383B5E4" w:rsidRPr="00AB31DE">
        <w:rPr>
          <w:rFonts w:eastAsia="Arial" w:cstheme="minorHAnsi"/>
          <w:sz w:val="24"/>
          <w:szCs w:val="24"/>
        </w:rPr>
        <w:t xml:space="preserve">were spoken to </w:t>
      </w:r>
      <w:r w:rsidR="00176534" w:rsidRPr="00AB31DE">
        <w:rPr>
          <w:rFonts w:eastAsia="Arial" w:cstheme="minorHAnsi"/>
          <w:sz w:val="24"/>
          <w:szCs w:val="24"/>
        </w:rPr>
        <w:t xml:space="preserve">in total. </w:t>
      </w:r>
      <w:r w:rsidR="00092C53" w:rsidRPr="00AB31DE">
        <w:rPr>
          <w:rFonts w:eastAsia="Arial" w:cstheme="minorHAnsi"/>
          <w:sz w:val="24"/>
          <w:szCs w:val="24"/>
        </w:rPr>
        <w:t>More than</w:t>
      </w:r>
      <w:r w:rsidR="0D4BD6EA" w:rsidRPr="00AB31DE">
        <w:rPr>
          <w:rFonts w:eastAsia="Arial" w:cstheme="minorHAnsi"/>
          <w:sz w:val="24"/>
          <w:szCs w:val="24"/>
        </w:rPr>
        <w:t xml:space="preserve"> half of </w:t>
      </w:r>
      <w:r w:rsidR="00092C53" w:rsidRPr="00AB31DE">
        <w:rPr>
          <w:rFonts w:eastAsia="Arial" w:cstheme="minorHAnsi"/>
          <w:sz w:val="24"/>
          <w:szCs w:val="24"/>
        </w:rPr>
        <w:t xml:space="preserve">these were </w:t>
      </w:r>
      <w:r w:rsidR="0D4BD6EA" w:rsidRPr="00AB31DE">
        <w:rPr>
          <w:rFonts w:eastAsia="Arial" w:cstheme="minorHAnsi"/>
          <w:sz w:val="24"/>
          <w:szCs w:val="24"/>
        </w:rPr>
        <w:t xml:space="preserve">either not registered with an NHS </w:t>
      </w:r>
      <w:r w:rsidR="2761E734" w:rsidRPr="00AB31DE">
        <w:rPr>
          <w:rFonts w:eastAsia="Arial" w:cstheme="minorHAnsi"/>
          <w:sz w:val="24"/>
          <w:szCs w:val="24"/>
        </w:rPr>
        <w:t>dentist or</w:t>
      </w:r>
      <w:r w:rsidR="0D4BD6EA" w:rsidRPr="00AB31DE">
        <w:rPr>
          <w:rFonts w:eastAsia="Arial" w:cstheme="minorHAnsi"/>
          <w:sz w:val="24"/>
          <w:szCs w:val="24"/>
        </w:rPr>
        <w:t xml:space="preserve"> </w:t>
      </w:r>
      <w:r w:rsidR="00092C53" w:rsidRPr="00AB31DE">
        <w:rPr>
          <w:rFonts w:eastAsia="Arial" w:cstheme="minorHAnsi"/>
          <w:sz w:val="24"/>
          <w:szCs w:val="24"/>
        </w:rPr>
        <w:t xml:space="preserve">had </w:t>
      </w:r>
      <w:r w:rsidR="0D4BD6EA" w:rsidRPr="00AB31DE">
        <w:rPr>
          <w:rFonts w:eastAsia="Arial" w:cstheme="minorHAnsi"/>
          <w:sz w:val="24"/>
          <w:szCs w:val="24"/>
        </w:rPr>
        <w:t xml:space="preserve">problems getting an appointment with their NHS dentist. This is not unique to </w:t>
      </w:r>
      <w:r w:rsidR="5FA03601" w:rsidRPr="00AB31DE">
        <w:rPr>
          <w:rFonts w:eastAsia="Arial" w:cstheme="minorHAnsi"/>
          <w:sz w:val="24"/>
          <w:szCs w:val="24"/>
        </w:rPr>
        <w:t>Medway and</w:t>
      </w:r>
      <w:r w:rsidR="0D4BD6EA" w:rsidRPr="00AB31DE">
        <w:rPr>
          <w:rFonts w:eastAsia="Arial" w:cstheme="minorHAnsi"/>
          <w:sz w:val="24"/>
          <w:szCs w:val="24"/>
        </w:rPr>
        <w:t xml:space="preserve"> reflects the national picture</w:t>
      </w:r>
      <w:r w:rsidR="30107BCE" w:rsidRPr="00AB31DE">
        <w:rPr>
          <w:rFonts w:eastAsia="Arial" w:cstheme="minorHAnsi"/>
          <w:sz w:val="24"/>
          <w:szCs w:val="24"/>
        </w:rPr>
        <w:t xml:space="preserve"> with pre</w:t>
      </w:r>
      <w:r w:rsidR="00EA7374" w:rsidRPr="00AB31DE">
        <w:rPr>
          <w:rFonts w:eastAsia="Arial" w:cstheme="minorHAnsi"/>
          <w:sz w:val="24"/>
          <w:szCs w:val="24"/>
        </w:rPr>
        <w:t>-</w:t>
      </w:r>
      <w:r w:rsidR="30107BCE" w:rsidRPr="00AB31DE">
        <w:rPr>
          <w:rFonts w:eastAsia="Arial" w:cstheme="minorHAnsi"/>
          <w:sz w:val="24"/>
          <w:szCs w:val="24"/>
        </w:rPr>
        <w:t xml:space="preserve">existing inequalities to accessing dental care being made worse by the </w:t>
      </w:r>
      <w:r w:rsidR="00696AEC" w:rsidRPr="00AB31DE">
        <w:rPr>
          <w:rFonts w:eastAsia="Arial" w:cstheme="minorHAnsi"/>
          <w:sz w:val="24"/>
          <w:szCs w:val="24"/>
        </w:rPr>
        <w:t xml:space="preserve">COVID- </w:t>
      </w:r>
      <w:r w:rsidR="30107BCE" w:rsidRPr="00AB31DE">
        <w:rPr>
          <w:rFonts w:eastAsia="Arial" w:cstheme="minorHAnsi"/>
          <w:sz w:val="24"/>
          <w:szCs w:val="24"/>
        </w:rPr>
        <w:t>19 pandemic</w:t>
      </w:r>
      <w:sdt>
        <w:sdtPr>
          <w:rPr>
            <w:rFonts w:eastAsia="Arial" w:cstheme="minorHAnsi"/>
            <w:color w:val="000000"/>
            <w:sz w:val="24"/>
            <w:szCs w:val="24"/>
            <w:vertAlign w:val="superscript"/>
          </w:rPr>
          <w:tag w:val="MENDELEY_CITATION_v3_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"/>
          <w:id w:val="-2069644739"/>
          <w:placeholder>
            <w:docPart w:val="F3BEAD56B3E44DD6B6FDAEA0158EAC8E"/>
          </w:placeholder>
        </w:sdtPr>
        <w:sdtEndPr/>
        <w:sdtContent>
          <w:r w:rsidR="007759A7" w:rsidRPr="007759A7">
            <w:rPr>
              <w:rFonts w:eastAsia="Arial" w:cstheme="minorHAnsi"/>
              <w:color w:val="000000"/>
              <w:sz w:val="24"/>
              <w:szCs w:val="24"/>
              <w:vertAlign w:val="superscript"/>
            </w:rPr>
            <w:t>17,26</w:t>
          </w:r>
        </w:sdtContent>
      </w:sdt>
      <w:r w:rsidR="1BD9C651" w:rsidRPr="00AB31DE">
        <w:rPr>
          <w:rFonts w:eastAsia="Arial" w:cstheme="minorHAnsi"/>
          <w:sz w:val="24"/>
          <w:szCs w:val="24"/>
        </w:rPr>
        <w:t>.</w:t>
      </w:r>
      <w:r w:rsidR="00355118" w:rsidRPr="00AB31DE">
        <w:rPr>
          <w:rFonts w:eastAsia="Arial" w:cstheme="minorHAnsi"/>
          <w:sz w:val="24"/>
          <w:szCs w:val="24"/>
        </w:rPr>
        <w:t xml:space="preserve"> </w:t>
      </w:r>
      <w:r w:rsidR="11FC208D" w:rsidRPr="00AB31DE">
        <w:rPr>
          <w:rFonts w:eastAsia="Arial" w:cstheme="minorHAnsi"/>
          <w:sz w:val="24"/>
          <w:szCs w:val="24"/>
        </w:rPr>
        <w:t>The report findings include the cost of NHS and private dentistry being a barrier to accessing dental care and people having to wait</w:t>
      </w:r>
      <w:r w:rsidR="56836A00" w:rsidRPr="00AB31DE">
        <w:rPr>
          <w:rFonts w:eastAsia="Arial" w:cstheme="minorHAnsi"/>
          <w:sz w:val="24"/>
          <w:szCs w:val="24"/>
        </w:rPr>
        <w:t xml:space="preserve"> long periods for an</w:t>
      </w:r>
      <w:r w:rsidR="11FC208D" w:rsidRPr="00AB31DE">
        <w:rPr>
          <w:rFonts w:eastAsia="Arial" w:cstheme="minorHAnsi"/>
          <w:sz w:val="24"/>
          <w:szCs w:val="24"/>
        </w:rPr>
        <w:t xml:space="preserve"> NHS appointment, while those able to afford private care can get an appointment </w:t>
      </w:r>
      <w:r w:rsidR="5CEA0064" w:rsidRPr="00AB31DE">
        <w:rPr>
          <w:rFonts w:eastAsia="Arial" w:cstheme="minorHAnsi"/>
          <w:sz w:val="24"/>
          <w:szCs w:val="24"/>
        </w:rPr>
        <w:t xml:space="preserve">very quickly, </w:t>
      </w:r>
      <w:r w:rsidR="11FC208D" w:rsidRPr="00AB31DE">
        <w:rPr>
          <w:rFonts w:eastAsia="Arial" w:cstheme="minorHAnsi"/>
          <w:sz w:val="24"/>
          <w:szCs w:val="24"/>
        </w:rPr>
        <w:t>within a week</w:t>
      </w:r>
      <w:r w:rsidR="30D518EA" w:rsidRPr="00AB31DE">
        <w:rPr>
          <w:rFonts w:eastAsia="Arial" w:cstheme="minorHAnsi"/>
          <w:sz w:val="24"/>
          <w:szCs w:val="24"/>
        </w:rPr>
        <w:t>. Some people were in pain and needed emergency treatment which could only be offered privately at a</w:t>
      </w:r>
      <w:r w:rsidR="1B008999" w:rsidRPr="00AB31DE">
        <w:rPr>
          <w:rFonts w:eastAsia="Arial" w:cstheme="minorHAnsi"/>
          <w:sz w:val="24"/>
          <w:szCs w:val="24"/>
        </w:rPr>
        <w:t xml:space="preserve">n unaffordable </w:t>
      </w:r>
      <w:r w:rsidR="30D518EA" w:rsidRPr="00AB31DE">
        <w:rPr>
          <w:rFonts w:eastAsia="Arial" w:cstheme="minorHAnsi"/>
          <w:sz w:val="24"/>
          <w:szCs w:val="24"/>
        </w:rPr>
        <w:t>cost</w:t>
      </w:r>
      <w:r w:rsidR="0B1501E0" w:rsidRPr="00AB31DE">
        <w:rPr>
          <w:rFonts w:eastAsia="Arial" w:cstheme="minorHAnsi"/>
          <w:sz w:val="24"/>
          <w:szCs w:val="24"/>
        </w:rPr>
        <w:t>.</w:t>
      </w:r>
      <w:r w:rsidR="006B3DAA" w:rsidRPr="00AB31DE">
        <w:rPr>
          <w:rFonts w:eastAsia="Arial" w:cstheme="minorHAnsi"/>
          <w:sz w:val="24"/>
          <w:szCs w:val="24"/>
        </w:rPr>
        <w:t xml:space="preserve"> </w:t>
      </w:r>
      <w:r w:rsidR="0B1501E0" w:rsidRPr="00AB31DE">
        <w:rPr>
          <w:rFonts w:eastAsia="Arial" w:cstheme="minorHAnsi"/>
          <w:sz w:val="24"/>
          <w:szCs w:val="24"/>
        </w:rPr>
        <w:t>Healthwatch Medway spoke to 28 people on the street in Medway</w:t>
      </w:r>
      <w:r w:rsidR="00092C53" w:rsidRPr="00AB31DE">
        <w:rPr>
          <w:rFonts w:eastAsia="Arial" w:cstheme="minorHAnsi"/>
          <w:sz w:val="24"/>
          <w:szCs w:val="24"/>
        </w:rPr>
        <w:t xml:space="preserve"> and</w:t>
      </w:r>
      <w:r w:rsidR="0B1501E0" w:rsidRPr="00AB31DE">
        <w:rPr>
          <w:rFonts w:eastAsia="Arial" w:cstheme="minorHAnsi"/>
          <w:sz w:val="24"/>
          <w:szCs w:val="24"/>
        </w:rPr>
        <w:t xml:space="preserve"> of these</w:t>
      </w:r>
      <w:r w:rsidR="00092C53" w:rsidRPr="00AB31DE">
        <w:rPr>
          <w:rFonts w:eastAsia="Arial" w:cstheme="minorHAnsi"/>
          <w:sz w:val="24"/>
          <w:szCs w:val="24"/>
        </w:rPr>
        <w:t>,</w:t>
      </w:r>
      <w:r w:rsidR="0B1501E0" w:rsidRPr="00AB31DE">
        <w:rPr>
          <w:rFonts w:eastAsia="Arial" w:cstheme="minorHAnsi"/>
          <w:sz w:val="24"/>
          <w:szCs w:val="24"/>
        </w:rPr>
        <w:t xml:space="preserve"> 16 said </w:t>
      </w:r>
      <w:r w:rsidR="00092C53" w:rsidRPr="00AB31DE">
        <w:rPr>
          <w:rFonts w:eastAsia="Arial" w:cstheme="minorHAnsi"/>
          <w:sz w:val="24"/>
          <w:szCs w:val="24"/>
        </w:rPr>
        <w:t xml:space="preserve">that </w:t>
      </w:r>
      <w:r w:rsidR="0B1501E0" w:rsidRPr="00AB31DE">
        <w:rPr>
          <w:rFonts w:eastAsia="Arial" w:cstheme="minorHAnsi"/>
          <w:sz w:val="24"/>
          <w:szCs w:val="24"/>
        </w:rPr>
        <w:t xml:space="preserve">not being able to </w:t>
      </w:r>
      <w:r w:rsidR="600C052E" w:rsidRPr="00AB31DE">
        <w:rPr>
          <w:rFonts w:eastAsia="Arial" w:cstheme="minorHAnsi"/>
          <w:sz w:val="24"/>
          <w:szCs w:val="24"/>
        </w:rPr>
        <w:t xml:space="preserve">find an NHS dentist </w:t>
      </w:r>
      <w:r w:rsidR="00547119" w:rsidRPr="00AB31DE">
        <w:rPr>
          <w:rFonts w:eastAsia="Arial" w:cstheme="minorHAnsi"/>
          <w:sz w:val="24"/>
          <w:szCs w:val="24"/>
        </w:rPr>
        <w:t xml:space="preserve">has </w:t>
      </w:r>
      <w:r w:rsidR="600C052E" w:rsidRPr="00AB31DE">
        <w:rPr>
          <w:rFonts w:eastAsia="Arial" w:cstheme="minorHAnsi"/>
          <w:sz w:val="24"/>
          <w:szCs w:val="24"/>
        </w:rPr>
        <w:t xml:space="preserve">had an impact on </w:t>
      </w:r>
      <w:r w:rsidR="0B1501E0" w:rsidRPr="00AB31DE">
        <w:rPr>
          <w:rFonts w:eastAsia="Arial" w:cstheme="minorHAnsi"/>
          <w:sz w:val="24"/>
          <w:szCs w:val="24"/>
        </w:rPr>
        <w:t xml:space="preserve">their physical or mental wellbeing. </w:t>
      </w:r>
      <w:r w:rsidR="184A53FC" w:rsidRPr="00AB31DE">
        <w:rPr>
          <w:rFonts w:eastAsia="Arial" w:cstheme="minorHAnsi"/>
          <w:sz w:val="24"/>
          <w:szCs w:val="24"/>
        </w:rPr>
        <w:t>Others said they could not eat certain foods</w:t>
      </w:r>
      <w:r w:rsidR="00092C53" w:rsidRPr="00AB31DE">
        <w:rPr>
          <w:rFonts w:eastAsia="Arial" w:cstheme="minorHAnsi"/>
          <w:sz w:val="24"/>
          <w:szCs w:val="24"/>
        </w:rPr>
        <w:t>,</w:t>
      </w:r>
      <w:r w:rsidR="184A53FC" w:rsidRPr="00AB31DE">
        <w:rPr>
          <w:rFonts w:eastAsia="Arial" w:cstheme="minorHAnsi"/>
          <w:sz w:val="24"/>
          <w:szCs w:val="24"/>
        </w:rPr>
        <w:t xml:space="preserve"> or that their teeth made them feel self-conscious or</w:t>
      </w:r>
      <w:r w:rsidR="6B53CBEE" w:rsidRPr="00AB31DE">
        <w:rPr>
          <w:rFonts w:eastAsia="Arial" w:cstheme="minorHAnsi"/>
          <w:sz w:val="24"/>
          <w:szCs w:val="24"/>
        </w:rPr>
        <w:t xml:space="preserve"> had impacted</w:t>
      </w:r>
      <w:r w:rsidR="00092C53" w:rsidRPr="00AB31DE">
        <w:rPr>
          <w:rFonts w:eastAsia="Arial" w:cstheme="minorHAnsi"/>
          <w:sz w:val="24"/>
          <w:szCs w:val="24"/>
        </w:rPr>
        <w:t xml:space="preserve"> their</w:t>
      </w:r>
      <w:r w:rsidR="6B53CBEE" w:rsidRPr="00AB31DE">
        <w:rPr>
          <w:rFonts w:eastAsia="Arial" w:cstheme="minorHAnsi"/>
          <w:sz w:val="24"/>
          <w:szCs w:val="24"/>
        </w:rPr>
        <w:t xml:space="preserve"> sleep and</w:t>
      </w:r>
      <w:r w:rsidR="00092C53" w:rsidRPr="00AB31DE">
        <w:rPr>
          <w:rFonts w:eastAsia="Arial" w:cstheme="minorHAnsi"/>
          <w:sz w:val="24"/>
          <w:szCs w:val="24"/>
        </w:rPr>
        <w:t>/</w:t>
      </w:r>
      <w:r w:rsidR="6B53CBEE" w:rsidRPr="00AB31DE">
        <w:rPr>
          <w:rFonts w:eastAsia="Arial" w:cstheme="minorHAnsi"/>
          <w:sz w:val="24"/>
          <w:szCs w:val="24"/>
        </w:rPr>
        <w:t>or stress levels.</w:t>
      </w:r>
    </w:p>
    <w:p w14:paraId="2BBE06F3" w14:textId="32D27402" w:rsidR="009F71AE" w:rsidRPr="00AB31DE" w:rsidRDefault="3641ABC6" w:rsidP="00903E8B">
      <w:pPr>
        <w:spacing w:after="240"/>
        <w:rPr>
          <w:rFonts w:eastAsia="Arial" w:cstheme="minorHAnsi"/>
          <w:sz w:val="24"/>
          <w:szCs w:val="24"/>
        </w:rPr>
      </w:pPr>
      <w:r w:rsidRPr="00AB31DE">
        <w:rPr>
          <w:rFonts w:eastAsia="Arial" w:cstheme="minorHAnsi"/>
          <w:sz w:val="24"/>
          <w:szCs w:val="24"/>
        </w:rPr>
        <w:t xml:space="preserve">An online survey </w:t>
      </w:r>
      <w:r w:rsidR="001E157C" w:rsidRPr="00AB31DE">
        <w:rPr>
          <w:rFonts w:eastAsia="Arial" w:cstheme="minorHAnsi"/>
          <w:sz w:val="24"/>
          <w:szCs w:val="24"/>
        </w:rPr>
        <w:t xml:space="preserve">by </w:t>
      </w:r>
      <w:proofErr w:type="spellStart"/>
      <w:r w:rsidR="001E157C" w:rsidRPr="00AB31DE">
        <w:rPr>
          <w:rFonts w:eastAsia="Arial" w:cstheme="minorHAnsi"/>
          <w:sz w:val="24"/>
          <w:szCs w:val="24"/>
        </w:rPr>
        <w:t>HealthWatch</w:t>
      </w:r>
      <w:proofErr w:type="spellEnd"/>
      <w:r w:rsidR="001E157C" w:rsidRPr="00AB31DE">
        <w:rPr>
          <w:rFonts w:eastAsia="Arial" w:cstheme="minorHAnsi"/>
          <w:sz w:val="24"/>
          <w:szCs w:val="24"/>
        </w:rPr>
        <w:t xml:space="preserve"> Medway </w:t>
      </w:r>
      <w:r w:rsidRPr="00AB31DE">
        <w:rPr>
          <w:rFonts w:eastAsia="Arial" w:cstheme="minorHAnsi"/>
          <w:sz w:val="24"/>
          <w:szCs w:val="24"/>
        </w:rPr>
        <w:t>found similar issues</w:t>
      </w:r>
      <w:r w:rsidR="00092C53" w:rsidRPr="00AB31DE">
        <w:rPr>
          <w:rFonts w:eastAsia="Arial" w:cstheme="minorHAnsi"/>
          <w:sz w:val="24"/>
          <w:szCs w:val="24"/>
        </w:rPr>
        <w:t>,</w:t>
      </w:r>
      <w:r w:rsidRPr="00AB31DE">
        <w:rPr>
          <w:rFonts w:eastAsia="Arial" w:cstheme="minorHAnsi"/>
          <w:sz w:val="24"/>
          <w:szCs w:val="24"/>
        </w:rPr>
        <w:t xml:space="preserve"> although </w:t>
      </w:r>
      <w:r w:rsidR="00092C53" w:rsidRPr="00AB31DE">
        <w:rPr>
          <w:rFonts w:eastAsia="Arial" w:cstheme="minorHAnsi"/>
          <w:sz w:val="24"/>
          <w:szCs w:val="24"/>
        </w:rPr>
        <w:t>six</w:t>
      </w:r>
      <w:r w:rsidRPr="00AB31DE">
        <w:rPr>
          <w:rFonts w:eastAsia="Arial" w:cstheme="minorHAnsi"/>
          <w:sz w:val="24"/>
          <w:szCs w:val="24"/>
        </w:rPr>
        <w:t xml:space="preserve"> people with a dentist praised the service they received.</w:t>
      </w:r>
      <w:r w:rsidR="00B03E18" w:rsidRPr="00AB31DE">
        <w:rPr>
          <w:rFonts w:eastAsia="Arial" w:cstheme="minorHAnsi"/>
          <w:sz w:val="24"/>
          <w:szCs w:val="24"/>
        </w:rPr>
        <w:t xml:space="preserve"> </w:t>
      </w:r>
      <w:r w:rsidR="74E690F7" w:rsidRPr="00AB31DE">
        <w:rPr>
          <w:rFonts w:eastAsia="Arial" w:cstheme="minorHAnsi"/>
          <w:sz w:val="24"/>
          <w:szCs w:val="24"/>
        </w:rPr>
        <w:t>Six older people were spoken to at Age UK Medway</w:t>
      </w:r>
      <w:r w:rsidR="00092C53" w:rsidRPr="00AB31DE">
        <w:rPr>
          <w:rFonts w:eastAsia="Arial" w:cstheme="minorHAnsi"/>
          <w:sz w:val="24"/>
          <w:szCs w:val="24"/>
        </w:rPr>
        <w:t>, and</w:t>
      </w:r>
      <w:r w:rsidR="74E690F7" w:rsidRPr="00AB31DE">
        <w:rPr>
          <w:rFonts w:eastAsia="Arial" w:cstheme="minorHAnsi"/>
          <w:sz w:val="24"/>
          <w:szCs w:val="24"/>
        </w:rPr>
        <w:t xml:space="preserve"> of these</w:t>
      </w:r>
      <w:r w:rsidR="00547119" w:rsidRPr="00AB31DE">
        <w:rPr>
          <w:rFonts w:eastAsia="Arial" w:cstheme="minorHAnsi"/>
          <w:sz w:val="24"/>
          <w:szCs w:val="24"/>
        </w:rPr>
        <w:t>,</w:t>
      </w:r>
      <w:r w:rsidR="74E690F7" w:rsidRPr="00AB31DE">
        <w:rPr>
          <w:rFonts w:eastAsia="Arial" w:cstheme="minorHAnsi"/>
          <w:sz w:val="24"/>
          <w:szCs w:val="24"/>
        </w:rPr>
        <w:t xml:space="preserve"> four said </w:t>
      </w:r>
      <w:r w:rsidR="00547119" w:rsidRPr="00AB31DE">
        <w:rPr>
          <w:rFonts w:eastAsia="Arial" w:cstheme="minorHAnsi"/>
          <w:sz w:val="24"/>
          <w:szCs w:val="24"/>
        </w:rPr>
        <w:t xml:space="preserve">that </w:t>
      </w:r>
      <w:r w:rsidR="74E690F7" w:rsidRPr="00AB31DE">
        <w:rPr>
          <w:rFonts w:eastAsia="Arial" w:cstheme="minorHAnsi"/>
          <w:sz w:val="24"/>
          <w:szCs w:val="24"/>
        </w:rPr>
        <w:t>they would only go to the dentist if they experienced problems and that the cost of</w:t>
      </w:r>
      <w:r w:rsidR="6329FAB9" w:rsidRPr="00AB31DE">
        <w:rPr>
          <w:rFonts w:eastAsia="Arial" w:cstheme="minorHAnsi"/>
          <w:sz w:val="24"/>
          <w:szCs w:val="24"/>
        </w:rPr>
        <w:t xml:space="preserve"> dentistry was </w:t>
      </w:r>
      <w:r w:rsidR="00547119" w:rsidRPr="00AB31DE">
        <w:rPr>
          <w:rFonts w:eastAsia="Arial" w:cstheme="minorHAnsi"/>
          <w:sz w:val="24"/>
          <w:szCs w:val="24"/>
        </w:rPr>
        <w:t>preventing them from accessing dental services</w:t>
      </w:r>
      <w:r w:rsidR="6329FAB9" w:rsidRPr="00AB31DE">
        <w:rPr>
          <w:rFonts w:eastAsia="Arial" w:cstheme="minorHAnsi"/>
          <w:sz w:val="24"/>
          <w:szCs w:val="24"/>
        </w:rPr>
        <w:t>.</w:t>
      </w:r>
      <w:r w:rsidR="0B1501E0" w:rsidRPr="00AB31DE">
        <w:rPr>
          <w:rFonts w:eastAsia="Arial" w:cstheme="minorHAnsi"/>
          <w:sz w:val="24"/>
          <w:szCs w:val="24"/>
        </w:rPr>
        <w:t xml:space="preserve"> </w:t>
      </w:r>
    </w:p>
    <w:p w14:paraId="17DAB83A" w14:textId="062B88A5" w:rsidR="00ED0F69" w:rsidRPr="00AB31DE" w:rsidRDefault="4D9AD76A" w:rsidP="00903E8B">
      <w:pPr>
        <w:spacing w:after="240"/>
        <w:rPr>
          <w:rFonts w:eastAsia="Arial" w:cstheme="minorHAnsi"/>
          <w:sz w:val="24"/>
          <w:szCs w:val="24"/>
        </w:rPr>
      </w:pPr>
      <w:r w:rsidRPr="00AB31DE">
        <w:rPr>
          <w:rFonts w:eastAsia="Arial" w:cstheme="minorHAnsi"/>
          <w:sz w:val="24"/>
          <w:szCs w:val="24"/>
        </w:rPr>
        <w:t xml:space="preserve">Following interviews with provider services in 2021 when developing options papers for the </w:t>
      </w:r>
      <w:r w:rsidR="1BF722B1" w:rsidRPr="00AB31DE">
        <w:rPr>
          <w:rFonts w:eastAsia="Arial" w:cstheme="minorHAnsi"/>
          <w:sz w:val="24"/>
          <w:szCs w:val="24"/>
        </w:rPr>
        <w:t>Medway Oral</w:t>
      </w:r>
      <w:r w:rsidRPr="00AB31DE">
        <w:rPr>
          <w:rFonts w:eastAsia="Arial" w:cstheme="minorHAnsi"/>
          <w:sz w:val="24"/>
          <w:szCs w:val="24"/>
        </w:rPr>
        <w:t xml:space="preserve"> Health Strategy </w:t>
      </w:r>
      <w:r w:rsidR="49531019" w:rsidRPr="00AB31DE">
        <w:rPr>
          <w:rFonts w:eastAsia="Arial" w:cstheme="minorHAnsi"/>
          <w:sz w:val="24"/>
          <w:szCs w:val="24"/>
        </w:rPr>
        <w:t>Report</w:t>
      </w:r>
      <w:r w:rsidR="5B3C367E" w:rsidRPr="00AB31DE">
        <w:rPr>
          <w:rFonts w:eastAsia="Arial" w:cstheme="minorHAnsi"/>
          <w:sz w:val="24"/>
          <w:szCs w:val="24"/>
        </w:rPr>
        <w:t xml:space="preserve"> 2022</w:t>
      </w:r>
      <w:r w:rsidR="49531019" w:rsidRPr="00AB31DE">
        <w:rPr>
          <w:rFonts w:eastAsia="Arial" w:cstheme="minorHAnsi"/>
          <w:sz w:val="24"/>
          <w:szCs w:val="24"/>
        </w:rPr>
        <w:t>, substance misusers and the homeless were seen as a group who struggle to look after their own oral health and cannot access mainstream dentistry</w:t>
      </w:r>
      <w:r w:rsidR="45FE09B6" w:rsidRPr="00AB31DE">
        <w:rPr>
          <w:rFonts w:eastAsia="Arial" w:cstheme="minorHAnsi"/>
          <w:sz w:val="24"/>
          <w:szCs w:val="24"/>
        </w:rPr>
        <w:t>. T</w:t>
      </w:r>
      <w:r w:rsidR="49531019" w:rsidRPr="00AB31DE">
        <w:rPr>
          <w:rFonts w:eastAsia="Arial" w:cstheme="minorHAnsi"/>
          <w:sz w:val="24"/>
          <w:szCs w:val="24"/>
        </w:rPr>
        <w:t xml:space="preserve">he need for relevant oral health materials was </w:t>
      </w:r>
      <w:r w:rsidR="405C1B30" w:rsidRPr="00AB31DE">
        <w:rPr>
          <w:rFonts w:eastAsia="Arial" w:cstheme="minorHAnsi"/>
          <w:sz w:val="24"/>
          <w:szCs w:val="24"/>
        </w:rPr>
        <w:t>highlighted</w:t>
      </w:r>
      <w:r w:rsidR="00092C53" w:rsidRPr="00AB31DE">
        <w:rPr>
          <w:rFonts w:eastAsia="Arial" w:cstheme="minorHAnsi"/>
          <w:sz w:val="24"/>
          <w:szCs w:val="24"/>
        </w:rPr>
        <w:t xml:space="preserve">, as well as </w:t>
      </w:r>
      <w:r w:rsidR="49531019" w:rsidRPr="00AB31DE">
        <w:rPr>
          <w:rFonts w:eastAsia="Arial" w:cstheme="minorHAnsi"/>
          <w:sz w:val="24"/>
          <w:szCs w:val="24"/>
        </w:rPr>
        <w:t xml:space="preserve">the </w:t>
      </w:r>
      <w:r w:rsidR="6A1C32C7" w:rsidRPr="00AB31DE">
        <w:rPr>
          <w:rFonts w:eastAsia="Arial" w:cstheme="minorHAnsi"/>
          <w:sz w:val="24"/>
          <w:szCs w:val="24"/>
        </w:rPr>
        <w:t>possibility of a mobile dental unit visiting Medway as being the only way this population could or would access dentistry</w:t>
      </w:r>
      <w:r w:rsidR="15D648D7" w:rsidRPr="00AB31DE">
        <w:rPr>
          <w:rFonts w:eastAsia="Arial" w:cstheme="minorHAnsi"/>
          <w:sz w:val="24"/>
          <w:szCs w:val="24"/>
        </w:rPr>
        <w:t>.</w:t>
      </w:r>
    </w:p>
    <w:p w14:paraId="06DC738E" w14:textId="7EAFAD37" w:rsidR="26B3BFBF" w:rsidRPr="00AB31DE" w:rsidRDefault="736A8FF7" w:rsidP="00903E8B">
      <w:pPr>
        <w:spacing w:after="240"/>
        <w:rPr>
          <w:rFonts w:eastAsia="Arial" w:cstheme="minorHAnsi"/>
          <w:sz w:val="24"/>
          <w:szCs w:val="24"/>
        </w:rPr>
      </w:pPr>
      <w:r w:rsidRPr="00AB31DE">
        <w:rPr>
          <w:rFonts w:eastAsia="Arial" w:cstheme="minorHAnsi"/>
          <w:sz w:val="24"/>
          <w:szCs w:val="24"/>
        </w:rPr>
        <w:t>Families from the Armed Forces in Medway</w:t>
      </w:r>
      <w:r w:rsidR="0355B24B" w:rsidRPr="00AB31DE">
        <w:rPr>
          <w:rFonts w:eastAsia="Arial" w:cstheme="minorHAnsi"/>
          <w:sz w:val="24"/>
          <w:szCs w:val="24"/>
        </w:rPr>
        <w:t>, Brompton Barracks,</w:t>
      </w:r>
      <w:r w:rsidRPr="00AB31DE">
        <w:rPr>
          <w:rFonts w:eastAsia="Arial" w:cstheme="minorHAnsi"/>
          <w:sz w:val="24"/>
          <w:szCs w:val="24"/>
        </w:rPr>
        <w:t xml:space="preserve"> have reported difficulties accessing dental appointments in </w:t>
      </w:r>
      <w:r w:rsidR="3B1E0810" w:rsidRPr="00AB31DE">
        <w:rPr>
          <w:rFonts w:eastAsia="Arial" w:cstheme="minorHAnsi"/>
          <w:sz w:val="24"/>
          <w:szCs w:val="24"/>
        </w:rPr>
        <w:t>Medway</w:t>
      </w:r>
      <w:r w:rsidR="00092C53" w:rsidRPr="00AB31DE">
        <w:rPr>
          <w:rFonts w:eastAsia="Arial" w:cstheme="minorHAnsi"/>
          <w:sz w:val="24"/>
          <w:szCs w:val="24"/>
        </w:rPr>
        <w:t>.</w:t>
      </w:r>
      <w:r w:rsidR="3B1E0810" w:rsidRPr="00AB31DE">
        <w:rPr>
          <w:rFonts w:eastAsia="Arial" w:cstheme="minorHAnsi"/>
          <w:sz w:val="24"/>
          <w:szCs w:val="24"/>
        </w:rPr>
        <w:t xml:space="preserve"> </w:t>
      </w:r>
      <w:r w:rsidR="00092C53" w:rsidRPr="00AB31DE">
        <w:rPr>
          <w:rFonts w:eastAsia="Arial" w:cstheme="minorHAnsi"/>
          <w:sz w:val="24"/>
          <w:szCs w:val="24"/>
        </w:rPr>
        <w:t>T</w:t>
      </w:r>
      <w:r w:rsidR="3B1E0810" w:rsidRPr="00AB31DE">
        <w:rPr>
          <w:rFonts w:eastAsia="Arial" w:cstheme="minorHAnsi"/>
          <w:sz w:val="24"/>
          <w:szCs w:val="24"/>
        </w:rPr>
        <w:t xml:space="preserve">he priority to find a dentist becomes a regular </w:t>
      </w:r>
      <w:r w:rsidR="296FAAEC" w:rsidRPr="00AB31DE">
        <w:rPr>
          <w:rFonts w:eastAsia="Arial" w:cstheme="minorHAnsi"/>
          <w:sz w:val="24"/>
          <w:szCs w:val="24"/>
        </w:rPr>
        <w:t xml:space="preserve">problem due to </w:t>
      </w:r>
      <w:r w:rsidR="17B314AE" w:rsidRPr="00AB31DE">
        <w:rPr>
          <w:rFonts w:eastAsia="Arial" w:cstheme="minorHAnsi"/>
          <w:sz w:val="24"/>
          <w:szCs w:val="24"/>
        </w:rPr>
        <w:t xml:space="preserve">being </w:t>
      </w:r>
      <w:r w:rsidR="296FAAEC" w:rsidRPr="00AB31DE">
        <w:rPr>
          <w:rFonts w:eastAsia="Arial" w:cstheme="minorHAnsi"/>
          <w:sz w:val="24"/>
          <w:szCs w:val="24"/>
        </w:rPr>
        <w:t>post</w:t>
      </w:r>
      <w:r w:rsidR="68AF46CD" w:rsidRPr="00AB31DE">
        <w:rPr>
          <w:rFonts w:eastAsia="Arial" w:cstheme="minorHAnsi"/>
          <w:sz w:val="24"/>
          <w:szCs w:val="24"/>
        </w:rPr>
        <w:t xml:space="preserve">ed away </w:t>
      </w:r>
      <w:r w:rsidR="26B9754F" w:rsidRPr="00AB31DE">
        <w:rPr>
          <w:rFonts w:eastAsia="Arial" w:cstheme="minorHAnsi"/>
          <w:sz w:val="24"/>
          <w:szCs w:val="24"/>
        </w:rPr>
        <w:t xml:space="preserve">after </w:t>
      </w:r>
      <w:r w:rsidR="68AF46CD" w:rsidRPr="00AB31DE">
        <w:rPr>
          <w:rFonts w:eastAsia="Arial" w:cstheme="minorHAnsi"/>
          <w:sz w:val="24"/>
          <w:szCs w:val="24"/>
        </w:rPr>
        <w:t>two years</w:t>
      </w:r>
      <w:r w:rsidR="00092C53" w:rsidRPr="00AB31DE">
        <w:rPr>
          <w:rFonts w:eastAsia="Arial" w:cstheme="minorHAnsi"/>
          <w:sz w:val="24"/>
          <w:szCs w:val="24"/>
        </w:rPr>
        <w:t>,</w:t>
      </w:r>
      <w:r w:rsidR="5EF7C41C" w:rsidRPr="00AB31DE">
        <w:rPr>
          <w:rFonts w:eastAsia="Arial" w:cstheme="minorHAnsi"/>
          <w:sz w:val="24"/>
          <w:szCs w:val="24"/>
        </w:rPr>
        <w:t xml:space="preserve"> </w:t>
      </w:r>
      <w:r w:rsidR="4B17637D" w:rsidRPr="00AB31DE">
        <w:rPr>
          <w:rFonts w:eastAsia="Arial" w:cstheme="minorHAnsi"/>
          <w:sz w:val="24"/>
          <w:szCs w:val="24"/>
        </w:rPr>
        <w:t>with</w:t>
      </w:r>
      <w:r w:rsidR="5EF7C41C" w:rsidRPr="00AB31DE">
        <w:rPr>
          <w:rFonts w:eastAsia="Arial" w:cstheme="minorHAnsi"/>
          <w:sz w:val="24"/>
          <w:szCs w:val="24"/>
        </w:rPr>
        <w:t xml:space="preserve"> army children often not access</w:t>
      </w:r>
      <w:r w:rsidR="18E3B58A" w:rsidRPr="00AB31DE">
        <w:rPr>
          <w:rFonts w:eastAsia="Arial" w:cstheme="minorHAnsi"/>
          <w:sz w:val="24"/>
          <w:szCs w:val="24"/>
        </w:rPr>
        <w:t>ing</w:t>
      </w:r>
      <w:r w:rsidR="5EF7C41C" w:rsidRPr="00AB31DE">
        <w:rPr>
          <w:rFonts w:eastAsia="Arial" w:cstheme="minorHAnsi"/>
          <w:sz w:val="24"/>
          <w:szCs w:val="24"/>
        </w:rPr>
        <w:t xml:space="preserve"> routine or </w:t>
      </w:r>
      <w:r w:rsidR="50F9C7BF" w:rsidRPr="00AB31DE">
        <w:rPr>
          <w:rFonts w:eastAsia="Arial" w:cstheme="minorHAnsi"/>
          <w:sz w:val="24"/>
          <w:szCs w:val="24"/>
        </w:rPr>
        <w:t>regular check</w:t>
      </w:r>
      <w:r w:rsidR="5EF7C41C" w:rsidRPr="00AB31DE">
        <w:rPr>
          <w:rFonts w:eastAsia="Arial" w:cstheme="minorHAnsi"/>
          <w:sz w:val="24"/>
          <w:szCs w:val="24"/>
        </w:rPr>
        <w:t xml:space="preserve">-ups and </w:t>
      </w:r>
      <w:r w:rsidR="6B0D36DC" w:rsidRPr="00AB31DE">
        <w:rPr>
          <w:rFonts w:eastAsia="Arial" w:cstheme="minorHAnsi"/>
          <w:sz w:val="24"/>
          <w:szCs w:val="24"/>
        </w:rPr>
        <w:t xml:space="preserve">treatment. </w:t>
      </w:r>
      <w:r w:rsidR="78189967" w:rsidRPr="00AB31DE">
        <w:rPr>
          <w:rFonts w:eastAsia="Arial" w:cstheme="minorHAnsi"/>
          <w:sz w:val="24"/>
          <w:szCs w:val="24"/>
        </w:rPr>
        <w:t>H</w:t>
      </w:r>
      <w:r w:rsidR="78189967" w:rsidRPr="00AB31DE">
        <w:rPr>
          <w:rFonts w:eastAsiaTheme="minorEastAsia" w:cstheme="minorHAnsi"/>
          <w:sz w:val="24"/>
          <w:szCs w:val="24"/>
        </w:rPr>
        <w:t xml:space="preserve">owever, this is being addressed with the Armed forces families included </w:t>
      </w:r>
      <w:r w:rsidR="40BDAFF9" w:rsidRPr="00AB31DE">
        <w:rPr>
          <w:rFonts w:eastAsiaTheme="minorEastAsia" w:cstheme="minorHAnsi"/>
          <w:sz w:val="24"/>
          <w:szCs w:val="24"/>
        </w:rPr>
        <w:t xml:space="preserve">as </w:t>
      </w:r>
      <w:r w:rsidR="78189967" w:rsidRPr="00AB31DE">
        <w:rPr>
          <w:rFonts w:eastAsiaTheme="minorEastAsia" w:cstheme="minorHAnsi"/>
          <w:sz w:val="24"/>
          <w:szCs w:val="24"/>
        </w:rPr>
        <w:t>part of the cohorts for the additional hours scheme</w:t>
      </w:r>
      <w:r w:rsidR="4A0EA1E8" w:rsidRPr="00AB31DE">
        <w:rPr>
          <w:rFonts w:eastAsiaTheme="minorEastAsia" w:cstheme="minorHAnsi"/>
          <w:sz w:val="24"/>
          <w:szCs w:val="24"/>
        </w:rPr>
        <w:t>. Also,</w:t>
      </w:r>
      <w:r w:rsidR="4A0EA1E8" w:rsidRPr="00AB31DE">
        <w:rPr>
          <w:rFonts w:eastAsiaTheme="minorEastAsia" w:cstheme="minorHAnsi"/>
          <w:color w:val="881798"/>
          <w:sz w:val="24"/>
          <w:szCs w:val="24"/>
          <w:u w:val="single"/>
        </w:rPr>
        <w:t xml:space="preserve"> </w:t>
      </w:r>
      <w:r w:rsidR="1CD26DE4" w:rsidRPr="00AB31DE">
        <w:rPr>
          <w:rFonts w:eastAsiaTheme="minorEastAsia" w:cstheme="minorHAnsi"/>
          <w:sz w:val="24"/>
          <w:szCs w:val="24"/>
        </w:rPr>
        <w:t>a</w:t>
      </w:r>
      <w:r w:rsidR="5EF7C41C" w:rsidRPr="00AB31DE">
        <w:rPr>
          <w:rFonts w:eastAsia="Arial" w:cstheme="minorHAnsi"/>
          <w:sz w:val="24"/>
          <w:szCs w:val="24"/>
        </w:rPr>
        <w:t>ppropriate referrals can be made to the Community Dental Service</w:t>
      </w:r>
      <w:sdt>
        <w:sdtPr>
          <w:rPr>
            <w:rFonts w:eastAsia="Arial" w:cstheme="minorHAnsi"/>
            <w:color w:val="000000"/>
            <w:sz w:val="24"/>
            <w:szCs w:val="24"/>
            <w:vertAlign w:val="superscript"/>
          </w:rPr>
          <w:tag w:val="MENDELEY_CITATION_v3_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"/>
          <w:id w:val="1770739271"/>
          <w:placeholder>
            <w:docPart w:val="9C2275B9AE264DD29B6402B27B4BB201"/>
          </w:placeholder>
        </w:sdtPr>
        <w:sdtEndPr/>
        <w:sdtContent>
          <w:r w:rsidR="007759A7" w:rsidRPr="007759A7">
            <w:rPr>
              <w:rFonts w:eastAsia="Arial" w:cstheme="minorHAnsi"/>
              <w:color w:val="000000"/>
              <w:sz w:val="24"/>
              <w:szCs w:val="24"/>
              <w:vertAlign w:val="superscript"/>
            </w:rPr>
            <w:t>26</w:t>
          </w:r>
        </w:sdtContent>
      </w:sdt>
      <w:r w:rsidR="31FFB69C" w:rsidRPr="00AB31DE">
        <w:rPr>
          <w:rFonts w:eastAsia="Arial" w:cstheme="minorHAnsi"/>
          <w:sz w:val="24"/>
          <w:szCs w:val="24"/>
        </w:rPr>
        <w:t>.</w:t>
      </w:r>
      <w:r w:rsidR="001D3AE6" w:rsidRPr="00AB31DE">
        <w:rPr>
          <w:rFonts w:eastAsia="Arial" w:cstheme="minorHAnsi"/>
          <w:sz w:val="24"/>
          <w:szCs w:val="24"/>
        </w:rPr>
        <w:t xml:space="preserve"> </w:t>
      </w:r>
    </w:p>
    <w:p w14:paraId="6F9AD2B9" w14:textId="15A87D20" w:rsidR="00AB67FE" w:rsidRPr="00903E8B" w:rsidRDefault="00D4004B" w:rsidP="00903E8B">
      <w:pPr>
        <w:spacing w:after="240"/>
        <w:rPr>
          <w:rFonts w:eastAsia="Calibri" w:cstheme="minorHAnsi"/>
          <w:color w:val="222222"/>
          <w:sz w:val="24"/>
          <w:szCs w:val="24"/>
        </w:rPr>
      </w:pPr>
      <w:r>
        <w:rPr>
          <w:rFonts w:eastAsia="Calibri" w:cstheme="minorHAnsi"/>
          <w:color w:val="222222"/>
          <w:sz w:val="24"/>
          <w:szCs w:val="24"/>
        </w:rPr>
        <w:lastRenderedPageBreak/>
        <w:t>Taking all of this together,</w:t>
      </w:r>
      <w:r w:rsidR="1E211055" w:rsidRPr="00AB31DE">
        <w:rPr>
          <w:rFonts w:eastAsia="Calibri" w:cstheme="minorHAnsi"/>
          <w:color w:val="222222"/>
          <w:sz w:val="24"/>
          <w:szCs w:val="24"/>
        </w:rPr>
        <w:t xml:space="preserve"> </w:t>
      </w:r>
      <w:r w:rsidR="007F48DE">
        <w:rPr>
          <w:rFonts w:eastAsia="Calibri" w:cstheme="minorHAnsi"/>
          <w:color w:val="222222"/>
          <w:sz w:val="24"/>
          <w:szCs w:val="24"/>
        </w:rPr>
        <w:t xml:space="preserve">it is important to note that </w:t>
      </w:r>
      <w:r w:rsidR="1E211055" w:rsidRPr="00AB31DE">
        <w:rPr>
          <w:rFonts w:eastAsia="Calibri" w:cstheme="minorHAnsi"/>
          <w:color w:val="222222"/>
          <w:sz w:val="24"/>
          <w:szCs w:val="24"/>
        </w:rPr>
        <w:t xml:space="preserve"> understanding Medway’s local population </w:t>
      </w:r>
      <w:r w:rsidR="082287D9" w:rsidRPr="00AB31DE">
        <w:rPr>
          <w:rFonts w:eastAsia="Calibri" w:cstheme="minorHAnsi"/>
          <w:color w:val="222222"/>
          <w:sz w:val="24"/>
          <w:szCs w:val="24"/>
        </w:rPr>
        <w:t>in terms of age, culture, socio-eco</w:t>
      </w:r>
      <w:r w:rsidR="0375EE1B" w:rsidRPr="00AB31DE">
        <w:rPr>
          <w:rFonts w:eastAsia="Calibri" w:cstheme="minorHAnsi"/>
          <w:color w:val="222222"/>
          <w:sz w:val="24"/>
          <w:szCs w:val="24"/>
        </w:rPr>
        <w:t xml:space="preserve">nomic group </w:t>
      </w:r>
      <w:r w:rsidR="1E211055" w:rsidRPr="00AB31DE">
        <w:rPr>
          <w:rFonts w:eastAsia="Calibri" w:cstheme="minorHAnsi"/>
          <w:color w:val="222222"/>
          <w:sz w:val="24"/>
          <w:szCs w:val="24"/>
        </w:rPr>
        <w:t xml:space="preserve">is important </w:t>
      </w:r>
      <w:r w:rsidR="00CD4FDC">
        <w:rPr>
          <w:rFonts w:eastAsia="Calibri" w:cstheme="minorHAnsi"/>
          <w:color w:val="222222"/>
          <w:sz w:val="24"/>
          <w:szCs w:val="24"/>
        </w:rPr>
        <w:t>when</w:t>
      </w:r>
      <w:r w:rsidR="1E211055" w:rsidRPr="00AB31DE">
        <w:rPr>
          <w:rFonts w:eastAsia="Calibri" w:cstheme="minorHAnsi"/>
          <w:color w:val="222222"/>
          <w:sz w:val="24"/>
          <w:szCs w:val="24"/>
        </w:rPr>
        <w:t xml:space="preserve"> the </w:t>
      </w:r>
      <w:r w:rsidR="4F112043" w:rsidRPr="00AB31DE">
        <w:rPr>
          <w:rFonts w:eastAsia="Calibri" w:cstheme="minorHAnsi"/>
          <w:color w:val="222222"/>
          <w:sz w:val="24"/>
          <w:szCs w:val="24"/>
        </w:rPr>
        <w:t xml:space="preserve">identifying the </w:t>
      </w:r>
      <w:r w:rsidR="1E211055" w:rsidRPr="00AB31DE">
        <w:rPr>
          <w:rFonts w:eastAsia="Calibri" w:cstheme="minorHAnsi"/>
          <w:color w:val="222222"/>
          <w:sz w:val="24"/>
          <w:szCs w:val="24"/>
        </w:rPr>
        <w:t>differences in oral health needs across the population</w:t>
      </w:r>
      <w:r w:rsidR="00CD4FDC">
        <w:rPr>
          <w:rFonts w:eastAsia="Calibri" w:cstheme="minorHAnsi"/>
          <w:color w:val="222222"/>
          <w:sz w:val="24"/>
          <w:szCs w:val="24"/>
        </w:rPr>
        <w:t>. This</w:t>
      </w:r>
      <w:r w:rsidR="1E211055" w:rsidRPr="00AB31DE">
        <w:rPr>
          <w:rFonts w:eastAsia="Calibri" w:cstheme="minorHAnsi"/>
          <w:color w:val="222222"/>
          <w:sz w:val="24"/>
          <w:szCs w:val="24"/>
        </w:rPr>
        <w:t xml:space="preserve"> becomes helpful in planning and commissioning of oral health programmes and services</w:t>
      </w:r>
      <w:r w:rsidR="76075349" w:rsidRPr="00AB31DE">
        <w:rPr>
          <w:rFonts w:eastAsia="Calibri" w:cstheme="minorHAnsi"/>
          <w:color w:val="222222"/>
          <w:sz w:val="24"/>
          <w:szCs w:val="24"/>
        </w:rPr>
        <w:t xml:space="preserve"> that benefits the population with none</w:t>
      </w:r>
      <w:r w:rsidR="66DE57A5" w:rsidRPr="00AB31DE">
        <w:rPr>
          <w:rFonts w:eastAsia="Calibri" w:cstheme="minorHAnsi"/>
          <w:color w:val="222222"/>
          <w:sz w:val="24"/>
          <w:szCs w:val="24"/>
        </w:rPr>
        <w:t xml:space="preserve"> excluded or missed out.</w:t>
      </w:r>
    </w:p>
    <w:p w14:paraId="069BCC6E" w14:textId="206804F0" w:rsidR="00C35CD5" w:rsidRDefault="00F442A4" w:rsidP="00AF4DDD">
      <w:pPr>
        <w:pStyle w:val="Heading1"/>
        <w:spacing w:line="240" w:lineRule="auto"/>
      </w:pPr>
      <w:r w:rsidRPr="00AB31DE">
        <w:t>4) Current services in relation to need</w:t>
      </w:r>
    </w:p>
    <w:p w14:paraId="776255DE" w14:textId="77777777" w:rsidR="00AF4DDD" w:rsidRPr="00AF4DDD" w:rsidRDefault="00AF4DDD" w:rsidP="00AF4DDD"/>
    <w:p w14:paraId="17672A52" w14:textId="5698F687" w:rsidR="00C35CD5" w:rsidRPr="00AB31DE" w:rsidRDefault="00C35CD5" w:rsidP="00903E8B">
      <w:pPr>
        <w:spacing w:after="240"/>
        <w:rPr>
          <w:rFonts w:eastAsia="Calibri" w:cstheme="minorHAnsi"/>
          <w:sz w:val="24"/>
          <w:szCs w:val="24"/>
        </w:rPr>
      </w:pPr>
      <w:r w:rsidRPr="00AB31DE">
        <w:rPr>
          <w:rFonts w:eastAsia="Calibri" w:cstheme="minorHAnsi"/>
          <w:sz w:val="24"/>
          <w:szCs w:val="24"/>
        </w:rPr>
        <w:t xml:space="preserve">Medway Council’s recent Oral Health Strategy (2022) reports the following three main priorities for oral health promotion and service delivery in Medway: </w:t>
      </w:r>
    </w:p>
    <w:p w14:paraId="6BCF4183" w14:textId="77777777" w:rsidR="00C35CD5" w:rsidRPr="00AB31DE" w:rsidRDefault="00C35CD5" w:rsidP="00903E8B">
      <w:pPr>
        <w:numPr>
          <w:ilvl w:val="0"/>
          <w:numId w:val="16"/>
        </w:numPr>
        <w:spacing w:after="240"/>
        <w:rPr>
          <w:rFonts w:eastAsia="Calibri" w:cstheme="minorHAnsi"/>
          <w:sz w:val="24"/>
          <w:szCs w:val="24"/>
        </w:rPr>
      </w:pPr>
      <w:r w:rsidRPr="00AB31DE">
        <w:rPr>
          <w:rFonts w:eastAsia="Calibri" w:cstheme="minorHAnsi"/>
          <w:sz w:val="24"/>
          <w:szCs w:val="24"/>
        </w:rPr>
        <w:t>Increase fluoride application through regular tooth brushing routines from birth to old age.</w:t>
      </w:r>
    </w:p>
    <w:p w14:paraId="09112180" w14:textId="77777777" w:rsidR="00C35CD5" w:rsidRPr="00AB31DE" w:rsidRDefault="00C35CD5" w:rsidP="00903E8B">
      <w:pPr>
        <w:numPr>
          <w:ilvl w:val="0"/>
          <w:numId w:val="16"/>
        </w:numPr>
        <w:spacing w:after="240"/>
        <w:rPr>
          <w:rFonts w:eastAsia="Calibri" w:cstheme="minorHAnsi"/>
          <w:sz w:val="24"/>
          <w:szCs w:val="24"/>
        </w:rPr>
      </w:pPr>
      <w:r w:rsidRPr="00AB31DE">
        <w:rPr>
          <w:rFonts w:eastAsia="Calibri" w:cstheme="minorHAnsi"/>
          <w:sz w:val="24"/>
          <w:szCs w:val="24"/>
        </w:rPr>
        <w:t>Reduce free sugars in the diets of service users.</w:t>
      </w:r>
    </w:p>
    <w:p w14:paraId="12A3FE04" w14:textId="600F7DF2" w:rsidR="00C35CD5" w:rsidRPr="00AB31DE" w:rsidRDefault="00C35CD5" w:rsidP="00903E8B">
      <w:pPr>
        <w:numPr>
          <w:ilvl w:val="0"/>
          <w:numId w:val="16"/>
        </w:numPr>
        <w:spacing w:after="240"/>
        <w:rPr>
          <w:rFonts w:eastAsia="Calibri" w:cstheme="minorHAnsi"/>
          <w:sz w:val="24"/>
          <w:szCs w:val="24"/>
        </w:rPr>
      </w:pPr>
      <w:r w:rsidRPr="00AB31DE">
        <w:rPr>
          <w:rFonts w:eastAsia="Calibri" w:cstheme="minorHAnsi"/>
          <w:sz w:val="24"/>
          <w:szCs w:val="24"/>
        </w:rPr>
        <w:t>Support and increase dental checks and access to dental services from birth to old age.</w:t>
      </w:r>
    </w:p>
    <w:p w14:paraId="38548E6F" w14:textId="77777777" w:rsidR="00C35CD5" w:rsidRPr="00AB31DE" w:rsidRDefault="00C35CD5" w:rsidP="00903E8B">
      <w:pPr>
        <w:spacing w:after="240"/>
        <w:rPr>
          <w:rFonts w:eastAsia="Calibri" w:cstheme="minorHAnsi"/>
          <w:sz w:val="24"/>
          <w:szCs w:val="24"/>
        </w:rPr>
      </w:pPr>
      <w:r w:rsidRPr="00AB31DE">
        <w:rPr>
          <w:rFonts w:eastAsia="Calibri" w:cstheme="minorHAnsi"/>
          <w:sz w:val="24"/>
          <w:szCs w:val="24"/>
        </w:rPr>
        <w:t xml:space="preserve">Additionally, the Oral Health Strategy also sets out four priorities specific to adults, and particularly vulnerable adults: </w:t>
      </w:r>
    </w:p>
    <w:p w14:paraId="1EE90DE5" w14:textId="77777777" w:rsidR="00C35CD5" w:rsidRPr="00AB31DE" w:rsidRDefault="00C35CD5" w:rsidP="00903E8B">
      <w:pPr>
        <w:numPr>
          <w:ilvl w:val="0"/>
          <w:numId w:val="17"/>
        </w:numPr>
        <w:spacing w:after="240"/>
        <w:rPr>
          <w:rFonts w:eastAsia="Calibri" w:cstheme="minorHAnsi"/>
          <w:sz w:val="24"/>
          <w:szCs w:val="24"/>
        </w:rPr>
      </w:pPr>
      <w:r w:rsidRPr="00AB31DE">
        <w:rPr>
          <w:rFonts w:eastAsia="Calibri" w:cstheme="minorHAnsi"/>
          <w:sz w:val="24"/>
          <w:szCs w:val="24"/>
        </w:rPr>
        <w:t>To limit practical and social barriers to accessing oral health services, particularly for older adults and those living with disabilities.</w:t>
      </w:r>
    </w:p>
    <w:p w14:paraId="6DC6CE4C" w14:textId="77777777" w:rsidR="00C35CD5" w:rsidRPr="00AB31DE" w:rsidRDefault="00C35CD5" w:rsidP="00903E8B">
      <w:pPr>
        <w:numPr>
          <w:ilvl w:val="0"/>
          <w:numId w:val="17"/>
        </w:numPr>
        <w:spacing w:after="240"/>
        <w:rPr>
          <w:rFonts w:eastAsia="Calibri" w:cstheme="minorHAnsi"/>
          <w:sz w:val="24"/>
          <w:szCs w:val="24"/>
        </w:rPr>
      </w:pPr>
      <w:r w:rsidRPr="00AB31DE">
        <w:rPr>
          <w:rFonts w:eastAsia="Calibri" w:cstheme="minorHAnsi"/>
          <w:sz w:val="24"/>
          <w:szCs w:val="24"/>
        </w:rPr>
        <w:t>To leverage peer mentor oral health promotion work.</w:t>
      </w:r>
    </w:p>
    <w:p w14:paraId="7EE53E14" w14:textId="77777777" w:rsidR="00C35CD5" w:rsidRPr="00AB31DE" w:rsidRDefault="00C35CD5" w:rsidP="00903E8B">
      <w:pPr>
        <w:numPr>
          <w:ilvl w:val="0"/>
          <w:numId w:val="17"/>
        </w:numPr>
        <w:spacing w:after="240"/>
        <w:rPr>
          <w:rFonts w:eastAsia="Calibri" w:cstheme="minorHAnsi"/>
          <w:sz w:val="24"/>
          <w:szCs w:val="24"/>
        </w:rPr>
      </w:pPr>
      <w:r w:rsidRPr="00AB31DE">
        <w:rPr>
          <w:rFonts w:eastAsia="Calibri" w:cstheme="minorHAnsi"/>
          <w:sz w:val="24"/>
          <w:szCs w:val="24"/>
        </w:rPr>
        <w:t>To develop targeted and realistic oral health promotional campaigns.</w:t>
      </w:r>
    </w:p>
    <w:p w14:paraId="7DF684F9" w14:textId="38AED589" w:rsidR="00704471" w:rsidRPr="00AB31DE" w:rsidRDefault="00C35CD5" w:rsidP="00903E8B">
      <w:pPr>
        <w:numPr>
          <w:ilvl w:val="0"/>
          <w:numId w:val="17"/>
        </w:numPr>
        <w:spacing w:after="240"/>
        <w:rPr>
          <w:rFonts w:eastAsia="Calibri" w:cstheme="minorHAnsi"/>
          <w:sz w:val="24"/>
          <w:szCs w:val="24"/>
        </w:rPr>
      </w:pPr>
      <w:r w:rsidRPr="00AB31DE">
        <w:rPr>
          <w:rFonts w:eastAsia="Calibri" w:cstheme="minorHAnsi"/>
          <w:sz w:val="24"/>
          <w:szCs w:val="24"/>
        </w:rPr>
        <w:t>To better integrate oral health signposting into existing services (e.g., substance misuse, smoking cessation, homeless outreach).</w:t>
      </w:r>
      <w:r w:rsidRPr="00AB31DE">
        <w:rPr>
          <w:rFonts w:cstheme="minorHAnsi"/>
          <w:sz w:val="24"/>
          <w:szCs w:val="24"/>
        </w:rPr>
        <w:t xml:space="preserve"> </w:t>
      </w:r>
    </w:p>
    <w:p w14:paraId="5CE4956A" w14:textId="1FA265F7" w:rsidR="007907BD" w:rsidRPr="00AB31DE" w:rsidRDefault="00704471" w:rsidP="00903E8B">
      <w:pPr>
        <w:spacing w:after="240"/>
        <w:rPr>
          <w:rFonts w:eastAsia="Calibri" w:cstheme="minorHAnsi"/>
          <w:b/>
          <w:bCs/>
          <w:sz w:val="24"/>
          <w:szCs w:val="24"/>
        </w:rPr>
      </w:pPr>
      <w:r w:rsidRPr="00AB31DE">
        <w:rPr>
          <w:rFonts w:eastAsia="Calibri" w:cstheme="minorHAnsi"/>
          <w:b/>
          <w:bCs/>
          <w:sz w:val="24"/>
          <w:szCs w:val="24"/>
        </w:rPr>
        <w:t xml:space="preserve">Oral health services in Medway should be oriented towards these priorities. </w:t>
      </w:r>
    </w:p>
    <w:p w14:paraId="7745921C" w14:textId="435D5580" w:rsidR="00AB31DE" w:rsidRPr="00903E8B" w:rsidRDefault="575DD691" w:rsidP="00903E8B">
      <w:pPr>
        <w:spacing w:after="240"/>
        <w:rPr>
          <w:rFonts w:eastAsia="Arial" w:cstheme="minorHAnsi"/>
          <w:sz w:val="24"/>
          <w:szCs w:val="24"/>
        </w:rPr>
      </w:pPr>
      <w:r w:rsidRPr="00AB31DE">
        <w:rPr>
          <w:rFonts w:eastAsia="Arial" w:cstheme="minorHAnsi"/>
          <w:sz w:val="24"/>
          <w:szCs w:val="24"/>
        </w:rPr>
        <w:t>The NHS</w:t>
      </w:r>
      <w:r w:rsidR="517B724F" w:rsidRPr="00AB31DE">
        <w:rPr>
          <w:rFonts w:eastAsia="Arial" w:cstheme="minorHAnsi"/>
          <w:sz w:val="24"/>
          <w:szCs w:val="24"/>
        </w:rPr>
        <w:t xml:space="preserve"> search finder for dental practices located in the Medway Towns lists 33 practices</w:t>
      </w:r>
      <w:r w:rsidR="4EECDBE7" w:rsidRPr="00AB31DE">
        <w:rPr>
          <w:rFonts w:eastAsia="Arial" w:cstheme="minorHAnsi"/>
          <w:sz w:val="24"/>
          <w:szCs w:val="24"/>
        </w:rPr>
        <w:t xml:space="preserve"> showing that </w:t>
      </w:r>
      <w:r w:rsidR="4EECDBE7" w:rsidRPr="00AB31DE">
        <w:rPr>
          <w:rFonts w:eastAsia="Segoe UI" w:cstheme="minorHAnsi"/>
          <w:color w:val="333333"/>
          <w:sz w:val="24"/>
          <w:szCs w:val="24"/>
        </w:rPr>
        <w:t>Medway has the highest number of GDS dentists of any local authority area across Kent and Medway.</w:t>
      </w:r>
      <w:r w:rsidR="3FB7D355" w:rsidRPr="00AB31DE">
        <w:rPr>
          <w:rFonts w:eastAsia="Arial" w:cstheme="minorHAnsi"/>
          <w:sz w:val="24"/>
          <w:szCs w:val="24"/>
        </w:rPr>
        <w:t xml:space="preserve"> </w:t>
      </w:r>
      <w:r w:rsidR="00824F00" w:rsidRPr="00AB31DE">
        <w:rPr>
          <w:rFonts w:eastAsia="Arial" w:cstheme="minorHAnsi"/>
          <w:sz w:val="24"/>
          <w:szCs w:val="24"/>
        </w:rPr>
        <w:t>O</w:t>
      </w:r>
      <w:r w:rsidR="517B724F" w:rsidRPr="00AB31DE">
        <w:rPr>
          <w:rFonts w:eastAsia="Arial" w:cstheme="minorHAnsi"/>
          <w:sz w:val="24"/>
          <w:szCs w:val="24"/>
        </w:rPr>
        <w:t>f these</w:t>
      </w:r>
      <w:r w:rsidR="00F62F1F" w:rsidRPr="00AB31DE">
        <w:rPr>
          <w:rFonts w:eastAsia="Arial" w:cstheme="minorHAnsi"/>
          <w:sz w:val="24"/>
          <w:szCs w:val="24"/>
        </w:rPr>
        <w:t>,</w:t>
      </w:r>
      <w:r w:rsidR="517B724F" w:rsidRPr="00AB31DE">
        <w:rPr>
          <w:rFonts w:eastAsia="Arial" w:cstheme="minorHAnsi"/>
          <w:sz w:val="24"/>
          <w:szCs w:val="24"/>
        </w:rPr>
        <w:t xml:space="preserve"> one is an orthodontic </w:t>
      </w:r>
      <w:r w:rsidR="3375E16B" w:rsidRPr="00AB31DE">
        <w:rPr>
          <w:rFonts w:eastAsia="Arial" w:cstheme="minorHAnsi"/>
          <w:sz w:val="24"/>
          <w:szCs w:val="24"/>
        </w:rPr>
        <w:t>practice,</w:t>
      </w:r>
      <w:r w:rsidR="517B724F" w:rsidRPr="00AB31DE">
        <w:rPr>
          <w:rFonts w:eastAsia="Arial" w:cstheme="minorHAnsi"/>
          <w:sz w:val="24"/>
          <w:szCs w:val="24"/>
        </w:rPr>
        <w:t xml:space="preserve"> </w:t>
      </w:r>
      <w:r w:rsidR="38C8E370" w:rsidRPr="00AB31DE">
        <w:rPr>
          <w:rFonts w:eastAsia="Arial" w:cstheme="minorHAnsi"/>
          <w:sz w:val="24"/>
          <w:szCs w:val="24"/>
        </w:rPr>
        <w:t xml:space="preserve">and </w:t>
      </w:r>
      <w:r w:rsidR="00824F00" w:rsidRPr="00AB31DE">
        <w:rPr>
          <w:rFonts w:eastAsia="Arial" w:cstheme="minorHAnsi"/>
          <w:sz w:val="24"/>
          <w:szCs w:val="24"/>
        </w:rPr>
        <w:t>four</w:t>
      </w:r>
      <w:r w:rsidR="38C8E370" w:rsidRPr="00AB31DE">
        <w:rPr>
          <w:rFonts w:eastAsia="Arial" w:cstheme="minorHAnsi"/>
          <w:sz w:val="24"/>
          <w:szCs w:val="24"/>
        </w:rPr>
        <w:t xml:space="preserve"> others </w:t>
      </w:r>
      <w:r w:rsidR="4048F007" w:rsidRPr="00AB31DE">
        <w:rPr>
          <w:rFonts w:eastAsia="Arial" w:cstheme="minorHAnsi"/>
          <w:sz w:val="24"/>
          <w:szCs w:val="24"/>
        </w:rPr>
        <w:t>offer</w:t>
      </w:r>
      <w:r w:rsidR="38C8E370" w:rsidRPr="00AB31DE">
        <w:rPr>
          <w:rFonts w:eastAsia="Arial" w:cstheme="minorHAnsi"/>
          <w:sz w:val="24"/>
          <w:szCs w:val="24"/>
        </w:rPr>
        <w:t xml:space="preserve"> specialist </w:t>
      </w:r>
      <w:r w:rsidR="067F595E" w:rsidRPr="00AB31DE">
        <w:rPr>
          <w:rFonts w:eastAsia="Arial" w:cstheme="minorHAnsi"/>
          <w:sz w:val="24"/>
          <w:szCs w:val="24"/>
        </w:rPr>
        <w:t xml:space="preserve">services requiring referral from another general dental practitioner. </w:t>
      </w:r>
      <w:r w:rsidR="5267645F" w:rsidRPr="00AB31DE">
        <w:rPr>
          <w:rFonts w:eastAsia="Arial" w:cstheme="minorHAnsi"/>
          <w:sz w:val="24"/>
          <w:szCs w:val="24"/>
        </w:rPr>
        <w:t>For</w:t>
      </w:r>
      <w:r w:rsidR="067F595E" w:rsidRPr="00AB31DE">
        <w:rPr>
          <w:rFonts w:eastAsia="Arial" w:cstheme="minorHAnsi"/>
          <w:sz w:val="24"/>
          <w:szCs w:val="24"/>
        </w:rPr>
        <w:t xml:space="preserve"> the </w:t>
      </w:r>
      <w:r w:rsidR="067F595E" w:rsidRPr="00AB31DE">
        <w:rPr>
          <w:rFonts w:eastAsia="Arial" w:cstheme="minorHAnsi"/>
          <w:sz w:val="24"/>
          <w:szCs w:val="24"/>
        </w:rPr>
        <w:lastRenderedPageBreak/>
        <w:t>remaining 2</w:t>
      </w:r>
      <w:r w:rsidR="77DC3F37" w:rsidRPr="00AB31DE">
        <w:rPr>
          <w:rFonts w:eastAsia="Arial" w:cstheme="minorHAnsi"/>
          <w:sz w:val="24"/>
          <w:szCs w:val="24"/>
        </w:rPr>
        <w:t>8</w:t>
      </w:r>
      <w:r w:rsidR="067F595E" w:rsidRPr="00AB31DE">
        <w:rPr>
          <w:rFonts w:eastAsia="Arial" w:cstheme="minorHAnsi"/>
          <w:sz w:val="24"/>
          <w:szCs w:val="24"/>
        </w:rPr>
        <w:t xml:space="preserve"> practices</w:t>
      </w:r>
      <w:r w:rsidR="00AF5D60" w:rsidRPr="00AB31DE">
        <w:rPr>
          <w:rFonts w:eastAsia="Arial" w:cstheme="minorHAnsi"/>
          <w:sz w:val="24"/>
          <w:szCs w:val="24"/>
        </w:rPr>
        <w:t>,</w:t>
      </w:r>
      <w:r w:rsidR="067F595E" w:rsidRPr="00AB31DE">
        <w:rPr>
          <w:rFonts w:eastAsia="Arial" w:cstheme="minorHAnsi"/>
          <w:sz w:val="24"/>
          <w:szCs w:val="24"/>
        </w:rPr>
        <w:t xml:space="preserve"> the NHS site </w:t>
      </w:r>
      <w:r w:rsidR="3C847452" w:rsidRPr="00AB31DE">
        <w:rPr>
          <w:rFonts w:eastAsia="Arial" w:cstheme="minorHAnsi"/>
          <w:sz w:val="24"/>
          <w:szCs w:val="24"/>
        </w:rPr>
        <w:t>gives</w:t>
      </w:r>
      <w:r w:rsidR="067F595E" w:rsidRPr="00AB31DE">
        <w:rPr>
          <w:rFonts w:eastAsia="Arial" w:cstheme="minorHAnsi"/>
          <w:sz w:val="24"/>
          <w:szCs w:val="24"/>
        </w:rPr>
        <w:t xml:space="preserve"> details of those accepting </w:t>
      </w:r>
      <w:r w:rsidR="1807DCC3" w:rsidRPr="00AB31DE">
        <w:rPr>
          <w:rFonts w:eastAsia="Arial" w:cstheme="minorHAnsi"/>
          <w:sz w:val="24"/>
          <w:szCs w:val="24"/>
        </w:rPr>
        <w:t>new NHS patients</w:t>
      </w:r>
      <w:r w:rsidR="00824F00" w:rsidRPr="00AB31DE">
        <w:rPr>
          <w:rFonts w:eastAsia="Arial" w:cstheme="minorHAnsi"/>
          <w:sz w:val="24"/>
          <w:szCs w:val="24"/>
        </w:rPr>
        <w:t>,</w:t>
      </w:r>
      <w:r w:rsidR="1807DCC3" w:rsidRPr="00AB31DE">
        <w:rPr>
          <w:rFonts w:eastAsia="Arial" w:cstheme="minorHAnsi"/>
          <w:sz w:val="24"/>
          <w:szCs w:val="24"/>
        </w:rPr>
        <w:t xml:space="preserve"> a</w:t>
      </w:r>
      <w:r w:rsidR="516D3935" w:rsidRPr="00AB31DE">
        <w:rPr>
          <w:rFonts w:eastAsia="Arial" w:cstheme="minorHAnsi"/>
          <w:sz w:val="24"/>
          <w:szCs w:val="24"/>
        </w:rPr>
        <w:t>lthough this is reliant on each practice updating the site</w:t>
      </w:r>
      <w:r w:rsidR="13C27F2E" w:rsidRPr="00AB31DE">
        <w:rPr>
          <w:rFonts w:eastAsia="Arial" w:cstheme="minorHAnsi"/>
          <w:sz w:val="24"/>
          <w:szCs w:val="24"/>
        </w:rPr>
        <w:t>. The number of dentists within each practice offering NHS appointments is not listed</w:t>
      </w:r>
      <w:r w:rsidR="002E2852" w:rsidRPr="00AB31DE">
        <w:rPr>
          <w:rFonts w:eastAsia="Arial" w:cstheme="minorHAnsi"/>
          <w:sz w:val="24"/>
          <w:szCs w:val="24"/>
        </w:rPr>
        <w:t>.</w:t>
      </w:r>
      <w:r w:rsidR="13C27F2E" w:rsidRPr="00AB31DE">
        <w:rPr>
          <w:rFonts w:eastAsia="Arial" w:cstheme="minorHAnsi"/>
          <w:sz w:val="24"/>
          <w:szCs w:val="24"/>
        </w:rPr>
        <w:t xml:space="preserve"> </w:t>
      </w:r>
    </w:p>
    <w:p w14:paraId="6862689C" w14:textId="678E1F68" w:rsidR="00AB31DE" w:rsidRPr="00AB31DE" w:rsidRDefault="516D3935" w:rsidP="00903E8B">
      <w:pPr>
        <w:spacing w:after="240"/>
        <w:rPr>
          <w:rFonts w:eastAsia="Arial" w:cstheme="minorHAnsi"/>
          <w:sz w:val="24"/>
          <w:szCs w:val="24"/>
        </w:rPr>
      </w:pPr>
      <w:r w:rsidRPr="00AB31DE">
        <w:rPr>
          <w:rFonts w:eastAsia="Arial" w:cstheme="minorHAnsi"/>
          <w:sz w:val="24"/>
          <w:szCs w:val="24"/>
        </w:rPr>
        <w:t>Medway Community Healthcare</w:t>
      </w:r>
      <w:r w:rsidR="11E3F2E0" w:rsidRPr="00AB31DE">
        <w:rPr>
          <w:rFonts w:eastAsia="Arial" w:cstheme="minorHAnsi"/>
          <w:sz w:val="24"/>
          <w:szCs w:val="24"/>
        </w:rPr>
        <w:t xml:space="preserve"> </w:t>
      </w:r>
      <w:r w:rsidR="00147593" w:rsidRPr="00AB31DE">
        <w:rPr>
          <w:rFonts w:eastAsia="Arial" w:cstheme="minorHAnsi"/>
          <w:sz w:val="24"/>
          <w:szCs w:val="24"/>
        </w:rPr>
        <w:t>(</w:t>
      </w:r>
      <w:r w:rsidR="11E3F2E0" w:rsidRPr="00AB31DE">
        <w:rPr>
          <w:rFonts w:eastAsia="Arial" w:cstheme="minorHAnsi"/>
          <w:sz w:val="24"/>
          <w:szCs w:val="24"/>
        </w:rPr>
        <w:t>MCH</w:t>
      </w:r>
      <w:r w:rsidR="00147593" w:rsidRPr="00AB31DE">
        <w:rPr>
          <w:rFonts w:eastAsia="Arial" w:cstheme="minorHAnsi"/>
          <w:sz w:val="24"/>
          <w:szCs w:val="24"/>
        </w:rPr>
        <w:t>)</w:t>
      </w:r>
      <w:r w:rsidRPr="00AB31DE">
        <w:rPr>
          <w:rFonts w:eastAsia="Arial" w:cstheme="minorHAnsi"/>
          <w:sz w:val="24"/>
          <w:szCs w:val="24"/>
        </w:rPr>
        <w:t xml:space="preserve"> hosts the Community Dental Service</w:t>
      </w:r>
      <w:r w:rsidR="65FF4C31" w:rsidRPr="00AB31DE">
        <w:rPr>
          <w:rFonts w:eastAsia="Arial" w:cstheme="minorHAnsi"/>
          <w:sz w:val="24"/>
          <w:szCs w:val="24"/>
        </w:rPr>
        <w:t xml:space="preserve"> </w:t>
      </w:r>
      <w:r w:rsidR="000549AF" w:rsidRPr="00AB31DE">
        <w:rPr>
          <w:rFonts w:eastAsia="Arial" w:cstheme="minorHAnsi"/>
          <w:sz w:val="24"/>
          <w:szCs w:val="24"/>
        </w:rPr>
        <w:t>(</w:t>
      </w:r>
      <w:r w:rsidR="65FF4C31" w:rsidRPr="00AB31DE">
        <w:rPr>
          <w:rFonts w:eastAsia="Arial" w:cstheme="minorHAnsi"/>
          <w:sz w:val="24"/>
          <w:szCs w:val="24"/>
        </w:rPr>
        <w:t>CDS</w:t>
      </w:r>
      <w:r w:rsidR="000549AF" w:rsidRPr="00AB31DE">
        <w:rPr>
          <w:rFonts w:eastAsia="Arial" w:cstheme="minorHAnsi"/>
          <w:sz w:val="24"/>
          <w:szCs w:val="24"/>
        </w:rPr>
        <w:t>)</w:t>
      </w:r>
      <w:r w:rsidRPr="00AB31DE">
        <w:rPr>
          <w:rFonts w:eastAsia="Arial" w:cstheme="minorHAnsi"/>
          <w:sz w:val="24"/>
          <w:szCs w:val="24"/>
        </w:rPr>
        <w:t xml:space="preserve"> for the treatment of patients with</w:t>
      </w:r>
      <w:r w:rsidR="1541931F" w:rsidRPr="00AB31DE">
        <w:rPr>
          <w:rFonts w:eastAsia="Arial" w:cstheme="minorHAnsi"/>
          <w:color w:val="3F4B60"/>
          <w:sz w:val="24"/>
          <w:szCs w:val="24"/>
        </w:rPr>
        <w:t xml:space="preserve"> s</w:t>
      </w:r>
      <w:r w:rsidR="1541931F" w:rsidRPr="00AB31DE">
        <w:rPr>
          <w:rFonts w:eastAsia="Arial" w:cstheme="minorHAnsi"/>
          <w:sz w:val="24"/>
          <w:szCs w:val="24"/>
        </w:rPr>
        <w:t>pecial physical, mental or social needs which require the support of a specialist dental service</w:t>
      </w:r>
      <w:r w:rsidR="00824F00" w:rsidRPr="00AB31DE">
        <w:rPr>
          <w:rFonts w:eastAsia="Arial" w:cstheme="minorHAnsi"/>
          <w:sz w:val="24"/>
          <w:szCs w:val="24"/>
        </w:rPr>
        <w:t>.</w:t>
      </w:r>
      <w:r w:rsidR="38127558" w:rsidRPr="00AB31DE">
        <w:rPr>
          <w:rFonts w:eastAsia="Arial" w:cstheme="minorHAnsi"/>
          <w:sz w:val="24"/>
          <w:szCs w:val="24"/>
        </w:rPr>
        <w:t xml:space="preserve"> Armed Forces families are also eligible</w:t>
      </w:r>
      <w:r w:rsidR="10121E67" w:rsidRPr="00AB31DE">
        <w:rPr>
          <w:rFonts w:eastAsia="Arial" w:cstheme="minorHAnsi"/>
          <w:sz w:val="24"/>
          <w:szCs w:val="24"/>
        </w:rPr>
        <w:t xml:space="preserve">. Patients may be referred by another dental surgery or other health </w:t>
      </w:r>
      <w:r w:rsidR="551D99FC" w:rsidRPr="00AB31DE">
        <w:rPr>
          <w:rFonts w:eastAsia="Arial" w:cstheme="minorHAnsi"/>
          <w:sz w:val="24"/>
          <w:szCs w:val="24"/>
        </w:rPr>
        <w:t>professionals</w:t>
      </w:r>
      <w:r w:rsidR="426E08F2" w:rsidRPr="00AB31DE">
        <w:rPr>
          <w:rFonts w:eastAsia="Arial" w:cstheme="minorHAnsi"/>
          <w:sz w:val="24"/>
          <w:szCs w:val="24"/>
        </w:rPr>
        <w:t>.</w:t>
      </w:r>
      <w:r w:rsidR="2CD25485" w:rsidRPr="00AB31DE">
        <w:rPr>
          <w:rFonts w:eastAsia="Arial" w:cstheme="minorHAnsi"/>
          <w:sz w:val="24"/>
          <w:szCs w:val="24"/>
        </w:rPr>
        <w:t xml:space="preserve"> Normal NHS Dental charges apply unless the patient is </w:t>
      </w:r>
      <w:r w:rsidR="26EFF043" w:rsidRPr="00AB31DE">
        <w:rPr>
          <w:rFonts w:eastAsia="Arial" w:cstheme="minorHAnsi"/>
          <w:sz w:val="24"/>
          <w:szCs w:val="24"/>
        </w:rPr>
        <w:t>exempt</w:t>
      </w:r>
      <w:r w:rsidR="2CD25485" w:rsidRPr="00AB31DE">
        <w:rPr>
          <w:rFonts w:eastAsia="Arial" w:cstheme="minorHAnsi"/>
          <w:sz w:val="24"/>
          <w:szCs w:val="24"/>
        </w:rPr>
        <w:t>.</w:t>
      </w:r>
      <w:r w:rsidR="48F5AE06" w:rsidRPr="00AB31DE">
        <w:rPr>
          <w:rFonts w:eastAsia="Arial" w:cstheme="minorHAnsi"/>
          <w:sz w:val="24"/>
          <w:szCs w:val="24"/>
        </w:rPr>
        <w:t xml:space="preserve"> </w:t>
      </w:r>
      <w:proofErr w:type="spellStart"/>
      <w:r w:rsidR="3456AB7D" w:rsidRPr="00AB31DE">
        <w:rPr>
          <w:rFonts w:eastAsia="Arial" w:cstheme="minorHAnsi"/>
          <w:sz w:val="24"/>
          <w:szCs w:val="24"/>
        </w:rPr>
        <w:t>Denta</w:t>
      </w:r>
      <w:r w:rsidR="005B77CF" w:rsidRPr="00AB31DE">
        <w:rPr>
          <w:rFonts w:eastAsia="Arial" w:cstheme="minorHAnsi"/>
          <w:sz w:val="24"/>
          <w:szCs w:val="24"/>
        </w:rPr>
        <w:t>L</w:t>
      </w:r>
      <w:r w:rsidR="3456AB7D" w:rsidRPr="00AB31DE">
        <w:rPr>
          <w:rFonts w:eastAsia="Arial" w:cstheme="minorHAnsi"/>
          <w:sz w:val="24"/>
          <w:szCs w:val="24"/>
        </w:rPr>
        <w:t>ine</w:t>
      </w:r>
      <w:proofErr w:type="spellEnd"/>
      <w:r w:rsidR="3456AB7D" w:rsidRPr="00AB31DE">
        <w:rPr>
          <w:rFonts w:eastAsia="Arial" w:cstheme="minorHAnsi"/>
          <w:sz w:val="24"/>
          <w:szCs w:val="24"/>
        </w:rPr>
        <w:t xml:space="preserve"> is the MCH out of hours emergency dental service for dental emergencies and urgent symptoms during evenings, </w:t>
      </w:r>
      <w:r w:rsidR="00490E47" w:rsidRPr="00AB31DE">
        <w:rPr>
          <w:rFonts w:eastAsia="Arial" w:cstheme="minorHAnsi"/>
          <w:sz w:val="24"/>
          <w:szCs w:val="24"/>
        </w:rPr>
        <w:t>weekends,</w:t>
      </w:r>
      <w:r w:rsidR="3456AB7D" w:rsidRPr="00AB31DE">
        <w:rPr>
          <w:rFonts w:eastAsia="Arial" w:cstheme="minorHAnsi"/>
          <w:sz w:val="24"/>
          <w:szCs w:val="24"/>
        </w:rPr>
        <w:t xml:space="preserve"> or bank holidays. </w:t>
      </w:r>
      <w:r w:rsidR="72FB90AE" w:rsidRPr="00AB31DE">
        <w:rPr>
          <w:rFonts w:eastAsia="Arial" w:cstheme="minorHAnsi"/>
          <w:sz w:val="24"/>
          <w:szCs w:val="24"/>
        </w:rPr>
        <w:t>Appointments</w:t>
      </w:r>
      <w:r w:rsidR="3456AB7D" w:rsidRPr="00AB31DE">
        <w:rPr>
          <w:rFonts w:eastAsia="Arial" w:cstheme="minorHAnsi"/>
          <w:sz w:val="24"/>
          <w:szCs w:val="24"/>
        </w:rPr>
        <w:t xml:space="preserve"> are by </w:t>
      </w:r>
      <w:r w:rsidR="1FF218BC" w:rsidRPr="00AB31DE">
        <w:rPr>
          <w:rFonts w:eastAsia="Arial" w:cstheme="minorHAnsi"/>
          <w:sz w:val="24"/>
          <w:szCs w:val="24"/>
        </w:rPr>
        <w:t xml:space="preserve">telephone </w:t>
      </w:r>
      <w:r w:rsidR="3456AB7D" w:rsidRPr="00AB31DE">
        <w:rPr>
          <w:rFonts w:eastAsia="Arial" w:cstheme="minorHAnsi"/>
          <w:sz w:val="24"/>
          <w:szCs w:val="24"/>
        </w:rPr>
        <w:t>assessment</w:t>
      </w:r>
      <w:r w:rsidR="10EFC253" w:rsidRPr="00AB31DE">
        <w:rPr>
          <w:rFonts w:eastAsia="Arial" w:cstheme="minorHAnsi"/>
          <w:sz w:val="24"/>
          <w:szCs w:val="24"/>
        </w:rPr>
        <w:t xml:space="preserve"> only.</w:t>
      </w:r>
      <w:r w:rsidR="3456AB7D" w:rsidRPr="00AB31DE">
        <w:rPr>
          <w:rFonts w:eastAsia="Arial" w:cstheme="minorHAnsi"/>
          <w:sz w:val="24"/>
          <w:szCs w:val="24"/>
        </w:rPr>
        <w:t xml:space="preserve"> Treatment provided by </w:t>
      </w:r>
      <w:proofErr w:type="spellStart"/>
      <w:r w:rsidR="3456AB7D" w:rsidRPr="00AB31DE">
        <w:rPr>
          <w:rFonts w:eastAsia="Arial" w:cstheme="minorHAnsi"/>
          <w:sz w:val="24"/>
          <w:szCs w:val="24"/>
        </w:rPr>
        <w:t>DentaLine</w:t>
      </w:r>
      <w:proofErr w:type="spellEnd"/>
      <w:r w:rsidR="3456AB7D" w:rsidRPr="00AB31DE">
        <w:rPr>
          <w:rFonts w:eastAsia="Arial" w:cstheme="minorHAnsi"/>
          <w:sz w:val="24"/>
          <w:szCs w:val="24"/>
        </w:rPr>
        <w:t xml:space="preserve"> prevents deterioration in a patient's oral health or will give temporary control of pain</w:t>
      </w:r>
      <w:r w:rsidR="00FF32F6" w:rsidRPr="00AB31DE">
        <w:rPr>
          <w:rFonts w:eastAsia="Arial" w:cstheme="minorHAnsi"/>
          <w:sz w:val="24"/>
          <w:szCs w:val="24"/>
        </w:rPr>
        <w:t>. P</w:t>
      </w:r>
      <w:r w:rsidR="3456AB7D" w:rsidRPr="00AB31DE">
        <w:rPr>
          <w:rFonts w:eastAsia="Arial" w:cstheme="minorHAnsi"/>
          <w:sz w:val="24"/>
          <w:szCs w:val="24"/>
        </w:rPr>
        <w:t xml:space="preserve">atients </w:t>
      </w:r>
      <w:r w:rsidR="16D54CBB" w:rsidRPr="00AB31DE">
        <w:rPr>
          <w:rFonts w:eastAsia="Arial" w:cstheme="minorHAnsi"/>
          <w:sz w:val="24"/>
          <w:szCs w:val="24"/>
        </w:rPr>
        <w:t>are required</w:t>
      </w:r>
      <w:r w:rsidR="3456AB7D" w:rsidRPr="00AB31DE">
        <w:rPr>
          <w:rFonts w:eastAsia="Arial" w:cstheme="minorHAnsi"/>
          <w:sz w:val="24"/>
          <w:szCs w:val="24"/>
        </w:rPr>
        <w:t xml:space="preserve"> to return to their own </w:t>
      </w:r>
      <w:r w:rsidR="006F3433" w:rsidRPr="00AB31DE">
        <w:rPr>
          <w:rFonts w:eastAsia="Arial" w:cstheme="minorHAnsi"/>
          <w:sz w:val="24"/>
          <w:szCs w:val="24"/>
        </w:rPr>
        <w:t>dentist or</w:t>
      </w:r>
      <w:r w:rsidR="3456AB7D" w:rsidRPr="00AB31DE">
        <w:rPr>
          <w:rFonts w:eastAsia="Arial" w:cstheme="minorHAnsi"/>
          <w:sz w:val="24"/>
          <w:szCs w:val="24"/>
        </w:rPr>
        <w:t xml:space="preserve"> join the list of a dental practice</w:t>
      </w:r>
      <w:r w:rsidR="29083B01" w:rsidRPr="00AB31DE">
        <w:rPr>
          <w:rFonts w:eastAsia="Arial" w:cstheme="minorHAnsi"/>
          <w:sz w:val="24"/>
          <w:szCs w:val="24"/>
        </w:rPr>
        <w:t xml:space="preserve"> following any </w:t>
      </w:r>
      <w:r w:rsidR="03121FF4" w:rsidRPr="00AB31DE">
        <w:rPr>
          <w:rFonts w:eastAsia="Arial" w:cstheme="minorHAnsi"/>
          <w:sz w:val="24"/>
          <w:szCs w:val="24"/>
        </w:rPr>
        <w:t>emergency</w:t>
      </w:r>
      <w:r w:rsidR="29083B01" w:rsidRPr="00AB31DE">
        <w:rPr>
          <w:rFonts w:eastAsia="Arial" w:cstheme="minorHAnsi"/>
          <w:sz w:val="24"/>
          <w:szCs w:val="24"/>
        </w:rPr>
        <w:t xml:space="preserve"> treatment</w:t>
      </w:r>
      <w:r w:rsidR="703357A2" w:rsidRPr="00AB31DE">
        <w:rPr>
          <w:rFonts w:eastAsia="Arial" w:cstheme="minorHAnsi"/>
          <w:sz w:val="24"/>
          <w:szCs w:val="24"/>
        </w:rPr>
        <w:t xml:space="preserve"> to re</w:t>
      </w:r>
      <w:r w:rsidR="3456AB7D" w:rsidRPr="00AB31DE">
        <w:rPr>
          <w:rFonts w:eastAsia="Arial" w:cstheme="minorHAnsi"/>
          <w:sz w:val="24"/>
          <w:szCs w:val="24"/>
        </w:rPr>
        <w:t>solve their dental need</w:t>
      </w:r>
      <w:sdt>
        <w:sdtPr>
          <w:rPr>
            <w:rFonts w:eastAsia="Arial" w:cstheme="minorHAnsi"/>
            <w:color w:val="000000"/>
            <w:sz w:val="24"/>
            <w:szCs w:val="24"/>
            <w:vertAlign w:val="superscript"/>
          </w:rPr>
          <w:tag w:val="MENDELEY_CITATION_v3_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"/>
          <w:id w:val="1050731114"/>
          <w:placeholder>
            <w:docPart w:val="CD57F8FA506546FEA57A78698B879390"/>
          </w:placeholder>
        </w:sdtPr>
        <w:sdtEndPr/>
        <w:sdtContent>
          <w:r w:rsidR="007759A7" w:rsidRPr="007759A7">
            <w:rPr>
              <w:rFonts w:eastAsia="Arial" w:cstheme="minorHAnsi"/>
              <w:color w:val="000000"/>
              <w:sz w:val="24"/>
              <w:szCs w:val="24"/>
              <w:vertAlign w:val="superscript"/>
            </w:rPr>
            <w:t>27</w:t>
          </w:r>
        </w:sdtContent>
      </w:sdt>
      <w:r w:rsidR="3456AB7D" w:rsidRPr="00AB31DE">
        <w:rPr>
          <w:rFonts w:eastAsia="Arial" w:cstheme="minorHAnsi"/>
          <w:sz w:val="24"/>
          <w:szCs w:val="24"/>
        </w:rPr>
        <w:t>.</w:t>
      </w:r>
      <w:r w:rsidR="22E2E945" w:rsidRPr="00AB31DE">
        <w:rPr>
          <w:rFonts w:eastAsia="Arial" w:cstheme="minorHAnsi"/>
          <w:sz w:val="24"/>
          <w:szCs w:val="24"/>
        </w:rPr>
        <w:t xml:space="preserve"> </w:t>
      </w:r>
      <w:r w:rsidR="1129BA17" w:rsidRPr="00AB31DE">
        <w:rPr>
          <w:rFonts w:eastAsia="Arial" w:cstheme="minorHAnsi"/>
          <w:sz w:val="24"/>
          <w:szCs w:val="24"/>
        </w:rPr>
        <w:t xml:space="preserve">Also, Medway residents have access to the KCHFT dental service which provides both </w:t>
      </w:r>
      <w:r w:rsidR="1129BA17" w:rsidRPr="00AB31DE">
        <w:rPr>
          <w:rFonts w:eastAsia="Segoe UI" w:cstheme="minorHAnsi"/>
          <w:color w:val="333333"/>
          <w:sz w:val="24"/>
          <w:szCs w:val="24"/>
        </w:rPr>
        <w:t xml:space="preserve">dental helpline (in hours) and </w:t>
      </w:r>
      <w:proofErr w:type="spellStart"/>
      <w:r w:rsidR="1129BA17" w:rsidRPr="00AB31DE">
        <w:rPr>
          <w:rFonts w:eastAsia="Segoe UI" w:cstheme="minorHAnsi"/>
          <w:color w:val="333333"/>
          <w:sz w:val="24"/>
          <w:szCs w:val="24"/>
        </w:rPr>
        <w:t>dentaline</w:t>
      </w:r>
      <w:proofErr w:type="spellEnd"/>
      <w:r w:rsidR="1129BA17" w:rsidRPr="00AB31DE">
        <w:rPr>
          <w:rFonts w:eastAsia="Segoe UI" w:cstheme="minorHAnsi"/>
          <w:color w:val="333333"/>
          <w:sz w:val="24"/>
          <w:szCs w:val="24"/>
        </w:rPr>
        <w:t xml:space="preserve"> (out of hours) services</w:t>
      </w:r>
      <w:sdt>
        <w:sdtPr>
          <w:rPr>
            <w:rFonts w:eastAsia="Segoe UI" w:cstheme="minorHAnsi"/>
            <w:color w:val="000000"/>
            <w:sz w:val="24"/>
            <w:szCs w:val="24"/>
            <w:vertAlign w:val="superscript"/>
          </w:rPr>
          <w:tag w:val="MENDELEY_CITATION_v3_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"/>
          <w:id w:val="-1317570132"/>
          <w:placeholder>
            <w:docPart w:val="A16E0EBBF8B34A178D98A108BF1E5D5E"/>
          </w:placeholder>
        </w:sdtPr>
        <w:sdtEndPr/>
        <w:sdtContent>
          <w:r w:rsidR="007759A7" w:rsidRPr="007759A7">
            <w:rPr>
              <w:rFonts w:eastAsia="Segoe UI" w:cstheme="minorHAnsi"/>
              <w:color w:val="000000"/>
              <w:sz w:val="24"/>
              <w:szCs w:val="24"/>
              <w:vertAlign w:val="superscript"/>
            </w:rPr>
            <w:t>28</w:t>
          </w:r>
        </w:sdtContent>
      </w:sdt>
      <w:r w:rsidR="1129BA17" w:rsidRPr="00AB31DE">
        <w:rPr>
          <w:rFonts w:eastAsia="Segoe UI" w:cstheme="minorHAnsi"/>
          <w:color w:val="333333"/>
          <w:sz w:val="24"/>
          <w:szCs w:val="24"/>
        </w:rPr>
        <w:t xml:space="preserve"> </w:t>
      </w:r>
      <w:r w:rsidR="00490E47" w:rsidRPr="00AB31DE">
        <w:rPr>
          <w:rFonts w:eastAsia="Arial" w:cstheme="minorHAnsi"/>
          <w:sz w:val="24"/>
          <w:szCs w:val="24"/>
        </w:rPr>
        <w:t>General Dental Practices (GDP)</w:t>
      </w:r>
      <w:r w:rsidR="184A8944" w:rsidRPr="00AB31DE">
        <w:rPr>
          <w:rFonts w:eastAsia="Arial" w:cstheme="minorHAnsi"/>
          <w:sz w:val="24"/>
          <w:szCs w:val="24"/>
        </w:rPr>
        <w:t xml:space="preserve"> </w:t>
      </w:r>
      <w:r w:rsidR="456529BB" w:rsidRPr="00AB31DE">
        <w:rPr>
          <w:rFonts w:eastAsia="Arial" w:cstheme="minorHAnsi"/>
          <w:sz w:val="24"/>
          <w:szCs w:val="24"/>
        </w:rPr>
        <w:t>will offer emergency NHS or private appointments</w:t>
      </w:r>
      <w:r w:rsidR="0083373D" w:rsidRPr="00AB31DE">
        <w:rPr>
          <w:rFonts w:eastAsia="Arial" w:cstheme="minorHAnsi"/>
          <w:sz w:val="24"/>
          <w:szCs w:val="24"/>
        </w:rPr>
        <w:t>.</w:t>
      </w:r>
      <w:r w:rsidR="456529BB" w:rsidRPr="00AB31DE">
        <w:rPr>
          <w:rFonts w:eastAsia="Arial" w:cstheme="minorHAnsi"/>
          <w:sz w:val="24"/>
          <w:szCs w:val="24"/>
        </w:rPr>
        <w:t xml:space="preserve"> </w:t>
      </w:r>
    </w:p>
    <w:p w14:paraId="558113A0" w14:textId="4E996512" w:rsidR="00487402" w:rsidRPr="00903E8B" w:rsidRDefault="04DEC594" w:rsidP="00903E8B">
      <w:pPr>
        <w:spacing w:after="240"/>
        <w:rPr>
          <w:rFonts w:eastAsia="Arial" w:cstheme="minorHAnsi"/>
          <w:color w:val="212B32"/>
          <w:sz w:val="24"/>
          <w:szCs w:val="24"/>
        </w:rPr>
      </w:pPr>
      <w:r w:rsidRPr="00AB31DE">
        <w:rPr>
          <w:rFonts w:eastAsia="Arial" w:cstheme="minorHAnsi"/>
          <w:color w:val="212B32"/>
          <w:sz w:val="24"/>
          <w:szCs w:val="24"/>
        </w:rPr>
        <w:t xml:space="preserve">Patients do not have to register with a dentist in the same way as with a GP to receive NHS </w:t>
      </w:r>
      <w:r w:rsidR="54DBB3A2" w:rsidRPr="00AB31DE">
        <w:rPr>
          <w:rFonts w:eastAsia="Arial" w:cstheme="minorHAnsi"/>
          <w:color w:val="212B32"/>
          <w:sz w:val="24"/>
          <w:szCs w:val="24"/>
        </w:rPr>
        <w:t>treatment and</w:t>
      </w:r>
      <w:r w:rsidR="00FF32F6" w:rsidRPr="00AB31DE">
        <w:rPr>
          <w:rFonts w:eastAsia="Arial" w:cstheme="minorHAnsi"/>
          <w:color w:val="212B32"/>
          <w:sz w:val="24"/>
          <w:szCs w:val="24"/>
        </w:rPr>
        <w:t xml:space="preserve"> t</w:t>
      </w:r>
      <w:r w:rsidRPr="00AB31DE">
        <w:rPr>
          <w:rFonts w:eastAsia="Arial" w:cstheme="minorHAnsi"/>
          <w:color w:val="212B32"/>
          <w:sz w:val="24"/>
          <w:szCs w:val="24"/>
        </w:rPr>
        <w:t xml:space="preserve">herefore should not be asked to have an examination or pay for any private work before being accepted by an NHS dentist. </w:t>
      </w:r>
    </w:p>
    <w:p w14:paraId="0A70085E" w14:textId="040EB408" w:rsidR="002A786D" w:rsidRPr="00AB31DE" w:rsidRDefault="00487402" w:rsidP="27AA68D7">
      <w:pPr>
        <w:spacing w:after="240"/>
        <w:rPr>
          <w:rFonts w:eastAsia="Segoe UI"/>
          <w:color w:val="333333"/>
          <w:sz w:val="24"/>
          <w:szCs w:val="24"/>
        </w:rPr>
      </w:pPr>
      <w:r w:rsidRPr="27AA68D7">
        <w:rPr>
          <w:rFonts w:eastAsia="Arial"/>
          <w:sz w:val="24"/>
          <w:szCs w:val="24"/>
        </w:rPr>
        <w:t>Medway residents can attend dental services outside of the area e.g.</w:t>
      </w:r>
      <w:r w:rsidR="002118AD" w:rsidRPr="27AA68D7">
        <w:rPr>
          <w:rFonts w:eastAsia="Arial"/>
          <w:sz w:val="24"/>
          <w:szCs w:val="24"/>
        </w:rPr>
        <w:t>,</w:t>
      </w:r>
      <w:r w:rsidRPr="27AA68D7">
        <w:rPr>
          <w:rFonts w:eastAsia="Arial"/>
          <w:sz w:val="24"/>
          <w:szCs w:val="24"/>
        </w:rPr>
        <w:t xml:space="preserve"> Swale, </w:t>
      </w:r>
      <w:r w:rsidR="00490E47" w:rsidRPr="27AA68D7">
        <w:rPr>
          <w:rFonts w:eastAsia="Arial"/>
          <w:sz w:val="24"/>
          <w:szCs w:val="24"/>
        </w:rPr>
        <w:t>Maidstone,</w:t>
      </w:r>
      <w:r w:rsidRPr="27AA68D7">
        <w:rPr>
          <w:rFonts w:eastAsia="Arial"/>
          <w:sz w:val="24"/>
          <w:szCs w:val="24"/>
        </w:rPr>
        <w:t xml:space="preserve"> or Gravesend, if they are able to travel</w:t>
      </w:r>
      <w:r w:rsidR="002118AD" w:rsidRPr="27AA68D7">
        <w:rPr>
          <w:rFonts w:eastAsia="Arial"/>
          <w:sz w:val="24"/>
          <w:szCs w:val="24"/>
        </w:rPr>
        <w:t>.</w:t>
      </w:r>
      <w:r w:rsidR="4B1CF183" w:rsidRPr="27AA68D7">
        <w:rPr>
          <w:rFonts w:eastAsia="Arial"/>
          <w:sz w:val="24"/>
          <w:szCs w:val="24"/>
        </w:rPr>
        <w:t xml:space="preserve"> </w:t>
      </w:r>
      <w:r w:rsidR="6406749F" w:rsidRPr="27AA68D7">
        <w:rPr>
          <w:rFonts w:eastAsia="Arial"/>
          <w:sz w:val="24"/>
          <w:szCs w:val="24"/>
        </w:rPr>
        <w:t>This would have, however, higher cost implications and may add to inequalities for the most deprived residents. Residents who have relocated to Medway can choose to remain with the dental practice where they lived previously.</w:t>
      </w:r>
      <w:r w:rsidR="009F71AE" w:rsidRPr="27AA68D7">
        <w:rPr>
          <w:rFonts w:eastAsia="Arial"/>
          <w:sz w:val="24"/>
          <w:szCs w:val="24"/>
        </w:rPr>
        <w:t xml:space="preserve"> </w:t>
      </w:r>
      <w:r w:rsidR="00E119A3" w:rsidRPr="27AA68D7">
        <w:rPr>
          <w:rFonts w:eastAsia="Calibri"/>
          <w:sz w:val="24"/>
          <w:szCs w:val="24"/>
        </w:rPr>
        <w:t>Although services are panelled geographically, beneficiaries can choose their dentist according to their preferences. A 2018 needs assessment by NHS England indicates that Medway falls in the category of intermediate performance level for adult’s general dental services access</w:t>
      </w:r>
      <w:r w:rsidR="00D93830" w:rsidRPr="27AA68D7">
        <w:rPr>
          <w:rFonts w:eastAsia="Calibri"/>
          <w:sz w:val="24"/>
          <w:szCs w:val="24"/>
        </w:rPr>
        <w:t xml:space="preserve">. </w:t>
      </w:r>
      <w:r w:rsidR="00E119A3" w:rsidRPr="27AA68D7">
        <w:rPr>
          <w:rFonts w:eastAsia="Calibri"/>
          <w:sz w:val="24"/>
          <w:szCs w:val="24"/>
        </w:rPr>
        <w:t xml:space="preserve">In Medway, the average distance travelled to physically access an NHS dentist was 4km, and for 80% of adults the maximum travel was 6 km (Figure </w:t>
      </w:r>
      <w:r w:rsidR="00AB31DE" w:rsidRPr="27AA68D7">
        <w:rPr>
          <w:rFonts w:eastAsia="Calibri"/>
          <w:sz w:val="24"/>
          <w:szCs w:val="24"/>
        </w:rPr>
        <w:t>four</w:t>
      </w:r>
      <w:sdt>
        <w:sdtPr>
          <w:rPr>
            <w:rFonts w:eastAsia="Calibri"/>
            <w:color w:val="000000"/>
            <w:sz w:val="24"/>
            <w:szCs w:val="24"/>
            <w:vertAlign w:val="superscript"/>
          </w:rPr>
          <w:tag w:val="MENDELEY_CITATION_v3_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"/>
          <w:id w:val="-1347169993"/>
          <w:placeholder>
            <w:docPart w:val="90EAA1D5BA184ED09823236A2DAD4F4B"/>
          </w:placeholder>
        </w:sdtPr>
        <w:sdtEndPr/>
        <w:sdtContent>
          <w:r w:rsidR="007759A7" w:rsidRPr="007759A7">
            <w:rPr>
              <w:rFonts w:eastAsia="Calibri"/>
              <w:color w:val="000000"/>
              <w:sz w:val="24"/>
              <w:szCs w:val="24"/>
              <w:vertAlign w:val="superscript"/>
            </w:rPr>
            <w:t>22</w:t>
          </w:r>
        </w:sdtContent>
      </w:sdt>
      <w:r w:rsidR="0145BB07" w:rsidRPr="27AA68D7">
        <w:rPr>
          <w:rFonts w:eastAsia="Calibri"/>
          <w:sz w:val="24"/>
          <w:szCs w:val="24"/>
        </w:rPr>
        <w:t>)</w:t>
      </w:r>
      <w:r w:rsidR="00585D8C" w:rsidRPr="27AA68D7">
        <w:rPr>
          <w:rFonts w:eastAsia="Calibri"/>
          <w:sz w:val="24"/>
          <w:szCs w:val="24"/>
        </w:rPr>
        <w:t>.</w:t>
      </w:r>
    </w:p>
    <w:p w14:paraId="40C7F32B" w14:textId="3E397047" w:rsidR="5F7219B8" w:rsidRPr="00903E8B" w:rsidRDefault="08F9F5F2" w:rsidP="00903E8B">
      <w:pPr>
        <w:spacing w:after="240"/>
        <w:jc w:val="both"/>
        <w:rPr>
          <w:rFonts w:eastAsia="Calibri"/>
          <w:sz w:val="24"/>
          <w:szCs w:val="24"/>
        </w:rPr>
      </w:pPr>
      <w:r>
        <w:rPr>
          <w:noProof/>
        </w:rPr>
        <w:lastRenderedPageBreak/>
        <w:drawing>
          <wp:inline distT="0" distB="0" distL="0" distR="0" wp14:anchorId="2D1CBC69" wp14:editId="3828A64A">
            <wp:extent cx="6527095" cy="3392570"/>
            <wp:effectExtent l="0" t="0" r="7620" b="0"/>
            <wp:docPr id="762194138" name="Picture 762194138" descr="Bar plot presenting the mean travelling distance and maximum travelling distance by 80% of adults to see an NHS dentist in Kent. In Medway, the average distance travelled is around four kilometres, and 80% of adults in Medway travel up to a maximum of six kilome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194138" name="Picture 762194138" descr="Bar plot presenting the mean travelling distance and maximum travelling distance by 80% of adults to see an NHS dentist in Kent. In Medway, the average distance travelled is around four kilometres, and 80% of adults in Medway travel up to a maximum of six kilometres."/>
                    <pic:cNvPicPr/>
                  </pic:nvPicPr>
                  <pic:blipFill>
                    <a:blip r:embed="rId20">
                      <a:extLst>
                        <a:ext uri="{28A0092B-C50C-407E-A947-70E740481C1C}">
                          <a14:useLocalDpi xmlns:a14="http://schemas.microsoft.com/office/drawing/2010/main" val="0"/>
                        </a:ext>
                      </a:extLst>
                    </a:blip>
                    <a:srcRect l="1500" r="1500"/>
                    <a:stretch>
                      <a:fillRect/>
                    </a:stretch>
                  </pic:blipFill>
                  <pic:spPr>
                    <a:xfrm>
                      <a:off x="0" y="0"/>
                      <a:ext cx="6567726" cy="3413688"/>
                    </a:xfrm>
                    <a:prstGeom prst="rect">
                      <a:avLst/>
                    </a:prstGeom>
                  </pic:spPr>
                </pic:pic>
              </a:graphicData>
            </a:graphic>
          </wp:inline>
        </w:drawing>
      </w:r>
      <w:r w:rsidR="002A786D" w:rsidRPr="39455A59">
        <w:rPr>
          <w:rFonts w:eastAsia="Calibri"/>
          <w:b/>
          <w:sz w:val="24"/>
          <w:szCs w:val="24"/>
        </w:rPr>
        <w:t xml:space="preserve">Figure </w:t>
      </w:r>
      <w:r w:rsidR="00AB31DE" w:rsidRPr="39455A59">
        <w:rPr>
          <w:rFonts w:eastAsia="Calibri"/>
          <w:b/>
          <w:sz w:val="24"/>
          <w:szCs w:val="24"/>
        </w:rPr>
        <w:t>four</w:t>
      </w:r>
      <w:r w:rsidR="002A786D" w:rsidRPr="39455A59">
        <w:rPr>
          <w:rFonts w:eastAsia="Calibri"/>
          <w:b/>
          <w:sz w:val="24"/>
          <w:szCs w:val="24"/>
        </w:rPr>
        <w:t xml:space="preserve">. </w:t>
      </w:r>
      <w:r w:rsidR="002A786D" w:rsidRPr="39455A59">
        <w:rPr>
          <w:rFonts w:eastAsia="Calibri"/>
          <w:i/>
          <w:sz w:val="24"/>
          <w:szCs w:val="24"/>
        </w:rPr>
        <w:t>Mean travelling distance and maximum distance travelled by 80% of adults to see an NHS dentist, by local authority in Kent, Surrey, and Sussex (Jan 2017 - Jan 2018</w:t>
      </w:r>
      <w:r w:rsidR="002A786D">
        <w:rPr>
          <w:rFonts w:eastAsia="Calibri"/>
          <w:i/>
          <w:sz w:val="24"/>
          <w:szCs w:val="24"/>
        </w:rPr>
        <w:t>)</w:t>
      </w:r>
      <w:sdt>
        <w:sdtPr>
          <w:rPr>
            <w:rFonts w:eastAsia="Calibri"/>
            <w:i/>
            <w:color w:val="000000"/>
            <w:sz w:val="24"/>
            <w:szCs w:val="24"/>
            <w:vertAlign w:val="superscript"/>
          </w:rPr>
          <w:tag w:val="MENDELEY_CITATION_v3_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"/>
          <w:id w:val="-2137245277"/>
          <w:placeholder>
            <w:docPart w:val="6E45AB73F05C4F629D6121279D220F17"/>
          </w:placeholder>
        </w:sdtPr>
        <w:sdtEndPr/>
        <w:sdtContent>
          <w:r w:rsidR="007759A7" w:rsidRPr="007759A7">
            <w:rPr>
              <w:rFonts w:eastAsia="Calibri"/>
              <w:i/>
              <w:color w:val="000000"/>
              <w:sz w:val="24"/>
              <w:szCs w:val="24"/>
              <w:vertAlign w:val="superscript"/>
            </w:rPr>
            <w:t>22</w:t>
          </w:r>
        </w:sdtContent>
      </w:sdt>
      <w:r w:rsidR="003C4908">
        <w:rPr>
          <w:rFonts w:eastAsia="Calibri"/>
          <w:i/>
          <w:sz w:val="24"/>
          <w:szCs w:val="24"/>
        </w:rPr>
        <w:t>.</w:t>
      </w:r>
    </w:p>
    <w:p w14:paraId="329EEA7E" w14:textId="5AB8CBE8" w:rsidR="6406749F" w:rsidRPr="00903E8B" w:rsidRDefault="6C5403BA" w:rsidP="00903E8B">
      <w:pPr>
        <w:spacing w:after="240"/>
        <w:jc w:val="both"/>
        <w:rPr>
          <w:rFonts w:eastAsiaTheme="minorEastAsia" w:cstheme="minorHAnsi"/>
          <w:sz w:val="24"/>
          <w:szCs w:val="24"/>
        </w:rPr>
      </w:pPr>
      <w:r w:rsidRPr="00AB31DE">
        <w:rPr>
          <w:rFonts w:eastAsiaTheme="minorEastAsia" w:cstheme="minorHAnsi"/>
          <w:sz w:val="24"/>
          <w:szCs w:val="24"/>
        </w:rPr>
        <w:t>From data identifying the areas of greatest need for GDS based on the availability of existing services per head of population and level of deprivation</w:t>
      </w:r>
      <w:r w:rsidR="00385369">
        <w:rPr>
          <w:rFonts w:eastAsiaTheme="minorEastAsia" w:cstheme="minorHAnsi"/>
          <w:sz w:val="24"/>
          <w:szCs w:val="24"/>
        </w:rPr>
        <w:t>,</w:t>
      </w:r>
      <w:r w:rsidRPr="00AB31DE">
        <w:rPr>
          <w:rFonts w:eastAsiaTheme="minorEastAsia" w:cstheme="minorHAnsi"/>
          <w:sz w:val="24"/>
          <w:szCs w:val="24"/>
        </w:rPr>
        <w:t xml:space="preserve"> six new dental practices in Kent have been commissioned for 2023</w:t>
      </w:r>
      <w:r w:rsidR="00993142">
        <w:rPr>
          <w:rFonts w:eastAsiaTheme="minorEastAsia" w:cstheme="minorHAnsi"/>
          <w:sz w:val="24"/>
          <w:szCs w:val="24"/>
        </w:rPr>
        <w:t>.</w:t>
      </w:r>
      <w:r w:rsidRPr="00AB31DE">
        <w:rPr>
          <w:rFonts w:eastAsiaTheme="minorEastAsia" w:cstheme="minorHAnsi"/>
          <w:sz w:val="24"/>
          <w:szCs w:val="24"/>
        </w:rPr>
        <w:t xml:space="preserve"> </w:t>
      </w:r>
      <w:r w:rsidR="00993142">
        <w:rPr>
          <w:rFonts w:eastAsiaTheme="minorEastAsia" w:cstheme="minorHAnsi"/>
          <w:sz w:val="24"/>
          <w:szCs w:val="24"/>
        </w:rPr>
        <w:t>N</w:t>
      </w:r>
      <w:r w:rsidRPr="00AB31DE">
        <w:rPr>
          <w:rFonts w:eastAsiaTheme="minorEastAsia" w:cstheme="minorHAnsi"/>
          <w:sz w:val="24"/>
          <w:szCs w:val="24"/>
        </w:rPr>
        <w:t xml:space="preserve">one of these are in the Medway area. However, the ICB’s approach to commissioning dental activity is to explore a rapid commissioning approach rather than a competitive tendering process in the first instance and this allows the ICBs to seek additional activity from existing dental providers. In 2023/24 an extra 28,000 units of dental activity was commissioned from existing Medway GDS practices. A further 7790 </w:t>
      </w:r>
      <w:r w:rsidR="00B65CED">
        <w:rPr>
          <w:rFonts w:eastAsiaTheme="minorEastAsia" w:cstheme="minorHAnsi"/>
          <w:sz w:val="24"/>
          <w:szCs w:val="24"/>
        </w:rPr>
        <w:t xml:space="preserve">units of dental activity </w:t>
      </w:r>
      <w:r w:rsidR="00E663E7">
        <w:rPr>
          <w:rFonts w:eastAsiaTheme="minorEastAsia" w:cstheme="minorHAnsi"/>
          <w:sz w:val="24"/>
          <w:szCs w:val="24"/>
        </w:rPr>
        <w:t>are</w:t>
      </w:r>
      <w:r w:rsidRPr="00AB31DE">
        <w:rPr>
          <w:rFonts w:eastAsiaTheme="minorEastAsia" w:cstheme="minorHAnsi"/>
          <w:sz w:val="24"/>
          <w:szCs w:val="24"/>
        </w:rPr>
        <w:t xml:space="preserve"> also being sought in 2025.</w:t>
      </w:r>
    </w:p>
    <w:p w14:paraId="1FFD8340" w14:textId="7DFE1A45" w:rsidR="6C5403BA" w:rsidRPr="00AB31DE" w:rsidRDefault="6C5403BA" w:rsidP="00903E8B">
      <w:pPr>
        <w:shd w:val="clear" w:color="auto" w:fill="FFFFFF" w:themeFill="background1"/>
        <w:spacing w:after="240"/>
        <w:rPr>
          <w:rFonts w:eastAsiaTheme="minorEastAsia" w:cstheme="minorHAnsi"/>
          <w:sz w:val="24"/>
          <w:szCs w:val="24"/>
        </w:rPr>
      </w:pPr>
      <w:r w:rsidRPr="00AB31DE">
        <w:rPr>
          <w:rFonts w:eastAsiaTheme="minorEastAsia" w:cstheme="minorHAnsi"/>
          <w:sz w:val="24"/>
          <w:szCs w:val="24"/>
        </w:rPr>
        <w:t xml:space="preserve">The ICB also commissioned an “additional hours” dental service which is offered on a sessional basis. The service is commissioned on a voluntary basis and two of the twelve providers are in Medway. The scheme aims to increase urgent access for new ‘un-associated’ patients that were unable to be seen by a dentist, with definitive treatment provided to those patients who agreed to receive the treatment. The scheme targets specific patient cohorts: </w:t>
      </w:r>
    </w:p>
    <w:p w14:paraId="0CC28A42" w14:textId="33ACBA0E" w:rsidR="6C5403BA" w:rsidRPr="00AB31DE" w:rsidRDefault="00BD3F3D" w:rsidP="00BD3F3D">
      <w:pPr>
        <w:pStyle w:val="ListParagraph"/>
        <w:numPr>
          <w:ilvl w:val="0"/>
          <w:numId w:val="36"/>
        </w:numPr>
        <w:shd w:val="clear" w:color="auto" w:fill="FFFFFF" w:themeFill="background1"/>
        <w:spacing w:after="240"/>
        <w:rPr>
          <w:rFonts w:eastAsiaTheme="minorEastAsia" w:cstheme="minorHAnsi"/>
          <w:sz w:val="24"/>
          <w:szCs w:val="24"/>
        </w:rPr>
      </w:pPr>
      <w:r>
        <w:rPr>
          <w:rFonts w:eastAsiaTheme="minorEastAsia" w:cstheme="minorHAnsi"/>
          <w:sz w:val="24"/>
          <w:szCs w:val="24"/>
        </w:rPr>
        <w:t>C</w:t>
      </w:r>
      <w:r w:rsidR="6C5403BA" w:rsidRPr="00AB31DE">
        <w:rPr>
          <w:rFonts w:eastAsiaTheme="minorEastAsia" w:cstheme="minorHAnsi"/>
          <w:sz w:val="24"/>
          <w:szCs w:val="24"/>
        </w:rPr>
        <w:t>linically vulnerable persons, for example, those requiring dental treatment before cardiac surgery, cancer patients, or those immuno-suppressed</w:t>
      </w:r>
      <w:r w:rsidR="00AC179F">
        <w:rPr>
          <w:rFonts w:eastAsiaTheme="minorEastAsia" w:cstheme="minorHAnsi"/>
          <w:sz w:val="24"/>
          <w:szCs w:val="24"/>
        </w:rPr>
        <w:t>.</w:t>
      </w:r>
    </w:p>
    <w:p w14:paraId="6DBC6AC9" w14:textId="27E32604" w:rsidR="6C5403BA" w:rsidRPr="00AB31DE" w:rsidRDefault="009C1615" w:rsidP="00BD3F3D">
      <w:pPr>
        <w:pStyle w:val="ListParagraph"/>
        <w:numPr>
          <w:ilvl w:val="0"/>
          <w:numId w:val="36"/>
        </w:numPr>
        <w:shd w:val="clear" w:color="auto" w:fill="FFFFFF" w:themeFill="background1"/>
        <w:spacing w:after="240"/>
        <w:rPr>
          <w:rFonts w:eastAsiaTheme="minorEastAsia" w:cstheme="minorHAnsi"/>
          <w:sz w:val="24"/>
          <w:szCs w:val="24"/>
        </w:rPr>
      </w:pPr>
      <w:r>
        <w:rPr>
          <w:rFonts w:eastAsiaTheme="minorEastAsia" w:cstheme="minorHAnsi"/>
          <w:sz w:val="24"/>
          <w:szCs w:val="24"/>
        </w:rPr>
        <w:lastRenderedPageBreak/>
        <w:t>Children in Care (CiC</w:t>
      </w:r>
      <w:r w:rsidR="6C5403BA" w:rsidRPr="00AB31DE">
        <w:rPr>
          <w:rFonts w:eastAsiaTheme="minorEastAsia" w:cstheme="minorHAnsi"/>
          <w:sz w:val="24"/>
          <w:szCs w:val="24"/>
        </w:rPr>
        <w:t>)</w:t>
      </w:r>
      <w:r>
        <w:rPr>
          <w:rFonts w:eastAsiaTheme="minorEastAsia" w:cstheme="minorHAnsi"/>
          <w:sz w:val="24"/>
          <w:szCs w:val="24"/>
        </w:rPr>
        <w:t xml:space="preserve"> </w:t>
      </w:r>
      <w:r w:rsidR="6C5403BA" w:rsidRPr="00AB31DE">
        <w:rPr>
          <w:rFonts w:eastAsiaTheme="minorEastAsia" w:cstheme="minorHAnsi"/>
          <w:sz w:val="24"/>
          <w:szCs w:val="24"/>
        </w:rPr>
        <w:t xml:space="preserve">are a priority group to meet the statutory assessment requirement. </w:t>
      </w:r>
    </w:p>
    <w:p w14:paraId="2C9273E7" w14:textId="54CA2CD1" w:rsidR="6C5403BA" w:rsidRPr="00AB31DE" w:rsidRDefault="00BD3F3D" w:rsidP="00BD3F3D">
      <w:pPr>
        <w:pStyle w:val="ListParagraph"/>
        <w:numPr>
          <w:ilvl w:val="0"/>
          <w:numId w:val="36"/>
        </w:numPr>
        <w:shd w:val="clear" w:color="auto" w:fill="FFFFFF" w:themeFill="background1"/>
        <w:spacing w:after="240"/>
        <w:rPr>
          <w:rFonts w:eastAsiaTheme="minorEastAsia" w:cstheme="minorHAnsi"/>
          <w:sz w:val="24"/>
          <w:szCs w:val="24"/>
        </w:rPr>
      </w:pPr>
      <w:r>
        <w:rPr>
          <w:rFonts w:eastAsiaTheme="minorEastAsia" w:cstheme="minorHAnsi"/>
          <w:sz w:val="24"/>
          <w:szCs w:val="24"/>
        </w:rPr>
        <w:t>C</w:t>
      </w:r>
      <w:r w:rsidR="6C5403BA" w:rsidRPr="00AB31DE">
        <w:rPr>
          <w:rFonts w:eastAsiaTheme="minorEastAsia" w:cstheme="minorHAnsi"/>
          <w:sz w:val="24"/>
          <w:szCs w:val="24"/>
        </w:rPr>
        <w:t>are home residents who can travel to a practice</w:t>
      </w:r>
      <w:r w:rsidR="00AC179F">
        <w:rPr>
          <w:rFonts w:eastAsiaTheme="minorEastAsia" w:cstheme="minorHAnsi"/>
          <w:sz w:val="24"/>
          <w:szCs w:val="24"/>
        </w:rPr>
        <w:t>.</w:t>
      </w:r>
    </w:p>
    <w:p w14:paraId="7210E4EA" w14:textId="35514A87" w:rsidR="6C5403BA" w:rsidRPr="00AB31DE" w:rsidRDefault="00AC179F" w:rsidP="00BD3F3D">
      <w:pPr>
        <w:pStyle w:val="ListParagraph"/>
        <w:numPr>
          <w:ilvl w:val="0"/>
          <w:numId w:val="36"/>
        </w:numPr>
        <w:shd w:val="clear" w:color="auto" w:fill="FFFFFF" w:themeFill="background1"/>
        <w:spacing w:after="240"/>
        <w:rPr>
          <w:rFonts w:eastAsiaTheme="minorEastAsia" w:cstheme="minorHAnsi"/>
          <w:sz w:val="24"/>
          <w:szCs w:val="24"/>
        </w:rPr>
      </w:pPr>
      <w:r>
        <w:rPr>
          <w:rFonts w:eastAsiaTheme="minorEastAsia" w:cstheme="minorHAnsi"/>
          <w:sz w:val="24"/>
          <w:szCs w:val="24"/>
        </w:rPr>
        <w:t>C</w:t>
      </w:r>
      <w:r w:rsidR="6C5403BA" w:rsidRPr="00AB31DE">
        <w:rPr>
          <w:rFonts w:eastAsiaTheme="minorEastAsia" w:cstheme="minorHAnsi"/>
          <w:sz w:val="24"/>
          <w:szCs w:val="24"/>
        </w:rPr>
        <w:t>hildren who require orthodontic extractions before orthodontic treatment can commence and whose usual GDP no longer offers NHS services are now included.</w:t>
      </w:r>
    </w:p>
    <w:p w14:paraId="5A559797" w14:textId="10C16BF0" w:rsidR="6C5403BA" w:rsidRPr="00AB31DE" w:rsidRDefault="00AC179F" w:rsidP="00BD3F3D">
      <w:pPr>
        <w:pStyle w:val="ListParagraph"/>
        <w:numPr>
          <w:ilvl w:val="0"/>
          <w:numId w:val="36"/>
        </w:numPr>
        <w:shd w:val="clear" w:color="auto" w:fill="FFFFFF" w:themeFill="background1"/>
        <w:spacing w:after="240"/>
        <w:rPr>
          <w:rFonts w:eastAsiaTheme="minorEastAsia" w:cstheme="minorHAnsi"/>
          <w:sz w:val="24"/>
          <w:szCs w:val="24"/>
        </w:rPr>
      </w:pPr>
      <w:r>
        <w:rPr>
          <w:rFonts w:eastAsiaTheme="minorEastAsia" w:cstheme="minorHAnsi"/>
          <w:sz w:val="24"/>
          <w:szCs w:val="24"/>
        </w:rPr>
        <w:t>E</w:t>
      </w:r>
      <w:r w:rsidR="6C5403BA" w:rsidRPr="00AB31DE">
        <w:rPr>
          <w:rFonts w:eastAsiaTheme="minorEastAsia" w:cstheme="minorHAnsi"/>
          <w:sz w:val="24"/>
          <w:szCs w:val="24"/>
        </w:rPr>
        <w:t>xpectant and nursing mothers</w:t>
      </w:r>
      <w:r>
        <w:rPr>
          <w:rFonts w:eastAsiaTheme="minorEastAsia" w:cstheme="minorHAnsi"/>
          <w:sz w:val="24"/>
          <w:szCs w:val="24"/>
        </w:rPr>
        <w:t>.</w:t>
      </w:r>
    </w:p>
    <w:p w14:paraId="193FF3D9" w14:textId="096516A2" w:rsidR="007E11EB" w:rsidRPr="00AF4DDD" w:rsidRDefault="00AC179F" w:rsidP="00AF4DDD">
      <w:pPr>
        <w:pStyle w:val="ListParagraph"/>
        <w:numPr>
          <w:ilvl w:val="0"/>
          <w:numId w:val="36"/>
        </w:numPr>
        <w:shd w:val="clear" w:color="auto" w:fill="FFFFFF" w:themeFill="background1"/>
        <w:spacing w:after="240"/>
        <w:rPr>
          <w:rFonts w:eastAsiaTheme="minorEastAsia" w:cstheme="minorHAnsi"/>
          <w:sz w:val="24"/>
          <w:szCs w:val="24"/>
        </w:rPr>
      </w:pPr>
      <w:r>
        <w:rPr>
          <w:rFonts w:eastAsiaTheme="minorEastAsia" w:cstheme="minorHAnsi"/>
          <w:sz w:val="24"/>
          <w:szCs w:val="24"/>
        </w:rPr>
        <w:t>A</w:t>
      </w:r>
      <w:r w:rsidR="6C5403BA" w:rsidRPr="00AB31DE">
        <w:rPr>
          <w:rFonts w:eastAsiaTheme="minorEastAsia" w:cstheme="minorHAnsi"/>
          <w:sz w:val="24"/>
          <w:szCs w:val="24"/>
        </w:rPr>
        <w:t xml:space="preserve">rmed </w:t>
      </w:r>
      <w:r>
        <w:rPr>
          <w:rFonts w:eastAsiaTheme="minorEastAsia" w:cstheme="minorHAnsi"/>
          <w:sz w:val="24"/>
          <w:szCs w:val="24"/>
        </w:rPr>
        <w:t>F</w:t>
      </w:r>
      <w:r w:rsidR="6C5403BA" w:rsidRPr="00AB31DE">
        <w:rPr>
          <w:rFonts w:eastAsiaTheme="minorEastAsia" w:cstheme="minorHAnsi"/>
          <w:sz w:val="24"/>
          <w:szCs w:val="24"/>
        </w:rPr>
        <w:t>orces families</w:t>
      </w:r>
      <w:r>
        <w:rPr>
          <w:rFonts w:eastAsiaTheme="minorEastAsia" w:cstheme="minorHAnsi"/>
          <w:sz w:val="24"/>
          <w:szCs w:val="24"/>
        </w:rPr>
        <w:t>.</w:t>
      </w:r>
    </w:p>
    <w:p w14:paraId="1BDA6BED" w14:textId="57E1323B" w:rsidR="03B57450" w:rsidRPr="00AB31DE" w:rsidRDefault="745EA59B" w:rsidP="00903E8B">
      <w:pPr>
        <w:spacing w:after="240"/>
        <w:rPr>
          <w:rFonts w:eastAsia="Arial" w:cstheme="minorHAnsi"/>
          <w:sz w:val="24"/>
          <w:szCs w:val="24"/>
        </w:rPr>
      </w:pPr>
      <w:r w:rsidRPr="00AB31DE">
        <w:rPr>
          <w:rFonts w:eastAsia="Arial" w:cstheme="minorHAnsi"/>
          <w:sz w:val="24"/>
          <w:szCs w:val="24"/>
        </w:rPr>
        <w:t xml:space="preserve">As previously stated, </w:t>
      </w:r>
      <w:r w:rsidR="2E450B40" w:rsidRPr="00AB31DE">
        <w:rPr>
          <w:rFonts w:eastAsia="Arial" w:cstheme="minorHAnsi"/>
          <w:sz w:val="24"/>
          <w:szCs w:val="24"/>
        </w:rPr>
        <w:t>Patients do not register with a dental practice in the same way they do for a GP. At the first appointment for a check-up</w:t>
      </w:r>
      <w:r w:rsidR="5DC46697" w:rsidRPr="00AB31DE">
        <w:rPr>
          <w:rFonts w:eastAsia="Arial" w:cstheme="minorHAnsi"/>
          <w:sz w:val="24"/>
          <w:szCs w:val="24"/>
        </w:rPr>
        <w:t>,</w:t>
      </w:r>
      <w:r w:rsidR="2E450B40" w:rsidRPr="00AB31DE">
        <w:rPr>
          <w:rFonts w:eastAsia="Arial" w:cstheme="minorHAnsi"/>
          <w:sz w:val="24"/>
          <w:szCs w:val="24"/>
        </w:rPr>
        <w:t xml:space="preserve"> an assessment is </w:t>
      </w:r>
      <w:r w:rsidR="521EC74C" w:rsidRPr="00AB31DE">
        <w:rPr>
          <w:rFonts w:eastAsia="Arial" w:cstheme="minorHAnsi"/>
          <w:sz w:val="24"/>
          <w:szCs w:val="24"/>
        </w:rPr>
        <w:t>carried</w:t>
      </w:r>
      <w:r w:rsidR="2E450B40" w:rsidRPr="00AB31DE">
        <w:rPr>
          <w:rFonts w:eastAsia="Arial" w:cstheme="minorHAnsi"/>
          <w:sz w:val="24"/>
          <w:szCs w:val="24"/>
        </w:rPr>
        <w:t xml:space="preserve"> out and if required</w:t>
      </w:r>
      <w:r w:rsidR="009D7C3A" w:rsidRPr="00AB31DE">
        <w:rPr>
          <w:rFonts w:eastAsia="Arial" w:cstheme="minorHAnsi"/>
          <w:sz w:val="24"/>
          <w:szCs w:val="24"/>
        </w:rPr>
        <w:t>,</w:t>
      </w:r>
      <w:r w:rsidR="2E450B40" w:rsidRPr="00AB31DE">
        <w:rPr>
          <w:rFonts w:eastAsia="Arial" w:cstheme="minorHAnsi"/>
          <w:sz w:val="24"/>
          <w:szCs w:val="24"/>
        </w:rPr>
        <w:t xml:space="preserve"> </w:t>
      </w:r>
      <w:r w:rsidR="59040B33" w:rsidRPr="00AB31DE">
        <w:rPr>
          <w:rFonts w:eastAsia="Arial" w:cstheme="minorHAnsi"/>
          <w:sz w:val="24"/>
          <w:szCs w:val="24"/>
        </w:rPr>
        <w:t>a</w:t>
      </w:r>
      <w:r w:rsidR="2E450B40" w:rsidRPr="00AB31DE">
        <w:rPr>
          <w:rFonts w:eastAsia="Arial" w:cstheme="minorHAnsi"/>
          <w:sz w:val="24"/>
          <w:szCs w:val="24"/>
        </w:rPr>
        <w:t xml:space="preserve"> </w:t>
      </w:r>
      <w:r w:rsidR="40F602FF" w:rsidRPr="00AB31DE">
        <w:rPr>
          <w:rFonts w:eastAsia="Arial" w:cstheme="minorHAnsi"/>
          <w:sz w:val="24"/>
          <w:szCs w:val="24"/>
        </w:rPr>
        <w:t>treatment</w:t>
      </w:r>
      <w:r w:rsidR="2E450B40" w:rsidRPr="00AB31DE">
        <w:rPr>
          <w:rFonts w:eastAsia="Arial" w:cstheme="minorHAnsi"/>
          <w:sz w:val="24"/>
          <w:szCs w:val="24"/>
        </w:rPr>
        <w:t xml:space="preserve"> plan agreed</w:t>
      </w:r>
      <w:r w:rsidR="6103B97D" w:rsidRPr="00AB31DE">
        <w:rPr>
          <w:rFonts w:eastAsia="Arial" w:cstheme="minorHAnsi"/>
          <w:sz w:val="24"/>
          <w:szCs w:val="24"/>
        </w:rPr>
        <w:t xml:space="preserve"> </w:t>
      </w:r>
      <w:r w:rsidR="009D7C3A" w:rsidRPr="00AB31DE">
        <w:rPr>
          <w:rFonts w:eastAsia="Arial" w:cstheme="minorHAnsi"/>
          <w:sz w:val="24"/>
          <w:szCs w:val="24"/>
        </w:rPr>
        <w:t xml:space="preserve">upon </w:t>
      </w:r>
      <w:r w:rsidR="6103B97D" w:rsidRPr="00AB31DE">
        <w:rPr>
          <w:rFonts w:eastAsia="Arial" w:cstheme="minorHAnsi"/>
          <w:sz w:val="24"/>
          <w:szCs w:val="24"/>
        </w:rPr>
        <w:t>with further appointments arranged</w:t>
      </w:r>
      <w:sdt>
        <w:sdtPr>
          <w:rPr>
            <w:rFonts w:eastAsia="Arial" w:cstheme="minorHAnsi"/>
            <w:color w:val="000000"/>
            <w:sz w:val="24"/>
            <w:szCs w:val="24"/>
            <w:vertAlign w:val="superscript"/>
          </w:rPr>
          <w:tag w:val="MENDELEY_CITATION_v3_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"/>
          <w:id w:val="-1787031526"/>
          <w:placeholder>
            <w:docPart w:val="EA3D0940B93345299E8FCB4D740DE0F1"/>
          </w:placeholder>
        </w:sdtPr>
        <w:sdtEndPr/>
        <w:sdtContent>
          <w:r w:rsidR="007759A7" w:rsidRPr="007759A7">
            <w:rPr>
              <w:rFonts w:eastAsia="Arial" w:cstheme="minorHAnsi"/>
              <w:color w:val="000000"/>
              <w:sz w:val="24"/>
              <w:szCs w:val="24"/>
              <w:vertAlign w:val="superscript"/>
            </w:rPr>
            <w:t>29</w:t>
          </w:r>
        </w:sdtContent>
      </w:sdt>
      <w:r w:rsidR="6103B97D" w:rsidRPr="00AB31DE">
        <w:rPr>
          <w:rFonts w:eastAsia="Arial" w:cstheme="minorHAnsi"/>
          <w:sz w:val="24"/>
          <w:szCs w:val="24"/>
        </w:rPr>
        <w:t xml:space="preserve">. </w:t>
      </w:r>
      <w:r w:rsidR="476629CB" w:rsidRPr="00AB31DE">
        <w:rPr>
          <w:rFonts w:eastAsia="Arial" w:cstheme="minorHAnsi"/>
          <w:sz w:val="24"/>
          <w:szCs w:val="24"/>
        </w:rPr>
        <w:t xml:space="preserve">It is worth noting that a dentist can terminate treatment if appointments are missed without letting the surgery know, </w:t>
      </w:r>
      <w:r w:rsidR="009D7C3A" w:rsidRPr="00AB31DE">
        <w:rPr>
          <w:rFonts w:eastAsia="Arial" w:cstheme="minorHAnsi"/>
          <w:sz w:val="24"/>
          <w:szCs w:val="24"/>
        </w:rPr>
        <w:t xml:space="preserve">which </w:t>
      </w:r>
      <w:r w:rsidR="476629CB" w:rsidRPr="00AB31DE">
        <w:rPr>
          <w:rFonts w:eastAsia="Arial" w:cstheme="minorHAnsi"/>
          <w:sz w:val="24"/>
          <w:szCs w:val="24"/>
        </w:rPr>
        <w:t xml:space="preserve">can result in </w:t>
      </w:r>
      <w:r w:rsidR="7831B731" w:rsidRPr="00AB31DE">
        <w:rPr>
          <w:rFonts w:eastAsia="Arial" w:cstheme="minorHAnsi"/>
          <w:sz w:val="24"/>
          <w:szCs w:val="24"/>
        </w:rPr>
        <w:t xml:space="preserve">having to pay again for treatment if </w:t>
      </w:r>
      <w:r w:rsidR="495FD3D6" w:rsidRPr="00AB31DE">
        <w:rPr>
          <w:rFonts w:eastAsia="Arial" w:cstheme="minorHAnsi"/>
          <w:sz w:val="24"/>
          <w:szCs w:val="24"/>
        </w:rPr>
        <w:t xml:space="preserve">the patient is </w:t>
      </w:r>
      <w:r w:rsidR="7831B731" w:rsidRPr="00AB31DE">
        <w:rPr>
          <w:rFonts w:eastAsia="Arial" w:cstheme="minorHAnsi"/>
          <w:sz w:val="24"/>
          <w:szCs w:val="24"/>
        </w:rPr>
        <w:t xml:space="preserve">asked to </w:t>
      </w:r>
      <w:r w:rsidR="431F9709" w:rsidRPr="00AB31DE">
        <w:rPr>
          <w:rFonts w:eastAsia="Arial" w:cstheme="minorHAnsi"/>
          <w:sz w:val="24"/>
          <w:szCs w:val="24"/>
        </w:rPr>
        <w:t>find another dental surgery</w:t>
      </w:r>
      <w:r w:rsidR="6F0B0635" w:rsidRPr="00AB31DE">
        <w:rPr>
          <w:rFonts w:eastAsia="Arial" w:cstheme="minorHAnsi"/>
          <w:color w:val="212B32"/>
          <w:sz w:val="24"/>
          <w:szCs w:val="24"/>
        </w:rPr>
        <w:t>.</w:t>
      </w:r>
      <w:r w:rsidR="49862D6D" w:rsidRPr="00AB31DE">
        <w:rPr>
          <w:rFonts w:eastAsia="Arial" w:cstheme="minorHAnsi"/>
          <w:color w:val="212B32"/>
          <w:sz w:val="24"/>
          <w:szCs w:val="24"/>
        </w:rPr>
        <w:t xml:space="preserve"> </w:t>
      </w:r>
      <w:r w:rsidR="0565196D" w:rsidRPr="00AB31DE">
        <w:rPr>
          <w:rFonts w:eastAsia="Arial" w:cstheme="minorHAnsi"/>
          <w:color w:val="212B32"/>
          <w:sz w:val="24"/>
          <w:szCs w:val="24"/>
        </w:rPr>
        <w:t>Anecdotally, i</w:t>
      </w:r>
      <w:r w:rsidR="49862D6D" w:rsidRPr="00AB31DE">
        <w:rPr>
          <w:rFonts w:eastAsia="Arial" w:cstheme="minorHAnsi"/>
          <w:sz w:val="24"/>
          <w:szCs w:val="24"/>
        </w:rPr>
        <w:t xml:space="preserve">t is apparent that people think they remain registered with a dental practice despite not attending regular checkup </w:t>
      </w:r>
      <w:r w:rsidR="28D8A006" w:rsidRPr="00AB31DE">
        <w:rPr>
          <w:rFonts w:eastAsia="Arial" w:cstheme="minorHAnsi"/>
          <w:sz w:val="24"/>
          <w:szCs w:val="24"/>
        </w:rPr>
        <w:t>appointments</w:t>
      </w:r>
      <w:r w:rsidR="49862D6D" w:rsidRPr="00AB31DE">
        <w:rPr>
          <w:rFonts w:eastAsia="Arial" w:cstheme="minorHAnsi"/>
          <w:sz w:val="24"/>
          <w:szCs w:val="24"/>
        </w:rPr>
        <w:t xml:space="preserve"> </w:t>
      </w:r>
      <w:r w:rsidR="677D8537" w:rsidRPr="00AB31DE">
        <w:rPr>
          <w:rFonts w:eastAsia="Arial" w:cstheme="minorHAnsi"/>
          <w:sz w:val="24"/>
          <w:szCs w:val="24"/>
        </w:rPr>
        <w:t>which is not the case</w:t>
      </w:r>
      <w:r w:rsidR="00C90FFB" w:rsidRPr="00AB31DE">
        <w:rPr>
          <w:rFonts w:eastAsia="Arial" w:cstheme="minorHAnsi"/>
          <w:sz w:val="24"/>
          <w:szCs w:val="24"/>
        </w:rPr>
        <w:t>. P</w:t>
      </w:r>
      <w:r w:rsidR="677D8537" w:rsidRPr="00AB31DE">
        <w:rPr>
          <w:rFonts w:eastAsia="Arial" w:cstheme="minorHAnsi"/>
          <w:sz w:val="24"/>
          <w:szCs w:val="24"/>
        </w:rPr>
        <w:t xml:space="preserve">atient lists are updated, and non-attending patients will be removed from the </w:t>
      </w:r>
      <w:r w:rsidR="6D4CA0BE" w:rsidRPr="00AB31DE">
        <w:rPr>
          <w:rFonts w:eastAsia="Arial" w:cstheme="minorHAnsi"/>
          <w:sz w:val="24"/>
          <w:szCs w:val="24"/>
        </w:rPr>
        <w:t>lis</w:t>
      </w:r>
      <w:r w:rsidR="437D6F94" w:rsidRPr="00AB31DE">
        <w:rPr>
          <w:rFonts w:eastAsia="Arial" w:cstheme="minorHAnsi"/>
          <w:sz w:val="24"/>
          <w:szCs w:val="24"/>
        </w:rPr>
        <w:t>t to allow new patients to be seen</w:t>
      </w:r>
      <w:r w:rsidR="6D4CA0BE" w:rsidRPr="00AB31DE">
        <w:rPr>
          <w:rFonts w:eastAsia="Arial" w:cstheme="minorHAnsi"/>
          <w:sz w:val="24"/>
          <w:szCs w:val="24"/>
        </w:rPr>
        <w:t>.</w:t>
      </w:r>
    </w:p>
    <w:p w14:paraId="111DCFD5" w14:textId="6E7656E8" w:rsidR="001125F4" w:rsidRPr="00903E8B" w:rsidRDefault="26A4E740" w:rsidP="00903E8B">
      <w:pPr>
        <w:spacing w:after="240"/>
        <w:rPr>
          <w:rFonts w:eastAsia="Calibri" w:cstheme="minorHAnsi"/>
          <w:sz w:val="24"/>
          <w:szCs w:val="24"/>
        </w:rPr>
      </w:pPr>
      <w:r w:rsidRPr="00AB31DE">
        <w:rPr>
          <w:rFonts w:eastAsia="Calibri" w:cstheme="minorHAnsi"/>
          <w:sz w:val="24"/>
          <w:szCs w:val="24"/>
        </w:rPr>
        <w:t>From June 2023</w:t>
      </w:r>
      <w:r w:rsidR="00E92DA4" w:rsidRPr="00AB31DE">
        <w:rPr>
          <w:rFonts w:eastAsia="Calibri" w:cstheme="minorHAnsi"/>
          <w:sz w:val="24"/>
          <w:szCs w:val="24"/>
        </w:rPr>
        <w:t>,</w:t>
      </w:r>
      <w:r w:rsidR="4A7EA34C" w:rsidRPr="00AB31DE">
        <w:rPr>
          <w:rFonts w:eastAsia="Calibri" w:cstheme="minorHAnsi"/>
          <w:sz w:val="24"/>
          <w:szCs w:val="24"/>
        </w:rPr>
        <w:t xml:space="preserve"> funding was awarded to Kent Community Health NHS Foundation Trust (KCHFT) to expand its Rough Sleeper Service to provide new podiatry and dental services to Medway and East</w:t>
      </w:r>
      <w:r w:rsidR="6B6F2428" w:rsidRPr="00AB31DE">
        <w:rPr>
          <w:rFonts w:eastAsia="Calibri" w:cstheme="minorHAnsi"/>
          <w:sz w:val="24"/>
          <w:szCs w:val="24"/>
        </w:rPr>
        <w:t xml:space="preserve"> Kent for 12 months</w:t>
      </w:r>
      <w:r w:rsidR="4A7EA34C" w:rsidRPr="00AB31DE">
        <w:rPr>
          <w:rFonts w:eastAsia="Calibri" w:cstheme="minorHAnsi"/>
          <w:sz w:val="24"/>
          <w:szCs w:val="24"/>
        </w:rPr>
        <w:t xml:space="preserve">. </w:t>
      </w:r>
      <w:r w:rsidR="1D6D131A" w:rsidRPr="00AB31DE">
        <w:rPr>
          <w:rFonts w:eastAsia="Calibri" w:cstheme="minorHAnsi"/>
          <w:sz w:val="24"/>
          <w:szCs w:val="24"/>
        </w:rPr>
        <w:t xml:space="preserve">In addition to this, </w:t>
      </w:r>
      <w:r w:rsidR="4A7EA34C" w:rsidRPr="00AB31DE">
        <w:rPr>
          <w:rFonts w:eastAsia="Calibri" w:cstheme="minorHAnsi"/>
          <w:sz w:val="24"/>
          <w:szCs w:val="24"/>
        </w:rPr>
        <w:t xml:space="preserve">Medway </w:t>
      </w:r>
      <w:r w:rsidR="61EF04BB" w:rsidRPr="00AB31DE">
        <w:rPr>
          <w:rFonts w:eastAsia="Calibri" w:cstheme="minorHAnsi"/>
          <w:sz w:val="24"/>
          <w:szCs w:val="24"/>
        </w:rPr>
        <w:t xml:space="preserve">was included as a beneficiary of the </w:t>
      </w:r>
      <w:r w:rsidR="6E585F58" w:rsidRPr="00AB31DE">
        <w:rPr>
          <w:rFonts w:eastAsia="Calibri" w:cstheme="minorHAnsi"/>
          <w:sz w:val="24"/>
          <w:szCs w:val="24"/>
        </w:rPr>
        <w:t>‘</w:t>
      </w:r>
      <w:proofErr w:type="spellStart"/>
      <w:r w:rsidR="6E585F58" w:rsidRPr="00AB31DE">
        <w:rPr>
          <w:rFonts w:eastAsia="Calibri" w:cstheme="minorHAnsi"/>
          <w:sz w:val="24"/>
          <w:szCs w:val="24"/>
        </w:rPr>
        <w:t>Dentaid</w:t>
      </w:r>
      <w:proofErr w:type="spellEnd"/>
      <w:r w:rsidR="6E585F58" w:rsidRPr="00AB31DE">
        <w:rPr>
          <w:rFonts w:eastAsia="Calibri" w:cstheme="minorHAnsi"/>
          <w:sz w:val="24"/>
          <w:szCs w:val="24"/>
        </w:rPr>
        <w:t xml:space="preserve">’ </w:t>
      </w:r>
      <w:r w:rsidR="46479372" w:rsidRPr="00AB31DE">
        <w:rPr>
          <w:rFonts w:eastAsia="Calibri" w:cstheme="minorHAnsi"/>
          <w:sz w:val="24"/>
          <w:szCs w:val="24"/>
        </w:rPr>
        <w:t>Mobile D</w:t>
      </w:r>
      <w:r w:rsidR="4A7EA34C" w:rsidRPr="00AB31DE">
        <w:rPr>
          <w:rFonts w:eastAsia="Calibri" w:cstheme="minorHAnsi"/>
          <w:sz w:val="24"/>
          <w:szCs w:val="24"/>
        </w:rPr>
        <w:t xml:space="preserve">ental </w:t>
      </w:r>
      <w:r w:rsidR="7F26F0F4" w:rsidRPr="00AB31DE">
        <w:rPr>
          <w:rFonts w:eastAsia="Calibri" w:cstheme="minorHAnsi"/>
          <w:sz w:val="24"/>
          <w:szCs w:val="24"/>
        </w:rPr>
        <w:t>Unit (MDU)</w:t>
      </w:r>
      <w:r w:rsidR="4A7EA34C" w:rsidRPr="00AB31DE">
        <w:rPr>
          <w:rFonts w:eastAsia="Calibri" w:cstheme="minorHAnsi"/>
          <w:sz w:val="24"/>
          <w:szCs w:val="24"/>
        </w:rPr>
        <w:t xml:space="preserve"> for the homeless</w:t>
      </w:r>
      <w:r w:rsidR="1C2FF05D" w:rsidRPr="00AB31DE">
        <w:rPr>
          <w:rFonts w:eastAsia="Calibri" w:cstheme="minorHAnsi"/>
          <w:sz w:val="24"/>
          <w:szCs w:val="24"/>
        </w:rPr>
        <w:t>, rough sleepers</w:t>
      </w:r>
      <w:r w:rsidR="4A7EA34C" w:rsidRPr="00AB31DE">
        <w:rPr>
          <w:rFonts w:eastAsia="Calibri" w:cstheme="minorHAnsi"/>
          <w:sz w:val="24"/>
          <w:szCs w:val="24"/>
        </w:rPr>
        <w:t xml:space="preserve"> </w:t>
      </w:r>
      <w:r w:rsidR="25331C1C" w:rsidRPr="00AB31DE">
        <w:rPr>
          <w:rFonts w:eastAsia="Calibri" w:cstheme="minorHAnsi"/>
          <w:sz w:val="24"/>
          <w:szCs w:val="24"/>
        </w:rPr>
        <w:t xml:space="preserve">and those </w:t>
      </w:r>
      <w:r w:rsidR="44E150A5" w:rsidRPr="00AB31DE">
        <w:rPr>
          <w:rFonts w:eastAsia="Calibri" w:cstheme="minorHAnsi"/>
          <w:sz w:val="24"/>
          <w:szCs w:val="24"/>
        </w:rPr>
        <w:t>suffering from substance misuse. The MDU presently sets up at</w:t>
      </w:r>
      <w:r w:rsidR="4A7EA34C" w:rsidRPr="00AB31DE">
        <w:rPr>
          <w:rFonts w:eastAsia="Calibri" w:cstheme="minorHAnsi"/>
          <w:sz w:val="24"/>
          <w:szCs w:val="24"/>
        </w:rPr>
        <w:t xml:space="preserve"> </w:t>
      </w:r>
      <w:r w:rsidR="0E8BF867" w:rsidRPr="00AB31DE">
        <w:rPr>
          <w:rFonts w:eastAsia="Calibri" w:cstheme="minorHAnsi"/>
          <w:sz w:val="24"/>
          <w:szCs w:val="24"/>
        </w:rPr>
        <w:t>‘</w:t>
      </w:r>
      <w:r w:rsidR="4A7EA34C" w:rsidRPr="00AB31DE">
        <w:rPr>
          <w:rFonts w:eastAsia="Calibri" w:cstheme="minorHAnsi"/>
          <w:sz w:val="24"/>
          <w:szCs w:val="24"/>
        </w:rPr>
        <w:t>Chatham Caring Hands Day Centre</w:t>
      </w:r>
      <w:r w:rsidR="051F9071" w:rsidRPr="00AB31DE">
        <w:rPr>
          <w:rFonts w:eastAsia="Calibri" w:cstheme="minorHAnsi"/>
          <w:sz w:val="24"/>
          <w:szCs w:val="24"/>
        </w:rPr>
        <w:t>’</w:t>
      </w:r>
      <w:r w:rsidR="4A7EA34C" w:rsidRPr="00AB31DE">
        <w:rPr>
          <w:rFonts w:eastAsia="Calibri" w:cstheme="minorHAnsi"/>
          <w:sz w:val="24"/>
          <w:szCs w:val="24"/>
        </w:rPr>
        <w:t xml:space="preserve"> </w:t>
      </w:r>
      <w:r w:rsidR="54A97207" w:rsidRPr="00AB31DE">
        <w:rPr>
          <w:rFonts w:eastAsia="Calibri" w:cstheme="minorHAnsi"/>
          <w:sz w:val="24"/>
          <w:szCs w:val="24"/>
        </w:rPr>
        <w:t>monthly</w:t>
      </w:r>
      <w:r w:rsidR="097FC1C5" w:rsidRPr="00AB31DE">
        <w:rPr>
          <w:rFonts w:eastAsia="Calibri" w:cstheme="minorHAnsi"/>
          <w:sz w:val="24"/>
          <w:szCs w:val="24"/>
        </w:rPr>
        <w:t xml:space="preserve">. Appointments are by referral and </w:t>
      </w:r>
      <w:r w:rsidR="1C977D99" w:rsidRPr="00AB31DE">
        <w:rPr>
          <w:rFonts w:eastAsia="Calibri" w:cstheme="minorHAnsi"/>
          <w:sz w:val="24"/>
          <w:szCs w:val="24"/>
        </w:rPr>
        <w:t xml:space="preserve">clinics have </w:t>
      </w:r>
      <w:r w:rsidR="45A8FB7C" w:rsidRPr="00AB31DE">
        <w:rPr>
          <w:rFonts w:eastAsia="Calibri" w:cstheme="minorHAnsi"/>
          <w:sz w:val="24"/>
          <w:szCs w:val="24"/>
        </w:rPr>
        <w:t xml:space="preserve">proved successful in </w:t>
      </w:r>
      <w:r w:rsidR="0A3044F0" w:rsidRPr="00AB31DE">
        <w:rPr>
          <w:rFonts w:eastAsia="Calibri" w:cstheme="minorHAnsi"/>
          <w:sz w:val="24"/>
          <w:szCs w:val="24"/>
        </w:rPr>
        <w:t>helping patients out of dental pain</w:t>
      </w:r>
      <w:r w:rsidR="3A9E52A1" w:rsidRPr="00AB31DE">
        <w:rPr>
          <w:rFonts w:eastAsia="Calibri" w:cstheme="minorHAnsi"/>
          <w:sz w:val="24"/>
          <w:szCs w:val="24"/>
        </w:rPr>
        <w:t>,</w:t>
      </w:r>
      <w:r w:rsidR="0A3044F0" w:rsidRPr="00AB31DE">
        <w:rPr>
          <w:rFonts w:eastAsia="Calibri" w:cstheme="minorHAnsi"/>
          <w:sz w:val="24"/>
          <w:szCs w:val="24"/>
        </w:rPr>
        <w:t xml:space="preserve"> helping to improve oral care and restore their self-esteem.</w:t>
      </w:r>
      <w:r w:rsidR="42756E04" w:rsidRPr="00AB31DE">
        <w:rPr>
          <w:rFonts w:eastAsia="Calibri" w:cstheme="minorHAnsi"/>
          <w:sz w:val="24"/>
          <w:szCs w:val="24"/>
        </w:rPr>
        <w:t xml:space="preserve"> </w:t>
      </w:r>
      <w:r w:rsidR="003101C3" w:rsidRPr="00AB31DE">
        <w:rPr>
          <w:rFonts w:eastAsia="Calibri" w:cstheme="minorHAnsi"/>
          <w:sz w:val="24"/>
          <w:szCs w:val="24"/>
        </w:rPr>
        <w:t xml:space="preserve">The mobile service is </w:t>
      </w:r>
      <w:r w:rsidR="003F1E34" w:rsidRPr="00AB31DE">
        <w:rPr>
          <w:rFonts w:eastAsia="Calibri" w:cstheme="minorHAnsi"/>
          <w:sz w:val="24"/>
          <w:szCs w:val="24"/>
        </w:rPr>
        <w:t>run</w:t>
      </w:r>
      <w:r w:rsidR="003101C3" w:rsidRPr="00AB31DE">
        <w:rPr>
          <w:rFonts w:eastAsia="Calibri" w:cstheme="minorHAnsi"/>
          <w:sz w:val="24"/>
          <w:szCs w:val="24"/>
        </w:rPr>
        <w:t xml:space="preserve"> by volunteer dentists and dental nurses working with the charity ‘</w:t>
      </w:r>
      <w:proofErr w:type="spellStart"/>
      <w:r w:rsidR="003101C3" w:rsidRPr="00AB31DE">
        <w:rPr>
          <w:rFonts w:eastAsia="Calibri" w:cstheme="minorHAnsi"/>
          <w:sz w:val="24"/>
          <w:szCs w:val="24"/>
        </w:rPr>
        <w:t>Dentaid</w:t>
      </w:r>
      <w:proofErr w:type="spellEnd"/>
      <w:r w:rsidR="003101C3" w:rsidRPr="00AB31DE">
        <w:rPr>
          <w:rFonts w:eastAsia="Calibri" w:cstheme="minorHAnsi"/>
          <w:sz w:val="24"/>
          <w:szCs w:val="24"/>
        </w:rPr>
        <w:t xml:space="preserve">’ to help vulnerable people receive dental care that they cannot otherwise access. Patients are offered dental services such as screening, pain-relief </w:t>
      </w:r>
      <w:r w:rsidR="003F1E34" w:rsidRPr="00AB31DE">
        <w:rPr>
          <w:rFonts w:eastAsia="Calibri" w:cstheme="minorHAnsi"/>
          <w:sz w:val="24"/>
          <w:szCs w:val="24"/>
        </w:rPr>
        <w:t>treatments,</w:t>
      </w:r>
      <w:r w:rsidR="003101C3" w:rsidRPr="00AB31DE">
        <w:rPr>
          <w:rFonts w:eastAsia="Calibri" w:cstheme="minorHAnsi"/>
          <w:sz w:val="24"/>
          <w:szCs w:val="24"/>
        </w:rPr>
        <w:t xml:space="preserve"> and oral health advice, as well as the chance to talk about any dental concerns and engage with dentistry</w:t>
      </w:r>
      <w:sdt>
        <w:sdtPr>
          <w:rPr>
            <w:rFonts w:eastAsia="Calibri" w:cstheme="minorHAnsi"/>
            <w:color w:val="000000"/>
            <w:sz w:val="24"/>
            <w:szCs w:val="24"/>
            <w:vertAlign w:val="superscript"/>
          </w:rPr>
          <w:tag w:val="MENDELEY_CITATION_v3_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"/>
          <w:id w:val="-1235462079"/>
          <w:placeholder>
            <w:docPart w:val="07C77E130552466D847981D604DFFDDA"/>
          </w:placeholder>
        </w:sdtPr>
        <w:sdtEndPr/>
        <w:sdtContent>
          <w:r w:rsidR="007759A7" w:rsidRPr="007759A7">
            <w:rPr>
              <w:rFonts w:eastAsia="Calibri" w:cstheme="minorHAnsi"/>
              <w:color w:val="000000"/>
              <w:sz w:val="24"/>
              <w:szCs w:val="24"/>
              <w:vertAlign w:val="superscript"/>
            </w:rPr>
            <w:t>30</w:t>
          </w:r>
        </w:sdtContent>
      </w:sdt>
      <w:r w:rsidR="003101C3" w:rsidRPr="00AB31DE">
        <w:rPr>
          <w:rFonts w:eastAsia="Calibri" w:cstheme="minorHAnsi"/>
          <w:sz w:val="24"/>
          <w:szCs w:val="24"/>
        </w:rPr>
        <w:t>.</w:t>
      </w:r>
    </w:p>
    <w:p w14:paraId="4E8D3202" w14:textId="3D4B2983" w:rsidR="00BB330F" w:rsidRPr="00AB31DE" w:rsidRDefault="29A1F53F" w:rsidP="00903E8B">
      <w:pPr>
        <w:spacing w:after="240"/>
        <w:rPr>
          <w:rFonts w:eastAsia="Arial" w:cstheme="minorHAnsi"/>
          <w:sz w:val="24"/>
          <w:szCs w:val="24"/>
        </w:rPr>
      </w:pPr>
      <w:r w:rsidRPr="00AB31DE">
        <w:rPr>
          <w:rFonts w:eastAsia="Arial" w:cstheme="minorHAnsi"/>
          <w:sz w:val="24"/>
          <w:szCs w:val="24"/>
        </w:rPr>
        <w:t xml:space="preserve">A new </w:t>
      </w:r>
      <w:r w:rsidR="00BB330F" w:rsidRPr="00AB31DE">
        <w:rPr>
          <w:rFonts w:eastAsia="Arial" w:cstheme="minorHAnsi"/>
          <w:sz w:val="24"/>
          <w:szCs w:val="24"/>
        </w:rPr>
        <w:t>O</w:t>
      </w:r>
      <w:r w:rsidRPr="00AB31DE">
        <w:rPr>
          <w:rFonts w:eastAsia="Arial" w:cstheme="minorHAnsi"/>
          <w:sz w:val="24"/>
          <w:szCs w:val="24"/>
        </w:rPr>
        <w:t xml:space="preserve">ral </w:t>
      </w:r>
      <w:r w:rsidR="00BB330F" w:rsidRPr="00AB31DE">
        <w:rPr>
          <w:rFonts w:eastAsia="Arial" w:cstheme="minorHAnsi"/>
          <w:sz w:val="24"/>
          <w:szCs w:val="24"/>
        </w:rPr>
        <w:t>H</w:t>
      </w:r>
      <w:r w:rsidRPr="00AB31DE">
        <w:rPr>
          <w:rFonts w:eastAsia="Arial" w:cstheme="minorHAnsi"/>
          <w:sz w:val="24"/>
          <w:szCs w:val="24"/>
        </w:rPr>
        <w:t xml:space="preserve">ealth </w:t>
      </w:r>
      <w:r w:rsidR="00BB330F" w:rsidRPr="00AB31DE">
        <w:rPr>
          <w:rFonts w:eastAsia="Arial" w:cstheme="minorHAnsi"/>
          <w:sz w:val="24"/>
          <w:szCs w:val="24"/>
        </w:rPr>
        <w:t>H</w:t>
      </w:r>
      <w:r w:rsidRPr="00AB31DE">
        <w:rPr>
          <w:rFonts w:eastAsia="Arial" w:cstheme="minorHAnsi"/>
          <w:sz w:val="24"/>
          <w:szCs w:val="24"/>
        </w:rPr>
        <w:t>ub has been created as a go</w:t>
      </w:r>
      <w:r w:rsidR="00F50DDA" w:rsidRPr="00AB31DE">
        <w:rPr>
          <w:rFonts w:eastAsia="Arial" w:cstheme="minorHAnsi"/>
          <w:sz w:val="24"/>
          <w:szCs w:val="24"/>
        </w:rPr>
        <w:t>-</w:t>
      </w:r>
      <w:r w:rsidRPr="00AB31DE">
        <w:rPr>
          <w:rFonts w:eastAsia="Arial" w:cstheme="minorHAnsi"/>
          <w:sz w:val="24"/>
          <w:szCs w:val="24"/>
        </w:rPr>
        <w:t>to place for advice and information for the public with additional information for professionals</w:t>
      </w:r>
      <w:r w:rsidR="00F50DDA" w:rsidRPr="00AB31DE">
        <w:rPr>
          <w:rFonts w:eastAsia="Arial" w:cstheme="minorHAnsi"/>
          <w:sz w:val="24"/>
          <w:szCs w:val="24"/>
        </w:rPr>
        <w:t>,</w:t>
      </w:r>
      <w:r w:rsidR="00075990" w:rsidRPr="00AB31DE">
        <w:rPr>
          <w:rFonts w:eastAsia="Arial" w:cstheme="minorHAnsi"/>
          <w:sz w:val="24"/>
          <w:szCs w:val="24"/>
        </w:rPr>
        <w:t xml:space="preserve"> covering</w:t>
      </w:r>
      <w:r w:rsidR="009C61BD" w:rsidRPr="00AB31DE">
        <w:rPr>
          <w:rFonts w:eastAsia="Arial" w:cstheme="minorHAnsi"/>
          <w:sz w:val="24"/>
          <w:szCs w:val="24"/>
        </w:rPr>
        <w:t xml:space="preserve"> vulnerable groups and general oral health advice and signposting</w:t>
      </w:r>
      <w:sdt>
        <w:sdtPr>
          <w:rPr>
            <w:rFonts w:eastAsia="Arial" w:cstheme="minorHAnsi"/>
            <w:color w:val="000000"/>
            <w:sz w:val="24"/>
            <w:szCs w:val="24"/>
            <w:vertAlign w:val="superscript"/>
          </w:rPr>
          <w:tag w:val="MENDELEY_CITATION_v3_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"/>
          <w:id w:val="-1873907681"/>
          <w:placeholder>
            <w:docPart w:val="38F680E5355141C69AAB07A4794E0841"/>
          </w:placeholder>
        </w:sdtPr>
        <w:sdtEndPr/>
        <w:sdtContent>
          <w:r w:rsidR="007759A7" w:rsidRPr="007759A7">
            <w:rPr>
              <w:rFonts w:eastAsia="Arial" w:cstheme="minorHAnsi"/>
              <w:color w:val="000000"/>
              <w:sz w:val="24"/>
              <w:szCs w:val="24"/>
              <w:vertAlign w:val="superscript"/>
            </w:rPr>
            <w:t>16</w:t>
          </w:r>
        </w:sdtContent>
      </w:sdt>
      <w:r w:rsidRPr="00AB31DE">
        <w:rPr>
          <w:rFonts w:eastAsia="Arial" w:cstheme="minorHAnsi"/>
          <w:sz w:val="24"/>
          <w:szCs w:val="24"/>
        </w:rPr>
        <w:t>.</w:t>
      </w:r>
      <w:r w:rsidR="145627C0" w:rsidRPr="00AB31DE">
        <w:rPr>
          <w:rFonts w:eastAsia="Arial" w:cstheme="minorHAnsi"/>
          <w:sz w:val="24"/>
          <w:szCs w:val="24"/>
        </w:rPr>
        <w:t xml:space="preserve"> </w:t>
      </w:r>
      <w:r w:rsidR="13559A2E" w:rsidRPr="00AB31DE">
        <w:rPr>
          <w:rFonts w:eastAsia="Arial" w:cstheme="minorHAnsi"/>
          <w:sz w:val="24"/>
          <w:szCs w:val="24"/>
        </w:rPr>
        <w:t xml:space="preserve">Local initiatives and oral health promotional activities </w:t>
      </w:r>
      <w:r w:rsidR="13559A2E" w:rsidRPr="00AB31DE">
        <w:rPr>
          <w:rFonts w:eastAsia="Arial" w:cstheme="minorHAnsi"/>
          <w:sz w:val="24"/>
          <w:szCs w:val="24"/>
        </w:rPr>
        <w:lastRenderedPageBreak/>
        <w:t xml:space="preserve">implemented by the Council are embedded within </w:t>
      </w:r>
      <w:r w:rsidR="0DEF915C" w:rsidRPr="00AB31DE">
        <w:rPr>
          <w:rFonts w:eastAsia="Arial" w:cstheme="minorHAnsi"/>
          <w:sz w:val="24"/>
          <w:szCs w:val="24"/>
        </w:rPr>
        <w:t>P</w:t>
      </w:r>
      <w:r w:rsidR="13559A2E" w:rsidRPr="00AB31DE">
        <w:rPr>
          <w:rFonts w:eastAsia="Arial" w:cstheme="minorHAnsi"/>
          <w:sz w:val="24"/>
          <w:szCs w:val="24"/>
        </w:rPr>
        <w:t xml:space="preserve">ublic </w:t>
      </w:r>
      <w:r w:rsidR="71865E31" w:rsidRPr="00AB31DE">
        <w:rPr>
          <w:rFonts w:eastAsia="Arial" w:cstheme="minorHAnsi"/>
          <w:sz w:val="24"/>
          <w:szCs w:val="24"/>
        </w:rPr>
        <w:t>H</w:t>
      </w:r>
      <w:r w:rsidR="13559A2E" w:rsidRPr="00AB31DE">
        <w:rPr>
          <w:rFonts w:eastAsia="Arial" w:cstheme="minorHAnsi"/>
          <w:sz w:val="24"/>
          <w:szCs w:val="24"/>
        </w:rPr>
        <w:t>ealth programs</w:t>
      </w:r>
      <w:r w:rsidR="00C87DAC" w:rsidRPr="00AB31DE">
        <w:rPr>
          <w:rFonts w:eastAsia="Arial" w:cstheme="minorHAnsi"/>
          <w:sz w:val="24"/>
          <w:szCs w:val="24"/>
        </w:rPr>
        <w:t xml:space="preserve"> and </w:t>
      </w:r>
      <w:r w:rsidR="002A53CA" w:rsidRPr="00AB31DE">
        <w:rPr>
          <w:rFonts w:eastAsia="Arial" w:cstheme="minorHAnsi"/>
          <w:sz w:val="24"/>
          <w:szCs w:val="24"/>
        </w:rPr>
        <w:t xml:space="preserve">encouraged across a wide range of stakeholders through the Oral Health Strategy Group </w:t>
      </w:r>
      <w:r w:rsidR="41601EB4" w:rsidRPr="00AB31DE">
        <w:rPr>
          <w:rFonts w:eastAsia="Arial" w:cstheme="minorHAnsi"/>
          <w:sz w:val="24"/>
          <w:szCs w:val="24"/>
        </w:rPr>
        <w:t>that</w:t>
      </w:r>
      <w:r w:rsidR="002A53CA" w:rsidRPr="00AB31DE">
        <w:rPr>
          <w:rFonts w:eastAsia="Arial" w:cstheme="minorHAnsi"/>
          <w:sz w:val="24"/>
          <w:szCs w:val="24"/>
        </w:rPr>
        <w:t xml:space="preserve"> sits within the Medway Food Partnership</w:t>
      </w:r>
      <w:r w:rsidR="13559A2E" w:rsidRPr="00AB31DE">
        <w:rPr>
          <w:rFonts w:eastAsia="Arial" w:cstheme="minorHAnsi"/>
          <w:sz w:val="24"/>
          <w:szCs w:val="24"/>
        </w:rPr>
        <w:t xml:space="preserve">. </w:t>
      </w:r>
      <w:hyperlink r:id="rId21" w:history="1">
        <w:r w:rsidR="00ED310A" w:rsidRPr="00AB31DE">
          <w:rPr>
            <w:rStyle w:val="Hyperlink"/>
            <w:rFonts w:eastAsia="Arial" w:cstheme="minorHAnsi"/>
            <w:sz w:val="24"/>
            <w:szCs w:val="24"/>
          </w:rPr>
          <w:t>The Medway Care Portal information hub</w:t>
        </w:r>
      </w:hyperlink>
      <w:r w:rsidR="00ED310A" w:rsidRPr="00AB31DE">
        <w:rPr>
          <w:rFonts w:eastAsia="Arial" w:cstheme="minorHAnsi"/>
          <w:sz w:val="24"/>
          <w:szCs w:val="24"/>
        </w:rPr>
        <w:t xml:space="preserve"> has an oral health page which is updated with relevant information and e-learning for oral health. </w:t>
      </w:r>
    </w:p>
    <w:p w14:paraId="7E1EB87A" w14:textId="671598F8" w:rsidR="00BB330F" w:rsidRPr="00AB31DE" w:rsidRDefault="13559A2E" w:rsidP="00903E8B">
      <w:pPr>
        <w:spacing w:after="240"/>
        <w:rPr>
          <w:rFonts w:eastAsia="Arial" w:cstheme="minorHAnsi"/>
          <w:sz w:val="24"/>
          <w:szCs w:val="24"/>
        </w:rPr>
      </w:pPr>
      <w:r w:rsidRPr="00AB31DE">
        <w:rPr>
          <w:rFonts w:eastAsia="Arial" w:cstheme="minorHAnsi"/>
          <w:sz w:val="24"/>
          <w:szCs w:val="24"/>
        </w:rPr>
        <w:t xml:space="preserve">Oral health promotion and prevention awareness services are integrated within the Medway Council Public Health Team, </w:t>
      </w:r>
      <w:r w:rsidR="00233061" w:rsidRPr="00AB31DE">
        <w:rPr>
          <w:rFonts w:eastAsia="Arial" w:cstheme="minorHAnsi"/>
          <w:sz w:val="24"/>
          <w:szCs w:val="24"/>
        </w:rPr>
        <w:t>i</w:t>
      </w:r>
      <w:r w:rsidR="00F50DDA" w:rsidRPr="00AB31DE">
        <w:rPr>
          <w:rFonts w:eastAsia="Arial" w:cstheme="minorHAnsi"/>
          <w:sz w:val="24"/>
          <w:szCs w:val="24"/>
        </w:rPr>
        <w:t>ncludin</w:t>
      </w:r>
      <w:r w:rsidRPr="00AB31DE">
        <w:rPr>
          <w:rFonts w:eastAsia="Arial" w:cstheme="minorHAnsi"/>
          <w:sz w:val="24"/>
          <w:szCs w:val="24"/>
        </w:rPr>
        <w:t>g the Healthy Pregnancy Team, Stop Smoking Service, Supporting Healthy Weight Team, 16+ Care Leavers Service</w:t>
      </w:r>
      <w:r w:rsidR="2503F752" w:rsidRPr="00AB31DE">
        <w:rPr>
          <w:rFonts w:eastAsia="Arial" w:cstheme="minorHAnsi"/>
          <w:sz w:val="24"/>
          <w:szCs w:val="24"/>
        </w:rPr>
        <w:t xml:space="preserve"> and Healthy Schools Awards</w:t>
      </w:r>
      <w:r w:rsidRPr="00AB31DE">
        <w:rPr>
          <w:rFonts w:eastAsia="Arial" w:cstheme="minorHAnsi"/>
          <w:sz w:val="24"/>
          <w:szCs w:val="24"/>
        </w:rPr>
        <w:t>.</w:t>
      </w:r>
      <w:r w:rsidR="4C160973" w:rsidRPr="00AB31DE">
        <w:rPr>
          <w:rFonts w:eastAsia="Arial" w:cstheme="minorHAnsi"/>
          <w:sz w:val="24"/>
          <w:szCs w:val="24"/>
        </w:rPr>
        <w:t xml:space="preserve"> Oral health messages are also included within the Beside You are </w:t>
      </w:r>
      <w:r w:rsidR="6A15D54F" w:rsidRPr="00AB31DE">
        <w:rPr>
          <w:rFonts w:eastAsia="Arial" w:cstheme="minorHAnsi"/>
          <w:sz w:val="24"/>
          <w:szCs w:val="24"/>
        </w:rPr>
        <w:t>B</w:t>
      </w:r>
      <w:r w:rsidR="4C160973" w:rsidRPr="00AB31DE">
        <w:rPr>
          <w:rFonts w:eastAsia="Arial" w:cstheme="minorHAnsi"/>
          <w:sz w:val="24"/>
          <w:szCs w:val="24"/>
        </w:rPr>
        <w:t>reastfeeding support and Water Refill campaigns.</w:t>
      </w:r>
      <w:r w:rsidR="46B2124B" w:rsidRPr="00AB31DE">
        <w:rPr>
          <w:rFonts w:eastAsia="Arial" w:cstheme="minorHAnsi"/>
          <w:sz w:val="24"/>
          <w:szCs w:val="24"/>
        </w:rPr>
        <w:t xml:space="preserve"> </w:t>
      </w:r>
      <w:r w:rsidR="0A7325F4" w:rsidRPr="00AB31DE">
        <w:rPr>
          <w:rFonts w:eastAsia="Arial" w:cstheme="minorHAnsi"/>
          <w:sz w:val="24"/>
          <w:szCs w:val="24"/>
        </w:rPr>
        <w:t xml:space="preserve">Oral health initiatives are well established with the Early Years </w:t>
      </w:r>
      <w:r w:rsidR="0083434B" w:rsidRPr="00AB31DE">
        <w:rPr>
          <w:rFonts w:eastAsia="Arial" w:cstheme="minorHAnsi"/>
          <w:sz w:val="24"/>
          <w:szCs w:val="24"/>
        </w:rPr>
        <w:t xml:space="preserve">workforce </w:t>
      </w:r>
      <w:r w:rsidR="0A7325F4" w:rsidRPr="00AB31DE">
        <w:rPr>
          <w:rFonts w:eastAsia="Arial" w:cstheme="minorHAnsi"/>
          <w:sz w:val="24"/>
          <w:szCs w:val="24"/>
        </w:rPr>
        <w:t>with oral health training prov</w:t>
      </w:r>
      <w:r w:rsidR="7A0AE6D9" w:rsidRPr="00AB31DE">
        <w:rPr>
          <w:rFonts w:eastAsia="Arial" w:cstheme="minorHAnsi"/>
          <w:sz w:val="24"/>
          <w:szCs w:val="24"/>
        </w:rPr>
        <w:t xml:space="preserve">ided for the Medway Community Healthcare Public Health </w:t>
      </w:r>
      <w:r w:rsidR="00A9650F" w:rsidRPr="00AB31DE">
        <w:rPr>
          <w:rFonts w:eastAsia="Arial" w:cstheme="minorHAnsi"/>
          <w:sz w:val="24"/>
          <w:szCs w:val="24"/>
        </w:rPr>
        <w:t>Children’s</w:t>
      </w:r>
      <w:r w:rsidR="7A0AE6D9" w:rsidRPr="00AB31DE">
        <w:rPr>
          <w:rFonts w:eastAsia="Arial" w:cstheme="minorHAnsi"/>
          <w:sz w:val="24"/>
          <w:szCs w:val="24"/>
        </w:rPr>
        <w:t xml:space="preserve"> Health Team </w:t>
      </w:r>
      <w:r w:rsidR="595D5972" w:rsidRPr="00AB31DE">
        <w:rPr>
          <w:rFonts w:eastAsia="Arial" w:cstheme="minorHAnsi"/>
          <w:sz w:val="24"/>
          <w:szCs w:val="24"/>
        </w:rPr>
        <w:t xml:space="preserve">and </w:t>
      </w:r>
      <w:r w:rsidR="7A0AE6D9" w:rsidRPr="00AB31DE">
        <w:rPr>
          <w:rFonts w:eastAsia="Arial" w:cstheme="minorHAnsi"/>
          <w:sz w:val="24"/>
          <w:szCs w:val="24"/>
        </w:rPr>
        <w:t xml:space="preserve">Health </w:t>
      </w:r>
      <w:r w:rsidR="7FEFA25C" w:rsidRPr="00AB31DE">
        <w:rPr>
          <w:rFonts w:eastAsia="Arial" w:cstheme="minorHAnsi"/>
          <w:sz w:val="24"/>
          <w:szCs w:val="24"/>
        </w:rPr>
        <w:t>Vi</w:t>
      </w:r>
      <w:r w:rsidR="7BE7F105" w:rsidRPr="00AB31DE">
        <w:rPr>
          <w:rFonts w:eastAsia="Arial" w:cstheme="minorHAnsi"/>
          <w:sz w:val="24"/>
          <w:szCs w:val="24"/>
        </w:rPr>
        <w:t>siting</w:t>
      </w:r>
      <w:r w:rsidR="7A0AE6D9" w:rsidRPr="00AB31DE">
        <w:rPr>
          <w:rFonts w:eastAsia="Arial" w:cstheme="minorHAnsi"/>
          <w:sz w:val="24"/>
          <w:szCs w:val="24"/>
        </w:rPr>
        <w:t xml:space="preserve"> Services </w:t>
      </w:r>
      <w:r w:rsidR="0A7325F4" w:rsidRPr="00AB31DE">
        <w:rPr>
          <w:rFonts w:eastAsia="Arial" w:cstheme="minorHAnsi"/>
          <w:sz w:val="24"/>
          <w:szCs w:val="24"/>
        </w:rPr>
        <w:t xml:space="preserve">and </w:t>
      </w:r>
      <w:r w:rsidR="6E461E55" w:rsidRPr="00AB31DE">
        <w:rPr>
          <w:rFonts w:eastAsia="Arial" w:cstheme="minorHAnsi"/>
          <w:sz w:val="24"/>
          <w:szCs w:val="24"/>
        </w:rPr>
        <w:t xml:space="preserve">Healthy Early Years </w:t>
      </w:r>
      <w:r w:rsidR="0083434B" w:rsidRPr="00AB31DE">
        <w:rPr>
          <w:rFonts w:eastAsia="Arial" w:cstheme="minorHAnsi"/>
          <w:sz w:val="24"/>
          <w:szCs w:val="24"/>
        </w:rPr>
        <w:t>(</w:t>
      </w:r>
      <w:r w:rsidR="7228F958" w:rsidRPr="00AB31DE">
        <w:rPr>
          <w:rFonts w:eastAsia="Arial" w:cstheme="minorHAnsi"/>
          <w:sz w:val="24"/>
          <w:szCs w:val="24"/>
        </w:rPr>
        <w:t>HEY</w:t>
      </w:r>
      <w:r w:rsidR="0083434B" w:rsidRPr="00AB31DE">
        <w:rPr>
          <w:rFonts w:eastAsia="Arial" w:cstheme="minorHAnsi"/>
          <w:sz w:val="24"/>
          <w:szCs w:val="24"/>
        </w:rPr>
        <w:t>) childcare</w:t>
      </w:r>
      <w:r w:rsidR="55342810" w:rsidRPr="00AB31DE">
        <w:rPr>
          <w:rFonts w:eastAsia="Arial" w:cstheme="minorHAnsi"/>
          <w:sz w:val="24"/>
          <w:szCs w:val="24"/>
        </w:rPr>
        <w:t xml:space="preserve"> sett</w:t>
      </w:r>
      <w:r w:rsidR="6E461E55" w:rsidRPr="00AB31DE">
        <w:rPr>
          <w:rFonts w:eastAsia="Arial" w:cstheme="minorHAnsi"/>
          <w:sz w:val="24"/>
          <w:szCs w:val="24"/>
        </w:rPr>
        <w:t xml:space="preserve">ings. </w:t>
      </w:r>
      <w:r w:rsidR="1CAC381A" w:rsidRPr="00AB31DE">
        <w:rPr>
          <w:rFonts w:eastAsia="Arial" w:cstheme="minorHAnsi"/>
          <w:sz w:val="24"/>
          <w:szCs w:val="24"/>
        </w:rPr>
        <w:t>T</w:t>
      </w:r>
      <w:r w:rsidR="7FCDE2CA" w:rsidRPr="00AB31DE">
        <w:rPr>
          <w:rFonts w:eastAsia="Arial" w:cstheme="minorHAnsi"/>
          <w:sz w:val="24"/>
          <w:szCs w:val="24"/>
        </w:rPr>
        <w:t>he Gold HEY</w:t>
      </w:r>
      <w:r w:rsidR="3E508E14" w:rsidRPr="00AB31DE">
        <w:rPr>
          <w:rFonts w:eastAsia="Arial" w:cstheme="minorHAnsi"/>
          <w:sz w:val="24"/>
          <w:szCs w:val="24"/>
        </w:rPr>
        <w:t xml:space="preserve"> award expects oral health promotion to be evidenced by </w:t>
      </w:r>
      <w:r w:rsidR="0083434B" w:rsidRPr="00AB31DE">
        <w:rPr>
          <w:rFonts w:eastAsia="Arial" w:cstheme="minorHAnsi"/>
          <w:sz w:val="24"/>
          <w:szCs w:val="24"/>
        </w:rPr>
        <w:t xml:space="preserve">childcare </w:t>
      </w:r>
      <w:r w:rsidR="3E508E14" w:rsidRPr="00AB31DE">
        <w:rPr>
          <w:rFonts w:eastAsia="Arial" w:cstheme="minorHAnsi"/>
          <w:sz w:val="24"/>
          <w:szCs w:val="24"/>
        </w:rPr>
        <w:t>settings.</w:t>
      </w:r>
      <w:r w:rsidR="7FCDE2CA" w:rsidRPr="00AB31DE">
        <w:rPr>
          <w:rFonts w:eastAsia="Arial" w:cstheme="minorHAnsi"/>
          <w:sz w:val="24"/>
          <w:szCs w:val="24"/>
        </w:rPr>
        <w:t xml:space="preserve"> </w:t>
      </w:r>
      <w:r w:rsidR="6E461E55" w:rsidRPr="00AB31DE">
        <w:rPr>
          <w:rFonts w:eastAsia="Arial" w:cstheme="minorHAnsi"/>
          <w:sz w:val="24"/>
          <w:szCs w:val="24"/>
        </w:rPr>
        <w:t xml:space="preserve">There is an Oral Health Promoter within MCH </w:t>
      </w:r>
      <w:r w:rsidR="47A0C334" w:rsidRPr="00AB31DE">
        <w:rPr>
          <w:rFonts w:eastAsia="Arial" w:cstheme="minorHAnsi"/>
          <w:sz w:val="24"/>
          <w:szCs w:val="24"/>
        </w:rPr>
        <w:t xml:space="preserve">who visits nursery </w:t>
      </w:r>
      <w:r w:rsidR="75E6D386" w:rsidRPr="00AB31DE">
        <w:rPr>
          <w:rFonts w:eastAsia="Arial" w:cstheme="minorHAnsi"/>
          <w:sz w:val="24"/>
          <w:szCs w:val="24"/>
        </w:rPr>
        <w:t>settings</w:t>
      </w:r>
      <w:r w:rsidR="2AE65B94" w:rsidRPr="00AB31DE">
        <w:rPr>
          <w:rFonts w:eastAsia="Arial" w:cstheme="minorHAnsi"/>
          <w:sz w:val="24"/>
          <w:szCs w:val="24"/>
        </w:rPr>
        <w:t xml:space="preserve"> and makes home visits when necessary</w:t>
      </w:r>
      <w:r w:rsidR="75E6D386" w:rsidRPr="00AB31DE">
        <w:rPr>
          <w:rFonts w:eastAsia="Arial" w:cstheme="minorHAnsi"/>
          <w:sz w:val="24"/>
          <w:szCs w:val="24"/>
        </w:rPr>
        <w:t xml:space="preserve">. Oral health advice for pregnancy is included within the </w:t>
      </w:r>
      <w:r w:rsidR="00381ED0" w:rsidRPr="00AB31DE">
        <w:rPr>
          <w:rFonts w:eastAsia="Arial" w:cstheme="minorHAnsi"/>
          <w:sz w:val="24"/>
          <w:szCs w:val="24"/>
        </w:rPr>
        <w:t xml:space="preserve">0-19 health visiting </w:t>
      </w:r>
      <w:r w:rsidR="00945A4F" w:rsidRPr="00AB31DE">
        <w:rPr>
          <w:rFonts w:eastAsia="Arial" w:cstheme="minorHAnsi"/>
          <w:sz w:val="24"/>
          <w:szCs w:val="24"/>
        </w:rPr>
        <w:t>contract</w:t>
      </w:r>
      <w:r w:rsidR="00F50DDA" w:rsidRPr="00AB31DE">
        <w:rPr>
          <w:rFonts w:eastAsia="Arial" w:cstheme="minorHAnsi"/>
          <w:sz w:val="24"/>
          <w:szCs w:val="24"/>
        </w:rPr>
        <w:t>,</w:t>
      </w:r>
      <w:r w:rsidR="00945A4F" w:rsidRPr="00AB31DE">
        <w:rPr>
          <w:rFonts w:eastAsia="Arial" w:cstheme="minorHAnsi"/>
          <w:sz w:val="24"/>
          <w:szCs w:val="24"/>
        </w:rPr>
        <w:t xml:space="preserve"> covering </w:t>
      </w:r>
      <w:r w:rsidR="00B7552C" w:rsidRPr="00AB31DE">
        <w:rPr>
          <w:rFonts w:eastAsia="Arial" w:cstheme="minorHAnsi"/>
          <w:sz w:val="24"/>
          <w:szCs w:val="24"/>
        </w:rPr>
        <w:t xml:space="preserve">advice at </w:t>
      </w:r>
      <w:r w:rsidR="5539461F" w:rsidRPr="00AB31DE">
        <w:rPr>
          <w:rFonts w:eastAsia="Arial" w:cstheme="minorHAnsi"/>
          <w:sz w:val="24"/>
          <w:szCs w:val="24"/>
        </w:rPr>
        <w:t>ante</w:t>
      </w:r>
      <w:r w:rsidR="088F5BD5" w:rsidRPr="00AB31DE">
        <w:rPr>
          <w:rFonts w:eastAsia="Arial" w:cstheme="minorHAnsi"/>
          <w:sz w:val="24"/>
          <w:szCs w:val="24"/>
        </w:rPr>
        <w:t>-</w:t>
      </w:r>
      <w:r w:rsidR="5539461F" w:rsidRPr="00AB31DE">
        <w:rPr>
          <w:rFonts w:eastAsia="Arial" w:cstheme="minorHAnsi"/>
          <w:sz w:val="24"/>
          <w:szCs w:val="24"/>
        </w:rPr>
        <w:t xml:space="preserve">natal appointments </w:t>
      </w:r>
      <w:r w:rsidR="00B7552C" w:rsidRPr="00AB31DE">
        <w:rPr>
          <w:rFonts w:eastAsia="Arial" w:cstheme="minorHAnsi"/>
          <w:sz w:val="24"/>
          <w:szCs w:val="24"/>
        </w:rPr>
        <w:t xml:space="preserve">and </w:t>
      </w:r>
      <w:r w:rsidR="004B3E65" w:rsidRPr="00AB31DE">
        <w:rPr>
          <w:rFonts w:eastAsia="Arial" w:cstheme="minorHAnsi"/>
          <w:sz w:val="24"/>
          <w:szCs w:val="24"/>
        </w:rPr>
        <w:t xml:space="preserve">their attendance </w:t>
      </w:r>
      <w:r w:rsidR="005B6FCE" w:rsidRPr="00AB31DE">
        <w:rPr>
          <w:rFonts w:eastAsia="Arial" w:cstheme="minorHAnsi"/>
          <w:sz w:val="24"/>
          <w:szCs w:val="24"/>
        </w:rPr>
        <w:t>to the dentist</w:t>
      </w:r>
      <w:r w:rsidR="004B3E65" w:rsidRPr="00AB31DE">
        <w:rPr>
          <w:rFonts w:eastAsia="Arial" w:cstheme="minorHAnsi"/>
          <w:sz w:val="24"/>
          <w:szCs w:val="24"/>
        </w:rPr>
        <w:t xml:space="preserve"> </w:t>
      </w:r>
      <w:r w:rsidR="00F50DDA" w:rsidRPr="00AB31DE">
        <w:rPr>
          <w:rFonts w:eastAsia="Arial" w:cstheme="minorHAnsi"/>
          <w:sz w:val="24"/>
          <w:szCs w:val="24"/>
        </w:rPr>
        <w:t xml:space="preserve">as well as a </w:t>
      </w:r>
      <w:r w:rsidR="004B3E65" w:rsidRPr="00AB31DE">
        <w:rPr>
          <w:rFonts w:eastAsia="Arial" w:cstheme="minorHAnsi"/>
          <w:sz w:val="24"/>
          <w:szCs w:val="24"/>
        </w:rPr>
        <w:t>follow</w:t>
      </w:r>
      <w:r w:rsidR="00F50DDA" w:rsidRPr="00AB31DE">
        <w:rPr>
          <w:rFonts w:eastAsia="Arial" w:cstheme="minorHAnsi"/>
          <w:sz w:val="24"/>
          <w:szCs w:val="24"/>
        </w:rPr>
        <w:t>-</w:t>
      </w:r>
      <w:r w:rsidR="004B3E65" w:rsidRPr="00AB31DE">
        <w:rPr>
          <w:rFonts w:eastAsia="Arial" w:cstheme="minorHAnsi"/>
          <w:sz w:val="24"/>
          <w:szCs w:val="24"/>
        </w:rPr>
        <w:t>up at 12 months postnatally</w:t>
      </w:r>
      <w:r w:rsidR="00F50DDA" w:rsidRPr="00AB31DE">
        <w:rPr>
          <w:rFonts w:eastAsia="Arial" w:cstheme="minorHAnsi"/>
          <w:sz w:val="24"/>
          <w:szCs w:val="24"/>
        </w:rPr>
        <w:t xml:space="preserve"> which </w:t>
      </w:r>
      <w:r w:rsidR="004B3E65" w:rsidRPr="00AB31DE">
        <w:rPr>
          <w:rFonts w:eastAsia="Arial" w:cstheme="minorHAnsi"/>
          <w:sz w:val="24"/>
          <w:szCs w:val="24"/>
        </w:rPr>
        <w:t>cover</w:t>
      </w:r>
      <w:r w:rsidR="00F50DDA" w:rsidRPr="00AB31DE">
        <w:rPr>
          <w:rFonts w:eastAsia="Arial" w:cstheme="minorHAnsi"/>
          <w:sz w:val="24"/>
          <w:szCs w:val="24"/>
        </w:rPr>
        <w:t>s</w:t>
      </w:r>
      <w:r w:rsidR="004B3E65" w:rsidRPr="00AB31DE">
        <w:rPr>
          <w:rFonts w:eastAsia="Arial" w:cstheme="minorHAnsi"/>
          <w:sz w:val="24"/>
          <w:szCs w:val="24"/>
        </w:rPr>
        <w:t xml:space="preserve"> </w:t>
      </w:r>
      <w:r w:rsidR="00F50DDA" w:rsidRPr="00AB31DE">
        <w:rPr>
          <w:rFonts w:eastAsia="Arial" w:cstheme="minorHAnsi"/>
          <w:sz w:val="24"/>
          <w:szCs w:val="24"/>
        </w:rPr>
        <w:t xml:space="preserve">the </w:t>
      </w:r>
      <w:r w:rsidR="004B3E65" w:rsidRPr="00AB31DE">
        <w:rPr>
          <w:rFonts w:eastAsia="Arial" w:cstheme="minorHAnsi"/>
          <w:sz w:val="24"/>
          <w:szCs w:val="24"/>
        </w:rPr>
        <w:t xml:space="preserve">baby </w:t>
      </w:r>
      <w:r w:rsidR="00F50DDA" w:rsidRPr="00AB31DE">
        <w:rPr>
          <w:rFonts w:eastAsia="Arial" w:cstheme="minorHAnsi"/>
          <w:sz w:val="24"/>
          <w:szCs w:val="24"/>
        </w:rPr>
        <w:t>as well</w:t>
      </w:r>
      <w:r w:rsidR="004B3E65" w:rsidRPr="00AB31DE">
        <w:rPr>
          <w:rFonts w:eastAsia="Arial" w:cstheme="minorHAnsi"/>
          <w:sz w:val="24"/>
          <w:szCs w:val="24"/>
        </w:rPr>
        <w:t>.</w:t>
      </w:r>
      <w:r w:rsidR="4C94768D" w:rsidRPr="00AB31DE">
        <w:rPr>
          <w:rFonts w:eastAsia="Arial" w:cstheme="minorHAnsi"/>
          <w:sz w:val="24"/>
          <w:szCs w:val="24"/>
        </w:rPr>
        <w:t xml:space="preserve"> </w:t>
      </w:r>
    </w:p>
    <w:p w14:paraId="5E905452" w14:textId="2E036DE3" w:rsidR="00F442A4" w:rsidRPr="00AB31DE" w:rsidRDefault="5B9FDC83" w:rsidP="00903E8B">
      <w:pPr>
        <w:spacing w:after="240"/>
        <w:rPr>
          <w:rFonts w:eastAsia="Arial" w:cstheme="minorHAnsi"/>
          <w:sz w:val="24"/>
          <w:szCs w:val="24"/>
        </w:rPr>
      </w:pPr>
      <w:r w:rsidRPr="00AB31DE">
        <w:rPr>
          <w:rFonts w:eastAsia="Arial" w:cstheme="minorHAnsi"/>
          <w:sz w:val="24"/>
          <w:szCs w:val="24"/>
        </w:rPr>
        <w:t xml:space="preserve">Oral Health training for care home staff is available and included in the Medway Food Partnership visits to care settings when discussing food provision. </w:t>
      </w:r>
      <w:r w:rsidR="0F6BEB41" w:rsidRPr="00AB31DE">
        <w:rPr>
          <w:rFonts w:eastAsia="Arial" w:cstheme="minorHAnsi"/>
          <w:sz w:val="24"/>
          <w:szCs w:val="24"/>
        </w:rPr>
        <w:t xml:space="preserve">Oral health interventions for the homeless have taken place working with Medway Council Housing Services and Caring Hands support hub. </w:t>
      </w:r>
      <w:r w:rsidR="18FEB04A" w:rsidRPr="00AB31DE">
        <w:rPr>
          <w:rFonts w:eastAsia="Arial" w:cstheme="minorHAnsi"/>
          <w:sz w:val="24"/>
          <w:szCs w:val="24"/>
        </w:rPr>
        <w:t>Interventions for service users accessing the newly commissioned RIVER substance</w:t>
      </w:r>
      <w:r w:rsidR="1EE1148C" w:rsidRPr="00AB31DE">
        <w:rPr>
          <w:rFonts w:eastAsia="Arial" w:cstheme="minorHAnsi"/>
          <w:sz w:val="24"/>
          <w:szCs w:val="24"/>
        </w:rPr>
        <w:t xml:space="preserve"> misuse</w:t>
      </w:r>
      <w:r w:rsidR="57A3957B" w:rsidRPr="00AB31DE">
        <w:rPr>
          <w:rFonts w:eastAsia="Arial" w:cstheme="minorHAnsi"/>
          <w:sz w:val="24"/>
          <w:szCs w:val="24"/>
        </w:rPr>
        <w:t xml:space="preserve"> service</w:t>
      </w:r>
      <w:r w:rsidR="48DDB35E" w:rsidRPr="00AB31DE">
        <w:rPr>
          <w:rFonts w:eastAsia="Arial" w:cstheme="minorHAnsi"/>
          <w:sz w:val="24"/>
          <w:szCs w:val="24"/>
        </w:rPr>
        <w:t>,</w:t>
      </w:r>
      <w:r w:rsidR="57A3957B" w:rsidRPr="00AB31DE">
        <w:rPr>
          <w:rFonts w:eastAsia="Arial" w:cstheme="minorHAnsi"/>
          <w:sz w:val="24"/>
          <w:szCs w:val="24"/>
        </w:rPr>
        <w:t xml:space="preserve"> </w:t>
      </w:r>
      <w:r w:rsidR="003F1E34" w:rsidRPr="00AB31DE">
        <w:rPr>
          <w:rFonts w:eastAsia="Arial" w:cstheme="minorHAnsi"/>
          <w:sz w:val="24"/>
          <w:szCs w:val="24"/>
        </w:rPr>
        <w:t>treatment,</w:t>
      </w:r>
      <w:r w:rsidR="4B819807" w:rsidRPr="00AB31DE">
        <w:rPr>
          <w:rFonts w:eastAsia="Arial" w:cstheme="minorHAnsi"/>
          <w:sz w:val="24"/>
          <w:szCs w:val="24"/>
        </w:rPr>
        <w:t xml:space="preserve"> and recovery programmes </w:t>
      </w:r>
      <w:r w:rsidR="57A3957B" w:rsidRPr="00AB31DE">
        <w:rPr>
          <w:rFonts w:eastAsia="Arial" w:cstheme="minorHAnsi"/>
          <w:sz w:val="24"/>
          <w:szCs w:val="24"/>
        </w:rPr>
        <w:t>will be explored</w:t>
      </w:r>
      <w:r w:rsidR="00F50DDA" w:rsidRPr="00AB31DE">
        <w:rPr>
          <w:rFonts w:eastAsia="Arial" w:cstheme="minorHAnsi"/>
          <w:sz w:val="24"/>
          <w:szCs w:val="24"/>
        </w:rPr>
        <w:t>,</w:t>
      </w:r>
      <w:r w:rsidR="57A3957B" w:rsidRPr="00AB31DE">
        <w:rPr>
          <w:rFonts w:eastAsia="Arial" w:cstheme="minorHAnsi"/>
          <w:sz w:val="24"/>
          <w:szCs w:val="24"/>
        </w:rPr>
        <w:t xml:space="preserve"> including a needs assessment for oral and dental health. </w:t>
      </w:r>
    </w:p>
    <w:p w14:paraId="287555A9" w14:textId="1C43D3CD" w:rsidR="00F442A4" w:rsidRDefault="00F442A4" w:rsidP="00AF4DDD">
      <w:pPr>
        <w:pStyle w:val="Heading1"/>
        <w:spacing w:line="240" w:lineRule="auto"/>
      </w:pPr>
      <w:r w:rsidRPr="00AB31DE">
        <w:t>5) Projected service use and outcomes in 3-5 years and 5-10 years</w:t>
      </w:r>
    </w:p>
    <w:p w14:paraId="71239F81" w14:textId="77777777" w:rsidR="00AF4DDD" w:rsidRPr="00AF4DDD" w:rsidRDefault="00AF4DDD" w:rsidP="00AF4DDD"/>
    <w:p w14:paraId="06F4287C" w14:textId="2C04107A" w:rsidR="6406749F" w:rsidRPr="00903E8B" w:rsidRDefault="00150FC8" w:rsidP="00903E8B">
      <w:pPr>
        <w:spacing w:after="240"/>
        <w:rPr>
          <w:rFonts w:eastAsia="Calibri" w:cstheme="minorHAnsi"/>
          <w:sz w:val="24"/>
          <w:szCs w:val="24"/>
        </w:rPr>
      </w:pPr>
      <w:r w:rsidRPr="00AB31DE">
        <w:rPr>
          <w:rFonts w:eastAsia="Calibri" w:cstheme="minorHAnsi"/>
          <w:sz w:val="24"/>
          <w:szCs w:val="24"/>
        </w:rPr>
        <w:t>Accessibility of dental services in Medway was ranked in the intermediate category by NHS</w:t>
      </w:r>
      <w:r w:rsidR="002E0F22" w:rsidRPr="00AB31DE">
        <w:rPr>
          <w:rFonts w:eastAsia="Calibri" w:cstheme="minorHAnsi"/>
          <w:sz w:val="24"/>
          <w:szCs w:val="24"/>
        </w:rPr>
        <w:t xml:space="preserve"> England </w:t>
      </w:r>
      <w:r w:rsidRPr="00AB31DE">
        <w:rPr>
          <w:rFonts w:eastAsia="Calibri" w:cstheme="minorHAnsi"/>
          <w:sz w:val="24"/>
          <w:szCs w:val="24"/>
        </w:rPr>
        <w:t>in a needs assessment covering Kent, Surrey, and Sussex</w:t>
      </w:r>
      <w:r w:rsidR="00BB330F" w:rsidRPr="00AB31DE">
        <w:rPr>
          <w:rFonts w:eastAsia="Calibri" w:cstheme="minorHAnsi"/>
          <w:sz w:val="24"/>
          <w:szCs w:val="24"/>
        </w:rPr>
        <w:t>.</w:t>
      </w:r>
      <w:r w:rsidR="24EB4160" w:rsidRPr="00AB31DE">
        <w:rPr>
          <w:rFonts w:eastAsia="Calibri" w:cstheme="minorHAnsi"/>
          <w:sz w:val="24"/>
          <w:szCs w:val="24"/>
        </w:rPr>
        <w:t xml:space="preserve"> </w:t>
      </w:r>
      <w:r w:rsidR="00BB330F" w:rsidRPr="00AB31DE">
        <w:rPr>
          <w:rFonts w:eastAsia="Calibri" w:cstheme="minorHAnsi"/>
          <w:sz w:val="24"/>
          <w:szCs w:val="24"/>
        </w:rPr>
        <w:t xml:space="preserve">This means </w:t>
      </w:r>
      <w:r w:rsidR="24EB4160" w:rsidRPr="00AB31DE">
        <w:rPr>
          <w:rFonts w:eastAsia="Calibri" w:cstheme="minorHAnsi"/>
          <w:sz w:val="24"/>
          <w:szCs w:val="24"/>
        </w:rPr>
        <w:t xml:space="preserve">that access to dental services based on the </w:t>
      </w:r>
      <w:r w:rsidR="00496C11" w:rsidRPr="00AB31DE">
        <w:rPr>
          <w:rFonts w:eastAsia="Calibri" w:cstheme="minorHAnsi"/>
          <w:sz w:val="24"/>
          <w:szCs w:val="24"/>
        </w:rPr>
        <w:t>'</w:t>
      </w:r>
      <w:r w:rsidR="67497351" w:rsidRPr="00AB31DE">
        <w:rPr>
          <w:rFonts w:eastAsia="Calibri" w:cstheme="minorHAnsi"/>
          <w:sz w:val="24"/>
          <w:szCs w:val="24"/>
        </w:rPr>
        <w:t>5 As</w:t>
      </w:r>
      <w:r w:rsidR="00496C11" w:rsidRPr="00AB31DE">
        <w:rPr>
          <w:rFonts w:eastAsia="Calibri" w:cstheme="minorHAnsi"/>
          <w:sz w:val="24"/>
          <w:szCs w:val="24"/>
        </w:rPr>
        <w:t>’</w:t>
      </w:r>
      <w:r w:rsidR="52E4E090" w:rsidRPr="00AB31DE">
        <w:rPr>
          <w:rFonts w:eastAsia="Calibri" w:cstheme="minorHAnsi"/>
          <w:sz w:val="24"/>
          <w:szCs w:val="24"/>
        </w:rPr>
        <w:t xml:space="preserve"> theme of Availability, Accessibility, </w:t>
      </w:r>
      <w:r w:rsidR="1189C5C2" w:rsidRPr="00AB31DE">
        <w:rPr>
          <w:rFonts w:eastAsia="Calibri" w:cstheme="minorHAnsi"/>
          <w:sz w:val="24"/>
          <w:szCs w:val="24"/>
        </w:rPr>
        <w:t xml:space="preserve">Acceptability, Affordability and Accommodation of service </w:t>
      </w:r>
      <w:r w:rsidR="275FACF1" w:rsidRPr="00AB31DE">
        <w:rPr>
          <w:rFonts w:eastAsia="Calibri" w:cstheme="minorHAnsi"/>
          <w:sz w:val="24"/>
          <w:szCs w:val="24"/>
        </w:rPr>
        <w:t>was just below</w:t>
      </w:r>
      <w:r w:rsidR="58C25AF0" w:rsidRPr="00AB31DE">
        <w:rPr>
          <w:rFonts w:eastAsia="Calibri" w:cstheme="minorHAnsi"/>
          <w:sz w:val="24"/>
          <w:szCs w:val="24"/>
        </w:rPr>
        <w:t xml:space="preserve"> </w:t>
      </w:r>
      <w:r w:rsidR="2802CBBB" w:rsidRPr="00AB31DE">
        <w:rPr>
          <w:rFonts w:eastAsia="Calibri" w:cstheme="minorHAnsi"/>
          <w:sz w:val="24"/>
          <w:szCs w:val="24"/>
        </w:rPr>
        <w:t xml:space="preserve">the </w:t>
      </w:r>
      <w:r w:rsidR="00BB330F" w:rsidRPr="00AB31DE">
        <w:rPr>
          <w:rFonts w:eastAsia="Calibri" w:cstheme="minorHAnsi"/>
          <w:sz w:val="24"/>
          <w:szCs w:val="24"/>
        </w:rPr>
        <w:t xml:space="preserve">England </w:t>
      </w:r>
      <w:r w:rsidR="58C25AF0" w:rsidRPr="00AB31DE">
        <w:rPr>
          <w:rFonts w:eastAsia="Calibri" w:cstheme="minorHAnsi"/>
          <w:sz w:val="24"/>
          <w:szCs w:val="24"/>
        </w:rPr>
        <w:t>average</w:t>
      </w:r>
      <w:r w:rsidRPr="00AB31DE">
        <w:rPr>
          <w:rFonts w:eastAsia="Calibri" w:cstheme="minorHAnsi"/>
          <w:sz w:val="24"/>
          <w:szCs w:val="24"/>
        </w:rPr>
        <w:t>.</w:t>
      </w:r>
      <w:r w:rsidRPr="00AB31DE">
        <w:rPr>
          <w:rFonts w:eastAsia="Calibri" w:cstheme="minorHAnsi"/>
          <w:sz w:val="24"/>
          <w:szCs w:val="24"/>
          <w:vertAlign w:val="superscript"/>
        </w:rPr>
        <w:t>9</w:t>
      </w:r>
      <w:r w:rsidRPr="00AB31DE">
        <w:rPr>
          <w:rFonts w:eastAsia="Calibri" w:cstheme="minorHAnsi"/>
          <w:sz w:val="24"/>
          <w:szCs w:val="24"/>
        </w:rPr>
        <w:t xml:space="preserve"> </w:t>
      </w:r>
      <w:r w:rsidR="00BB330F" w:rsidRPr="00AB31DE">
        <w:rPr>
          <w:rFonts w:eastAsia="Calibri" w:cstheme="minorHAnsi"/>
          <w:sz w:val="24"/>
          <w:szCs w:val="24"/>
        </w:rPr>
        <w:t>In terms of deprivation, however,</w:t>
      </w:r>
      <w:r w:rsidRPr="00AB31DE">
        <w:rPr>
          <w:rFonts w:eastAsia="Calibri" w:cstheme="minorHAnsi"/>
          <w:sz w:val="24"/>
          <w:szCs w:val="24"/>
        </w:rPr>
        <w:t xml:space="preserve"> Medway ranked </w:t>
      </w:r>
      <w:r w:rsidR="00BB330F" w:rsidRPr="00AB31DE">
        <w:rPr>
          <w:rFonts w:eastAsia="Calibri" w:cstheme="minorHAnsi"/>
          <w:sz w:val="24"/>
          <w:szCs w:val="24"/>
        </w:rPr>
        <w:t>six</w:t>
      </w:r>
      <w:r w:rsidRPr="00AB31DE">
        <w:rPr>
          <w:rFonts w:eastAsia="Calibri" w:cstheme="minorHAnsi"/>
          <w:sz w:val="24"/>
          <w:szCs w:val="24"/>
        </w:rPr>
        <w:t xml:space="preserve"> out of 37 </w:t>
      </w:r>
      <w:r w:rsidR="00BB330F" w:rsidRPr="00AB31DE">
        <w:rPr>
          <w:rFonts w:eastAsia="Calibri" w:cstheme="minorHAnsi"/>
          <w:sz w:val="24"/>
          <w:szCs w:val="24"/>
        </w:rPr>
        <w:t xml:space="preserve">local authority districts </w:t>
      </w:r>
      <w:r w:rsidRPr="00AB31DE">
        <w:rPr>
          <w:rFonts w:eastAsia="Calibri" w:cstheme="minorHAnsi"/>
          <w:sz w:val="24"/>
          <w:szCs w:val="24"/>
        </w:rPr>
        <w:t>in Kent, Surrey, and Sussex</w:t>
      </w:r>
      <w:r w:rsidR="00496C11" w:rsidRPr="00AB31DE">
        <w:rPr>
          <w:rFonts w:eastAsia="Calibri" w:cstheme="minorHAnsi"/>
          <w:sz w:val="24"/>
          <w:szCs w:val="24"/>
        </w:rPr>
        <w:t>. This</w:t>
      </w:r>
      <w:r w:rsidR="64E46370" w:rsidRPr="00AB31DE">
        <w:rPr>
          <w:rFonts w:eastAsia="Calibri" w:cstheme="minorHAnsi"/>
          <w:sz w:val="24"/>
          <w:szCs w:val="24"/>
        </w:rPr>
        <w:t xml:space="preserve"> reflect</w:t>
      </w:r>
      <w:r w:rsidR="00496C11" w:rsidRPr="00AB31DE">
        <w:rPr>
          <w:rFonts w:eastAsia="Calibri" w:cstheme="minorHAnsi"/>
          <w:sz w:val="24"/>
          <w:szCs w:val="24"/>
        </w:rPr>
        <w:t>s</w:t>
      </w:r>
      <w:r w:rsidR="64E46370" w:rsidRPr="00AB31DE">
        <w:rPr>
          <w:rFonts w:eastAsia="Calibri" w:cstheme="minorHAnsi"/>
          <w:sz w:val="24"/>
          <w:szCs w:val="24"/>
        </w:rPr>
        <w:t xml:space="preserve"> a high level of deprivation</w:t>
      </w:r>
      <w:r w:rsidR="53A98A63" w:rsidRPr="00AB31DE">
        <w:rPr>
          <w:rFonts w:eastAsia="Calibri" w:cstheme="minorHAnsi"/>
          <w:sz w:val="24"/>
          <w:szCs w:val="24"/>
        </w:rPr>
        <w:t xml:space="preserve"> with regards to the </w:t>
      </w:r>
      <w:r w:rsidR="00496C11" w:rsidRPr="00AB31DE">
        <w:rPr>
          <w:rFonts w:eastAsia="Calibri" w:cstheme="minorHAnsi"/>
          <w:sz w:val="24"/>
          <w:szCs w:val="24"/>
        </w:rPr>
        <w:t>seven</w:t>
      </w:r>
      <w:r w:rsidR="53A98A63" w:rsidRPr="00AB31DE">
        <w:rPr>
          <w:rFonts w:eastAsia="Calibri" w:cstheme="minorHAnsi"/>
          <w:sz w:val="24"/>
          <w:szCs w:val="24"/>
        </w:rPr>
        <w:t xml:space="preserve"> themes </w:t>
      </w:r>
      <w:r w:rsidR="53A98A63" w:rsidRPr="00AB31DE">
        <w:rPr>
          <w:rFonts w:eastAsia="Calibri" w:cstheme="minorHAnsi"/>
          <w:sz w:val="24"/>
          <w:szCs w:val="24"/>
        </w:rPr>
        <w:lastRenderedPageBreak/>
        <w:t xml:space="preserve">used in measuring the </w:t>
      </w:r>
      <w:r w:rsidR="008E1CC6" w:rsidRPr="00AB31DE">
        <w:rPr>
          <w:rFonts w:eastAsia="Calibri" w:cstheme="minorHAnsi"/>
          <w:sz w:val="24"/>
          <w:szCs w:val="24"/>
        </w:rPr>
        <w:t>I</w:t>
      </w:r>
      <w:r w:rsidR="53A98A63" w:rsidRPr="00AB31DE">
        <w:rPr>
          <w:rFonts w:eastAsia="Calibri" w:cstheme="minorHAnsi"/>
          <w:sz w:val="24"/>
          <w:szCs w:val="24"/>
        </w:rPr>
        <w:t xml:space="preserve">ndices of </w:t>
      </w:r>
      <w:r w:rsidR="124E6F95" w:rsidRPr="00AB31DE">
        <w:rPr>
          <w:rFonts w:eastAsia="Calibri" w:cstheme="minorHAnsi"/>
          <w:sz w:val="24"/>
          <w:szCs w:val="24"/>
        </w:rPr>
        <w:t>Multiple Deprivation (IMD)</w:t>
      </w:r>
      <w:r w:rsidR="00496C11" w:rsidRPr="00AB31DE">
        <w:rPr>
          <w:rFonts w:eastAsia="Calibri" w:cstheme="minorHAnsi"/>
          <w:sz w:val="24"/>
          <w:szCs w:val="24"/>
        </w:rPr>
        <w:t>,</w:t>
      </w:r>
      <w:r w:rsidR="124E6F95" w:rsidRPr="00AB31DE">
        <w:rPr>
          <w:rFonts w:eastAsia="Calibri" w:cstheme="minorHAnsi"/>
          <w:sz w:val="24"/>
          <w:szCs w:val="24"/>
        </w:rPr>
        <w:t xml:space="preserve"> which </w:t>
      </w:r>
      <w:r w:rsidR="00D25BFC" w:rsidRPr="00AB31DE">
        <w:rPr>
          <w:rFonts w:eastAsia="Calibri" w:cstheme="minorHAnsi"/>
          <w:sz w:val="24"/>
          <w:szCs w:val="24"/>
        </w:rPr>
        <w:t>are</w:t>
      </w:r>
      <w:r w:rsidR="124E6F95" w:rsidRPr="00AB31DE">
        <w:rPr>
          <w:rFonts w:eastAsia="Calibri" w:cstheme="minorHAnsi"/>
          <w:sz w:val="24"/>
          <w:szCs w:val="24"/>
        </w:rPr>
        <w:t xml:space="preserve"> i</w:t>
      </w:r>
      <w:r w:rsidR="53A98A63" w:rsidRPr="00AB31DE">
        <w:rPr>
          <w:rFonts w:eastAsia="Arial" w:cstheme="minorHAnsi"/>
          <w:sz w:val="24"/>
          <w:szCs w:val="24"/>
        </w:rPr>
        <w:t>ncome, employment, education, health, crime, barriers to housing &amp; services and the living environment</w:t>
      </w:r>
      <w:r w:rsidR="00496C11" w:rsidRPr="00AB31DE">
        <w:rPr>
          <w:rFonts w:eastAsia="Arial" w:cstheme="minorHAnsi"/>
          <w:sz w:val="24"/>
          <w:szCs w:val="24"/>
        </w:rPr>
        <w:t>.</w:t>
      </w:r>
      <w:r w:rsidR="6557E787" w:rsidRPr="00AB31DE">
        <w:rPr>
          <w:rFonts w:eastAsia="Arial" w:cstheme="minorHAnsi"/>
          <w:sz w:val="24"/>
          <w:szCs w:val="24"/>
        </w:rPr>
        <w:t xml:space="preserve"> </w:t>
      </w:r>
      <w:r w:rsidR="00496C11" w:rsidRPr="00AB31DE">
        <w:rPr>
          <w:rFonts w:eastAsia="Arial" w:cstheme="minorHAnsi"/>
          <w:sz w:val="24"/>
          <w:szCs w:val="24"/>
        </w:rPr>
        <w:t>A</w:t>
      </w:r>
      <w:r w:rsidR="6557E787" w:rsidRPr="00AB31DE">
        <w:rPr>
          <w:rFonts w:eastAsia="Arial" w:cstheme="minorHAnsi"/>
          <w:sz w:val="24"/>
          <w:szCs w:val="24"/>
        </w:rPr>
        <w:t>ll</w:t>
      </w:r>
      <w:r w:rsidR="00496C11" w:rsidRPr="00AB31DE">
        <w:rPr>
          <w:rFonts w:eastAsia="Arial" w:cstheme="minorHAnsi"/>
          <w:sz w:val="24"/>
          <w:szCs w:val="24"/>
        </w:rPr>
        <w:t xml:space="preserve"> of</w:t>
      </w:r>
      <w:r w:rsidR="6557E787" w:rsidRPr="00AB31DE">
        <w:rPr>
          <w:rFonts w:eastAsia="Arial" w:cstheme="minorHAnsi"/>
          <w:sz w:val="24"/>
          <w:szCs w:val="24"/>
        </w:rPr>
        <w:t xml:space="preserve"> these have </w:t>
      </w:r>
      <w:r w:rsidR="0E8F7F9D" w:rsidRPr="00AB31DE">
        <w:rPr>
          <w:rFonts w:eastAsia="Arial" w:cstheme="minorHAnsi"/>
          <w:sz w:val="24"/>
          <w:szCs w:val="24"/>
        </w:rPr>
        <w:t>been shown to have a</w:t>
      </w:r>
      <w:r w:rsidR="6557E787" w:rsidRPr="00AB31DE">
        <w:rPr>
          <w:rFonts w:eastAsia="Arial" w:cstheme="minorHAnsi"/>
          <w:sz w:val="24"/>
          <w:szCs w:val="24"/>
        </w:rPr>
        <w:t xml:space="preserve"> negative impact on oral health</w:t>
      </w:r>
      <w:r w:rsidR="22F4125E" w:rsidRPr="00AB31DE">
        <w:rPr>
          <w:rFonts w:eastAsia="Arial" w:cstheme="minorHAnsi"/>
          <w:sz w:val="24"/>
          <w:szCs w:val="24"/>
        </w:rPr>
        <w:t xml:space="preserve"> and if not adequately addressed </w:t>
      </w:r>
      <w:r w:rsidR="14F61601" w:rsidRPr="00AB31DE">
        <w:rPr>
          <w:rFonts w:eastAsia="Arial" w:cstheme="minorHAnsi"/>
          <w:sz w:val="24"/>
          <w:szCs w:val="24"/>
        </w:rPr>
        <w:t xml:space="preserve">early </w:t>
      </w:r>
      <w:r w:rsidR="22F4125E" w:rsidRPr="00AB31DE">
        <w:rPr>
          <w:rFonts w:eastAsia="Arial" w:cstheme="minorHAnsi"/>
          <w:sz w:val="24"/>
          <w:szCs w:val="24"/>
        </w:rPr>
        <w:t>would worsen the oral health status of the population</w:t>
      </w:r>
      <w:r w:rsidRPr="00AB31DE">
        <w:rPr>
          <w:rFonts w:eastAsia="Calibri" w:cstheme="minorHAnsi"/>
          <w:sz w:val="24"/>
          <w:szCs w:val="24"/>
        </w:rPr>
        <w:t xml:space="preserve">. </w:t>
      </w:r>
      <w:bookmarkStart w:id="4" w:name="_Hlk110343861"/>
      <w:r w:rsidR="00D76A7F" w:rsidRPr="00AB31DE">
        <w:rPr>
          <w:rFonts w:eastAsia="Calibri" w:cstheme="minorHAnsi"/>
          <w:sz w:val="24"/>
          <w:szCs w:val="24"/>
        </w:rPr>
        <w:t>The homeless population are disproportionately affected by poor oral health</w:t>
      </w:r>
      <w:r w:rsidR="00496C11" w:rsidRPr="00AB31DE">
        <w:rPr>
          <w:rFonts w:eastAsia="Calibri" w:cstheme="minorHAnsi"/>
          <w:sz w:val="24"/>
          <w:szCs w:val="24"/>
        </w:rPr>
        <w:t>,</w:t>
      </w:r>
      <w:r w:rsidR="4A25E8EE" w:rsidRPr="00AB31DE">
        <w:rPr>
          <w:rFonts w:eastAsia="Calibri" w:cstheme="minorHAnsi"/>
          <w:sz w:val="24"/>
          <w:szCs w:val="24"/>
        </w:rPr>
        <w:t xml:space="preserve"> putting greater demand on dental services that are inadequate</w:t>
      </w:r>
      <w:r w:rsidR="00D76A7F" w:rsidRPr="00AB31DE">
        <w:rPr>
          <w:rFonts w:eastAsia="Calibri" w:cstheme="minorHAnsi"/>
          <w:sz w:val="24"/>
          <w:szCs w:val="24"/>
        </w:rPr>
        <w:t>. Since unemployment rates are high in Medway, and with the number of benefit claimants having increased by 110% since March 2020, there is a potential chance of increase in homelessness and, in turn, poor oral health</w:t>
      </w:r>
      <w:bookmarkEnd w:id="4"/>
      <w:sdt>
        <w:sdtPr>
          <w:rPr>
            <w:rFonts w:eastAsia="Calibri" w:cstheme="minorHAnsi"/>
            <w:color w:val="000000"/>
            <w:sz w:val="24"/>
            <w:szCs w:val="24"/>
            <w:vertAlign w:val="superscript"/>
          </w:rPr>
          <w:tag w:val="MENDELEY_CITATION_v3_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"/>
          <w:id w:val="1185022794"/>
          <w:placeholder>
            <w:docPart w:val="54AD3D92DF394A0F8FD44495B7120D7C"/>
          </w:placeholder>
        </w:sdtPr>
        <w:sdtEndPr/>
        <w:sdtContent>
          <w:r w:rsidR="007759A7" w:rsidRPr="007759A7">
            <w:rPr>
              <w:rFonts w:eastAsia="Calibri" w:cstheme="minorHAnsi"/>
              <w:color w:val="000000"/>
              <w:sz w:val="24"/>
              <w:szCs w:val="24"/>
              <w:vertAlign w:val="superscript"/>
            </w:rPr>
            <w:t>31</w:t>
          </w:r>
        </w:sdtContent>
      </w:sdt>
      <w:r w:rsidR="00D76A7F" w:rsidRPr="00AB31DE">
        <w:rPr>
          <w:rFonts w:eastAsia="Calibri" w:cstheme="minorHAnsi"/>
          <w:sz w:val="24"/>
          <w:szCs w:val="24"/>
        </w:rPr>
        <w:t>.</w:t>
      </w:r>
    </w:p>
    <w:p w14:paraId="426797A1" w14:textId="030C5AD2" w:rsidR="00AB31DE" w:rsidRPr="00AB31DE" w:rsidRDefault="00150FC8" w:rsidP="00903E8B">
      <w:pPr>
        <w:spacing w:after="240"/>
        <w:rPr>
          <w:rFonts w:eastAsia="Calibri" w:cstheme="minorHAnsi"/>
          <w:sz w:val="24"/>
          <w:szCs w:val="24"/>
        </w:rPr>
      </w:pPr>
      <w:r w:rsidRPr="00AB31DE">
        <w:rPr>
          <w:rFonts w:eastAsia="Calibri" w:cstheme="minorHAnsi"/>
          <w:sz w:val="24"/>
          <w:szCs w:val="24"/>
        </w:rPr>
        <w:t>Residents are reluctant to attend general clinical (inclusive of dental services) appointments in this area and do not attend preventive health services</w:t>
      </w:r>
      <w:r w:rsidR="00496C11" w:rsidRPr="00AB31DE">
        <w:rPr>
          <w:rFonts w:eastAsia="Calibri" w:cstheme="minorHAnsi"/>
          <w:sz w:val="24"/>
          <w:szCs w:val="24"/>
        </w:rPr>
        <w:t>,</w:t>
      </w:r>
      <w:r w:rsidRPr="00AB31DE">
        <w:rPr>
          <w:rFonts w:eastAsia="Calibri" w:cstheme="minorHAnsi"/>
          <w:sz w:val="24"/>
          <w:szCs w:val="24"/>
        </w:rPr>
        <w:t xml:space="preserve"> potentially leading to worsening of health outcomes</w:t>
      </w:r>
      <w:sdt>
        <w:sdtPr>
          <w:rPr>
            <w:rFonts w:eastAsia="Calibri" w:cstheme="minorHAnsi"/>
            <w:color w:val="000000"/>
            <w:sz w:val="24"/>
            <w:szCs w:val="24"/>
            <w:vertAlign w:val="superscript"/>
          </w:rPr>
          <w:tag w:val="MENDELEY_CITATION_v3_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"/>
          <w:id w:val="853693070"/>
          <w:placeholder>
            <w:docPart w:val="04D3281B5AB74834955F4293A04CE1F9"/>
          </w:placeholder>
        </w:sdtPr>
        <w:sdtEndPr/>
        <w:sdtContent>
          <w:r w:rsidR="007759A7" w:rsidRPr="007759A7">
            <w:rPr>
              <w:rFonts w:eastAsia="Calibri" w:cstheme="minorHAnsi"/>
              <w:color w:val="000000"/>
              <w:sz w:val="24"/>
              <w:szCs w:val="24"/>
              <w:vertAlign w:val="superscript"/>
            </w:rPr>
            <w:t>31</w:t>
          </w:r>
        </w:sdtContent>
      </w:sdt>
      <w:r w:rsidRPr="00AB31DE">
        <w:rPr>
          <w:rFonts w:eastAsia="Calibri" w:cstheme="minorHAnsi"/>
          <w:sz w:val="24"/>
          <w:szCs w:val="24"/>
        </w:rPr>
        <w:t xml:space="preserve">. </w:t>
      </w:r>
      <w:r w:rsidR="00DD5309" w:rsidRPr="00AB31DE">
        <w:rPr>
          <w:rFonts w:eastAsia="Calibri" w:cstheme="minorHAnsi"/>
          <w:sz w:val="24"/>
          <w:szCs w:val="24"/>
        </w:rPr>
        <w:t>This is concerning as M</w:t>
      </w:r>
      <w:r w:rsidRPr="00AB31DE">
        <w:rPr>
          <w:rFonts w:eastAsia="Calibri" w:cstheme="minorHAnsi"/>
          <w:sz w:val="24"/>
          <w:szCs w:val="24"/>
        </w:rPr>
        <w:t>edway has an ageing population</w:t>
      </w:r>
      <w:r w:rsidR="0D92B036" w:rsidRPr="00AB31DE">
        <w:rPr>
          <w:rFonts w:eastAsia="Calibri" w:cstheme="minorHAnsi"/>
          <w:sz w:val="24"/>
          <w:szCs w:val="24"/>
        </w:rPr>
        <w:t xml:space="preserve"> with the </w:t>
      </w:r>
      <w:r w:rsidR="00496C11" w:rsidRPr="00AB31DE">
        <w:rPr>
          <w:rFonts w:eastAsia="Calibri" w:cstheme="minorHAnsi"/>
          <w:sz w:val="24"/>
          <w:szCs w:val="24"/>
        </w:rPr>
        <w:t>Office for National Statistics (</w:t>
      </w:r>
      <w:r w:rsidRPr="00AB31DE">
        <w:rPr>
          <w:rFonts w:eastAsia="Calibri" w:cstheme="minorHAnsi"/>
          <w:sz w:val="24"/>
          <w:szCs w:val="24"/>
        </w:rPr>
        <w:t>ONS</w:t>
      </w:r>
      <w:r w:rsidR="00496C11" w:rsidRPr="00AB31DE">
        <w:rPr>
          <w:rFonts w:eastAsia="Calibri" w:cstheme="minorHAnsi"/>
          <w:sz w:val="24"/>
          <w:szCs w:val="24"/>
        </w:rPr>
        <w:t>)</w:t>
      </w:r>
      <w:r w:rsidRPr="00AB31DE">
        <w:rPr>
          <w:rFonts w:eastAsia="Calibri" w:cstheme="minorHAnsi"/>
          <w:sz w:val="24"/>
          <w:szCs w:val="24"/>
        </w:rPr>
        <w:t xml:space="preserve"> population projections from 2018 estimat</w:t>
      </w:r>
      <w:r w:rsidR="64BD03D4" w:rsidRPr="00AB31DE">
        <w:rPr>
          <w:rFonts w:eastAsia="Calibri" w:cstheme="minorHAnsi"/>
          <w:sz w:val="24"/>
          <w:szCs w:val="24"/>
        </w:rPr>
        <w:t>ing</w:t>
      </w:r>
      <w:r w:rsidRPr="00AB31DE">
        <w:rPr>
          <w:rFonts w:eastAsia="Calibri" w:cstheme="minorHAnsi"/>
          <w:sz w:val="24"/>
          <w:szCs w:val="24"/>
        </w:rPr>
        <w:t xml:space="preserve"> that the number of people aged 65 and over in Medway will rise from 44,209 in 2018 to 52,756 in 2030, an increase by 19.3%</w:t>
      </w:r>
      <w:sdt>
        <w:sdtPr>
          <w:rPr>
            <w:rFonts w:eastAsia="Calibri" w:cstheme="minorHAnsi"/>
            <w:color w:val="000000"/>
            <w:sz w:val="24"/>
            <w:szCs w:val="24"/>
            <w:vertAlign w:val="superscript"/>
          </w:rPr>
          <w:tag w:val="MENDELEY_CITATION_v3_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"/>
          <w:id w:val="603616338"/>
          <w:placeholder>
            <w:docPart w:val="32D2879CABDB4E43870D45A4D21215F0"/>
          </w:placeholder>
        </w:sdtPr>
        <w:sdtEndPr/>
        <w:sdtContent>
          <w:r w:rsidR="007759A7" w:rsidRPr="007759A7">
            <w:rPr>
              <w:rFonts w:eastAsia="Calibri" w:cstheme="minorHAnsi"/>
              <w:color w:val="000000"/>
              <w:sz w:val="24"/>
              <w:szCs w:val="24"/>
              <w:vertAlign w:val="superscript"/>
            </w:rPr>
            <w:t>32</w:t>
          </w:r>
        </w:sdtContent>
      </w:sdt>
      <w:r w:rsidR="004F6DE0">
        <w:rPr>
          <w:rFonts w:eastAsia="Calibri" w:cstheme="minorHAnsi"/>
          <w:sz w:val="24"/>
          <w:szCs w:val="24"/>
        </w:rPr>
        <w:t>.</w:t>
      </w:r>
      <w:r w:rsidRPr="00AB31DE">
        <w:rPr>
          <w:rFonts w:eastAsia="Calibri" w:cstheme="minorHAnsi"/>
          <w:sz w:val="24"/>
          <w:szCs w:val="24"/>
        </w:rPr>
        <w:t xml:space="preserve"> People aged 65 and over will account for 18.5% of Medway’s overall population in 2030</w:t>
      </w:r>
      <w:r w:rsidR="1725753F" w:rsidRPr="00AB31DE">
        <w:rPr>
          <w:rFonts w:eastAsia="Calibri" w:cstheme="minorHAnsi"/>
          <w:sz w:val="24"/>
          <w:szCs w:val="24"/>
        </w:rPr>
        <w:t xml:space="preserve">, while </w:t>
      </w:r>
      <w:r w:rsidR="00496C11" w:rsidRPr="00AB31DE">
        <w:rPr>
          <w:rFonts w:eastAsia="Calibri" w:cstheme="minorHAnsi"/>
          <w:sz w:val="24"/>
          <w:szCs w:val="24"/>
        </w:rPr>
        <w:t xml:space="preserve">the number of people </w:t>
      </w:r>
      <w:r w:rsidRPr="00AB31DE">
        <w:rPr>
          <w:rFonts w:eastAsia="Calibri" w:cstheme="minorHAnsi"/>
          <w:sz w:val="24"/>
          <w:szCs w:val="24"/>
        </w:rPr>
        <w:t xml:space="preserve">aged </w:t>
      </w:r>
      <w:r w:rsidR="00496C11" w:rsidRPr="00AB31DE">
        <w:rPr>
          <w:rFonts w:eastAsia="Calibri" w:cstheme="minorHAnsi"/>
          <w:sz w:val="24"/>
          <w:szCs w:val="24"/>
        </w:rPr>
        <w:t xml:space="preserve">over </w:t>
      </w:r>
      <w:r w:rsidRPr="00AB31DE">
        <w:rPr>
          <w:rFonts w:eastAsia="Calibri" w:cstheme="minorHAnsi"/>
          <w:sz w:val="24"/>
          <w:szCs w:val="24"/>
        </w:rPr>
        <w:t>80 in Medway is projected to increase from 10,835 in 2018 to 15,233 in 203</w:t>
      </w:r>
      <w:r w:rsidR="00C72F2B">
        <w:rPr>
          <w:rFonts w:eastAsia="Calibri" w:cstheme="minorHAnsi"/>
          <w:sz w:val="24"/>
          <w:szCs w:val="24"/>
        </w:rPr>
        <w:t>0</w:t>
      </w:r>
      <w:sdt>
        <w:sdtPr>
          <w:rPr>
            <w:rFonts w:eastAsia="Calibri" w:cstheme="minorHAnsi"/>
            <w:color w:val="000000"/>
            <w:sz w:val="24"/>
            <w:szCs w:val="24"/>
            <w:vertAlign w:val="superscript"/>
          </w:rPr>
          <w:tag w:val="MENDELEY_CITATION_v3_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"/>
          <w:id w:val="-1182658284"/>
          <w:placeholder>
            <w:docPart w:val="32FA60EB67D84184A60079FA023B9622"/>
          </w:placeholder>
        </w:sdtPr>
        <w:sdtEndPr/>
        <w:sdtContent>
          <w:r w:rsidR="007759A7" w:rsidRPr="007759A7">
            <w:rPr>
              <w:rFonts w:eastAsia="Calibri" w:cstheme="minorHAnsi"/>
              <w:color w:val="000000"/>
              <w:sz w:val="24"/>
              <w:szCs w:val="24"/>
              <w:vertAlign w:val="superscript"/>
            </w:rPr>
            <w:t>32</w:t>
          </w:r>
        </w:sdtContent>
      </w:sdt>
      <w:r w:rsidRPr="00AB31DE">
        <w:rPr>
          <w:rFonts w:eastAsia="Calibri" w:cstheme="minorHAnsi"/>
          <w:sz w:val="24"/>
          <w:szCs w:val="24"/>
        </w:rPr>
        <w:t xml:space="preserve"> </w:t>
      </w:r>
      <w:r w:rsidR="6A2EED31" w:rsidRPr="00AB31DE">
        <w:rPr>
          <w:rFonts w:eastAsia="Calibri" w:cstheme="minorHAnsi"/>
          <w:sz w:val="24"/>
          <w:szCs w:val="24"/>
        </w:rPr>
        <w:t>which re</w:t>
      </w:r>
      <w:r w:rsidRPr="00AB31DE">
        <w:rPr>
          <w:rFonts w:eastAsia="Calibri" w:cstheme="minorHAnsi"/>
          <w:sz w:val="24"/>
          <w:szCs w:val="24"/>
        </w:rPr>
        <w:t xml:space="preserve">presents a </w:t>
      </w:r>
      <w:r w:rsidR="55CA5A70" w:rsidRPr="00AB31DE">
        <w:rPr>
          <w:rFonts w:eastAsia="Calibri" w:cstheme="minorHAnsi"/>
          <w:sz w:val="24"/>
          <w:szCs w:val="24"/>
        </w:rPr>
        <w:t xml:space="preserve">projected </w:t>
      </w:r>
      <w:r w:rsidRPr="00AB31DE">
        <w:rPr>
          <w:rFonts w:eastAsia="Calibri" w:cstheme="minorHAnsi"/>
          <w:sz w:val="24"/>
          <w:szCs w:val="24"/>
        </w:rPr>
        <w:t>rise of 40.6%</w:t>
      </w:r>
      <w:sdt>
        <w:sdtPr>
          <w:rPr>
            <w:rFonts w:eastAsia="Calibri" w:cstheme="minorHAnsi"/>
            <w:color w:val="000000"/>
            <w:sz w:val="24"/>
            <w:szCs w:val="24"/>
            <w:vertAlign w:val="superscript"/>
          </w:rPr>
          <w:tag w:val="MENDELEY_CITATION_v3_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"/>
          <w:id w:val="747158162"/>
          <w:placeholder>
            <w:docPart w:val="C51FC0F872B8418580F9DA5EE969C0C6"/>
          </w:placeholder>
        </w:sdtPr>
        <w:sdtEndPr/>
        <w:sdtContent>
          <w:r w:rsidR="007759A7" w:rsidRPr="007759A7">
            <w:rPr>
              <w:rFonts w:eastAsia="Calibri" w:cstheme="minorHAnsi"/>
              <w:color w:val="000000"/>
              <w:sz w:val="24"/>
              <w:szCs w:val="24"/>
              <w:vertAlign w:val="superscript"/>
            </w:rPr>
            <w:t>32</w:t>
          </w:r>
        </w:sdtContent>
      </w:sdt>
      <w:r w:rsidRPr="00AB31DE">
        <w:rPr>
          <w:rFonts w:eastAsia="Calibri" w:cstheme="minorHAnsi"/>
          <w:sz w:val="24"/>
          <w:szCs w:val="24"/>
        </w:rPr>
        <w:t xml:space="preserve">. Given that older people are generally at higher risk of poor oral health, this will likely increase the demand for oral health services. Oral health services need to adapt to the changing demographics and needs of Medway’s population. </w:t>
      </w:r>
    </w:p>
    <w:p w14:paraId="5B8EBB8A" w14:textId="3BCEB86A" w:rsidR="00F442A4" w:rsidRPr="00BD3A8F" w:rsidRDefault="00150FC8" w:rsidP="00903E8B">
      <w:pPr>
        <w:spacing w:after="240"/>
        <w:rPr>
          <w:rFonts w:eastAsia="Calibri" w:cstheme="minorHAnsi"/>
          <w:sz w:val="24"/>
          <w:szCs w:val="24"/>
        </w:rPr>
      </w:pPr>
      <w:r w:rsidRPr="00AB31DE">
        <w:rPr>
          <w:rFonts w:eastAsia="Calibri" w:cstheme="minorHAnsi"/>
          <w:sz w:val="24"/>
          <w:szCs w:val="24"/>
        </w:rPr>
        <w:t xml:space="preserve">Medway already offers a wide range of oral health services, </w:t>
      </w:r>
      <w:r w:rsidR="008E1CC6" w:rsidRPr="00AB31DE">
        <w:rPr>
          <w:rFonts w:eastAsia="Calibri" w:cstheme="minorHAnsi"/>
          <w:sz w:val="24"/>
          <w:szCs w:val="24"/>
        </w:rPr>
        <w:t xml:space="preserve">however, </w:t>
      </w:r>
      <w:r w:rsidRPr="00AB31DE">
        <w:rPr>
          <w:rFonts w:eastAsia="Calibri" w:cstheme="minorHAnsi"/>
          <w:sz w:val="24"/>
          <w:szCs w:val="24"/>
        </w:rPr>
        <w:t xml:space="preserve">considering the high levels of deprivation in some areas along with a forecasted rise in the older population over the next 5 to 10 years, more effective and inclusive dental care </w:t>
      </w:r>
      <w:r w:rsidR="00EC6153" w:rsidRPr="00AB31DE">
        <w:rPr>
          <w:rFonts w:eastAsia="Calibri" w:cstheme="minorHAnsi"/>
          <w:sz w:val="24"/>
          <w:szCs w:val="24"/>
        </w:rPr>
        <w:t xml:space="preserve">is </w:t>
      </w:r>
      <w:r w:rsidRPr="00AB31DE">
        <w:rPr>
          <w:rFonts w:eastAsia="Calibri" w:cstheme="minorHAnsi"/>
          <w:sz w:val="24"/>
          <w:szCs w:val="24"/>
        </w:rPr>
        <w:t>imperative.</w:t>
      </w:r>
    </w:p>
    <w:p w14:paraId="3B589FCC" w14:textId="4B8D9C7C" w:rsidR="00F442A4" w:rsidRDefault="00F442A4" w:rsidP="00AF4DDD">
      <w:pPr>
        <w:pStyle w:val="Heading1"/>
        <w:spacing w:line="240" w:lineRule="auto"/>
      </w:pPr>
      <w:r w:rsidRPr="00AB31DE">
        <w:t>6) Evidence of what works</w:t>
      </w:r>
    </w:p>
    <w:p w14:paraId="090A7D02" w14:textId="77777777" w:rsidR="00AF4DDD" w:rsidRPr="00AF4DDD" w:rsidRDefault="00AF4DDD" w:rsidP="00AF4DDD"/>
    <w:p w14:paraId="739684E7" w14:textId="7927C2C0" w:rsidR="379D66D3" w:rsidRPr="00AB31DE" w:rsidRDefault="379D66D3" w:rsidP="00903E8B">
      <w:pPr>
        <w:spacing w:after="240"/>
        <w:rPr>
          <w:rFonts w:eastAsia="Arial" w:cstheme="minorHAnsi"/>
          <w:sz w:val="24"/>
          <w:szCs w:val="24"/>
        </w:rPr>
      </w:pPr>
      <w:r w:rsidRPr="00AB31DE">
        <w:rPr>
          <w:rFonts w:eastAsia="Arial" w:cstheme="minorHAnsi"/>
          <w:sz w:val="24"/>
          <w:szCs w:val="24"/>
        </w:rPr>
        <w:t>The CQC</w:t>
      </w:r>
      <w:r w:rsidR="4B17101E" w:rsidRPr="00AB31DE">
        <w:rPr>
          <w:rFonts w:eastAsia="Arial" w:cstheme="minorHAnsi"/>
          <w:sz w:val="24"/>
          <w:szCs w:val="24"/>
        </w:rPr>
        <w:t xml:space="preserve"> has </w:t>
      </w:r>
      <w:r w:rsidRPr="00AB31DE">
        <w:rPr>
          <w:rFonts w:eastAsia="Arial" w:cstheme="minorHAnsi"/>
          <w:sz w:val="24"/>
          <w:szCs w:val="24"/>
        </w:rPr>
        <w:t xml:space="preserve">made recommendations in its progress report on Smiling Matters </w:t>
      </w:r>
      <w:r w:rsidR="5749C054" w:rsidRPr="00AB31DE">
        <w:rPr>
          <w:rFonts w:eastAsia="Arial" w:cstheme="minorHAnsi"/>
          <w:sz w:val="24"/>
          <w:szCs w:val="24"/>
        </w:rPr>
        <w:t>to e</w:t>
      </w:r>
      <w:r w:rsidR="5594BE9D" w:rsidRPr="00AB31DE">
        <w:rPr>
          <w:rFonts w:eastAsia="Arial" w:cstheme="minorHAnsi"/>
          <w:sz w:val="24"/>
          <w:szCs w:val="24"/>
        </w:rPr>
        <w:t xml:space="preserve">nsure that </w:t>
      </w:r>
      <w:r w:rsidR="5749C054" w:rsidRPr="00AB31DE">
        <w:rPr>
          <w:rFonts w:eastAsia="Arial" w:cstheme="minorHAnsi"/>
          <w:sz w:val="24"/>
          <w:szCs w:val="24"/>
        </w:rPr>
        <w:t xml:space="preserve">people living in care settings </w:t>
      </w:r>
      <w:r w:rsidR="3E9EF4DE" w:rsidRPr="00AB31DE">
        <w:rPr>
          <w:rFonts w:eastAsia="Arial" w:cstheme="minorHAnsi"/>
          <w:sz w:val="24"/>
          <w:szCs w:val="24"/>
        </w:rPr>
        <w:t xml:space="preserve">receive the </w:t>
      </w:r>
      <w:r w:rsidR="5749C054" w:rsidRPr="00AB31DE">
        <w:rPr>
          <w:rFonts w:eastAsia="Arial" w:cstheme="minorHAnsi"/>
          <w:sz w:val="24"/>
          <w:szCs w:val="24"/>
        </w:rPr>
        <w:t>support</w:t>
      </w:r>
      <w:r w:rsidR="34E73136" w:rsidRPr="00AB31DE">
        <w:rPr>
          <w:rFonts w:eastAsia="Arial" w:cstheme="minorHAnsi"/>
          <w:sz w:val="24"/>
          <w:szCs w:val="24"/>
        </w:rPr>
        <w:t xml:space="preserve"> they need</w:t>
      </w:r>
      <w:r w:rsidR="5749C054" w:rsidRPr="00AB31DE">
        <w:rPr>
          <w:rFonts w:eastAsia="Arial" w:cstheme="minorHAnsi"/>
          <w:sz w:val="24"/>
          <w:szCs w:val="24"/>
        </w:rPr>
        <w:t xml:space="preserve"> to maintain and improve their oral health</w:t>
      </w:r>
      <w:r w:rsidR="6D258003" w:rsidRPr="00AB31DE">
        <w:rPr>
          <w:rFonts w:eastAsia="Arial" w:cstheme="minorHAnsi"/>
          <w:sz w:val="24"/>
          <w:szCs w:val="24"/>
        </w:rPr>
        <w:t>.</w:t>
      </w:r>
      <w:r w:rsidR="007A3A1C" w:rsidRPr="00AB31DE">
        <w:rPr>
          <w:rFonts w:eastAsia="Arial" w:cstheme="minorHAnsi"/>
          <w:sz w:val="24"/>
          <w:szCs w:val="24"/>
        </w:rPr>
        <w:t xml:space="preserve"> Recommendations include:</w:t>
      </w:r>
    </w:p>
    <w:p w14:paraId="56282208" w14:textId="5B0C8899" w:rsidR="6D258003" w:rsidRPr="00AB31DE" w:rsidRDefault="6D258003" w:rsidP="00903E8B">
      <w:pPr>
        <w:pStyle w:val="ListParagraph"/>
        <w:numPr>
          <w:ilvl w:val="0"/>
          <w:numId w:val="13"/>
        </w:numPr>
        <w:spacing w:after="240"/>
        <w:rPr>
          <w:rFonts w:eastAsia="Arial" w:cstheme="minorHAnsi"/>
          <w:sz w:val="24"/>
          <w:szCs w:val="24"/>
        </w:rPr>
      </w:pPr>
      <w:r w:rsidRPr="00AB31DE">
        <w:rPr>
          <w:rFonts w:eastAsia="Arial" w:cstheme="minorHAnsi"/>
          <w:sz w:val="24"/>
          <w:szCs w:val="24"/>
        </w:rPr>
        <w:t xml:space="preserve">OHID should include care home providers in future adult oral health surveys and consider commissioning a separate survey </w:t>
      </w:r>
      <w:r w:rsidR="52DE8900" w:rsidRPr="00AB31DE">
        <w:rPr>
          <w:rFonts w:eastAsia="Arial" w:cstheme="minorHAnsi"/>
          <w:sz w:val="24"/>
          <w:szCs w:val="24"/>
        </w:rPr>
        <w:t xml:space="preserve">for those living in care settings </w:t>
      </w:r>
      <w:r w:rsidRPr="00AB31DE">
        <w:rPr>
          <w:rFonts w:eastAsia="Arial" w:cstheme="minorHAnsi"/>
          <w:sz w:val="24"/>
          <w:szCs w:val="24"/>
        </w:rPr>
        <w:t>to understand the level of oral health care</w:t>
      </w:r>
      <w:r w:rsidR="6408B402" w:rsidRPr="00AB31DE">
        <w:rPr>
          <w:rFonts w:eastAsia="Arial" w:cstheme="minorHAnsi"/>
          <w:sz w:val="24"/>
          <w:szCs w:val="24"/>
        </w:rPr>
        <w:t xml:space="preserve"> </w:t>
      </w:r>
      <w:r w:rsidRPr="00AB31DE">
        <w:rPr>
          <w:rFonts w:eastAsia="Arial" w:cstheme="minorHAnsi"/>
          <w:sz w:val="24"/>
          <w:szCs w:val="24"/>
        </w:rPr>
        <w:t xml:space="preserve">and </w:t>
      </w:r>
      <w:r w:rsidR="3A3B61AA" w:rsidRPr="00AB31DE">
        <w:rPr>
          <w:rFonts w:eastAsia="Arial" w:cstheme="minorHAnsi"/>
          <w:sz w:val="24"/>
          <w:szCs w:val="24"/>
        </w:rPr>
        <w:t xml:space="preserve">the need for </w:t>
      </w:r>
      <w:r w:rsidR="11836E32" w:rsidRPr="00AB31DE">
        <w:rPr>
          <w:rFonts w:eastAsia="Arial" w:cstheme="minorHAnsi"/>
          <w:sz w:val="24"/>
          <w:szCs w:val="24"/>
        </w:rPr>
        <w:t xml:space="preserve">more </w:t>
      </w:r>
      <w:r w:rsidR="3A3B61AA" w:rsidRPr="00AB31DE">
        <w:rPr>
          <w:rFonts w:eastAsia="Arial" w:cstheme="minorHAnsi"/>
          <w:sz w:val="24"/>
          <w:szCs w:val="24"/>
        </w:rPr>
        <w:t xml:space="preserve">targeted </w:t>
      </w:r>
      <w:r w:rsidRPr="00AB31DE">
        <w:rPr>
          <w:rFonts w:eastAsia="Arial" w:cstheme="minorHAnsi"/>
          <w:sz w:val="24"/>
          <w:szCs w:val="24"/>
        </w:rPr>
        <w:t>resource</w:t>
      </w:r>
      <w:r w:rsidR="6F1DC156" w:rsidRPr="00AB31DE">
        <w:rPr>
          <w:rFonts w:eastAsia="Arial" w:cstheme="minorHAnsi"/>
          <w:sz w:val="24"/>
          <w:szCs w:val="24"/>
        </w:rPr>
        <w:t>s</w:t>
      </w:r>
      <w:r w:rsidRPr="00AB31DE">
        <w:rPr>
          <w:rFonts w:eastAsia="Arial" w:cstheme="minorHAnsi"/>
          <w:sz w:val="24"/>
          <w:szCs w:val="24"/>
        </w:rPr>
        <w:t>.</w:t>
      </w:r>
    </w:p>
    <w:p w14:paraId="7EDC76EA" w14:textId="0D755C0E" w:rsidR="4DB03AB1" w:rsidRPr="00AB31DE" w:rsidRDefault="4DB03AB1" w:rsidP="00903E8B">
      <w:pPr>
        <w:pStyle w:val="ListParagraph"/>
        <w:numPr>
          <w:ilvl w:val="0"/>
          <w:numId w:val="13"/>
        </w:numPr>
        <w:spacing w:after="240"/>
        <w:rPr>
          <w:rFonts w:eastAsia="Arial" w:cstheme="minorHAnsi"/>
          <w:sz w:val="24"/>
          <w:szCs w:val="24"/>
        </w:rPr>
      </w:pPr>
      <w:r w:rsidRPr="00AB31DE">
        <w:rPr>
          <w:rFonts w:eastAsia="Arial" w:cstheme="minorHAnsi"/>
          <w:sz w:val="24"/>
          <w:szCs w:val="24"/>
        </w:rPr>
        <w:lastRenderedPageBreak/>
        <w:t xml:space="preserve">Care home providers should promote </w:t>
      </w:r>
      <w:r w:rsidR="14AF9CD7" w:rsidRPr="00AB31DE">
        <w:rPr>
          <w:rFonts w:eastAsia="Arial" w:cstheme="minorHAnsi"/>
          <w:sz w:val="24"/>
          <w:szCs w:val="24"/>
        </w:rPr>
        <w:t xml:space="preserve">what </w:t>
      </w:r>
      <w:r w:rsidR="10823A4C" w:rsidRPr="00AB31DE">
        <w:rPr>
          <w:rFonts w:eastAsia="Arial" w:cstheme="minorHAnsi"/>
          <w:sz w:val="24"/>
          <w:szCs w:val="24"/>
        </w:rPr>
        <w:t>prospective</w:t>
      </w:r>
      <w:r w:rsidRPr="00AB31DE">
        <w:rPr>
          <w:rFonts w:eastAsia="Arial" w:cstheme="minorHAnsi"/>
          <w:sz w:val="24"/>
          <w:szCs w:val="24"/>
        </w:rPr>
        <w:t xml:space="preserve"> </w:t>
      </w:r>
      <w:r w:rsidR="3F11D128" w:rsidRPr="00AB31DE">
        <w:rPr>
          <w:rFonts w:eastAsia="Arial" w:cstheme="minorHAnsi"/>
          <w:sz w:val="24"/>
          <w:szCs w:val="24"/>
        </w:rPr>
        <w:t>service</w:t>
      </w:r>
      <w:r w:rsidRPr="00AB31DE">
        <w:rPr>
          <w:rFonts w:eastAsia="Arial" w:cstheme="minorHAnsi"/>
          <w:sz w:val="24"/>
          <w:szCs w:val="24"/>
        </w:rPr>
        <w:t xml:space="preserve"> </w:t>
      </w:r>
      <w:proofErr w:type="gramStart"/>
      <w:r w:rsidRPr="00AB31DE">
        <w:rPr>
          <w:rFonts w:eastAsia="Arial" w:cstheme="minorHAnsi"/>
          <w:sz w:val="24"/>
          <w:szCs w:val="24"/>
        </w:rPr>
        <w:t>users</w:t>
      </w:r>
      <w:proofErr w:type="gramEnd"/>
      <w:r w:rsidRPr="00AB31DE">
        <w:rPr>
          <w:rFonts w:eastAsia="Arial" w:cstheme="minorHAnsi"/>
          <w:sz w:val="24"/>
          <w:szCs w:val="24"/>
        </w:rPr>
        <w:t xml:space="preserve"> and their families </w:t>
      </w:r>
      <w:r w:rsidR="02557944" w:rsidRPr="00AB31DE">
        <w:rPr>
          <w:rFonts w:eastAsia="Arial" w:cstheme="minorHAnsi"/>
          <w:sz w:val="24"/>
          <w:szCs w:val="24"/>
        </w:rPr>
        <w:t>can</w:t>
      </w:r>
      <w:r w:rsidRPr="00AB31DE">
        <w:rPr>
          <w:rFonts w:eastAsia="Arial" w:cstheme="minorHAnsi"/>
          <w:sz w:val="24"/>
          <w:szCs w:val="24"/>
        </w:rPr>
        <w:t xml:space="preserve"> expect when they enter a care home </w:t>
      </w:r>
      <w:r w:rsidR="782521DD" w:rsidRPr="00AB31DE">
        <w:rPr>
          <w:rFonts w:eastAsia="Arial" w:cstheme="minorHAnsi"/>
          <w:sz w:val="24"/>
          <w:szCs w:val="24"/>
        </w:rPr>
        <w:t>regarding their oral health and care needs e.g., oral health needs assessment</w:t>
      </w:r>
      <w:r w:rsidR="0DCC04AF" w:rsidRPr="00AB31DE">
        <w:rPr>
          <w:rFonts w:eastAsia="Arial" w:cstheme="minorHAnsi"/>
          <w:sz w:val="24"/>
          <w:szCs w:val="24"/>
        </w:rPr>
        <w:t xml:space="preserve"> and</w:t>
      </w:r>
      <w:r w:rsidR="782521DD" w:rsidRPr="00AB31DE">
        <w:rPr>
          <w:rFonts w:eastAsia="Arial" w:cstheme="minorHAnsi"/>
          <w:sz w:val="24"/>
          <w:szCs w:val="24"/>
        </w:rPr>
        <w:t xml:space="preserve"> NHS costs and entitlement to free dental services</w:t>
      </w:r>
      <w:r w:rsidR="008E1CC6" w:rsidRPr="00AB31DE">
        <w:rPr>
          <w:rFonts w:eastAsia="Arial" w:cstheme="minorHAnsi"/>
          <w:sz w:val="24"/>
          <w:szCs w:val="24"/>
        </w:rPr>
        <w:t>.</w:t>
      </w:r>
    </w:p>
    <w:p w14:paraId="344E9350" w14:textId="6A0AEEF2" w:rsidR="491D5506" w:rsidRPr="00AB31DE" w:rsidRDefault="491D5506" w:rsidP="00903E8B">
      <w:pPr>
        <w:pStyle w:val="ListParagraph"/>
        <w:numPr>
          <w:ilvl w:val="0"/>
          <w:numId w:val="13"/>
        </w:numPr>
        <w:spacing w:after="240"/>
        <w:rPr>
          <w:rFonts w:eastAsia="Arial" w:cstheme="minorHAnsi"/>
          <w:sz w:val="24"/>
          <w:szCs w:val="24"/>
        </w:rPr>
      </w:pPr>
      <w:r w:rsidRPr="00AB31DE">
        <w:rPr>
          <w:rFonts w:eastAsia="Arial" w:cstheme="minorHAnsi"/>
          <w:sz w:val="24"/>
          <w:szCs w:val="24"/>
        </w:rPr>
        <w:t>A mandatory oral health component is included in the Care Certificate</w:t>
      </w:r>
    </w:p>
    <w:p w14:paraId="07A73C5E" w14:textId="67090CD0" w:rsidR="491D5506" w:rsidRPr="00AB31DE" w:rsidRDefault="491D5506" w:rsidP="00903E8B">
      <w:pPr>
        <w:pStyle w:val="ListParagraph"/>
        <w:numPr>
          <w:ilvl w:val="0"/>
          <w:numId w:val="13"/>
        </w:numPr>
        <w:spacing w:after="240"/>
        <w:rPr>
          <w:rFonts w:eastAsia="Arial" w:cstheme="minorHAnsi"/>
          <w:sz w:val="24"/>
          <w:szCs w:val="24"/>
        </w:rPr>
      </w:pPr>
      <w:r w:rsidRPr="00AB31DE">
        <w:rPr>
          <w:rFonts w:eastAsia="Arial" w:cstheme="minorHAnsi"/>
          <w:sz w:val="24"/>
          <w:szCs w:val="24"/>
        </w:rPr>
        <w:t>Guidance is developed to support</w:t>
      </w:r>
      <w:r w:rsidR="34735C52" w:rsidRPr="00AB31DE">
        <w:rPr>
          <w:rFonts w:eastAsia="Arial" w:cstheme="minorHAnsi"/>
          <w:sz w:val="24"/>
          <w:szCs w:val="24"/>
        </w:rPr>
        <w:t xml:space="preserve"> through the ICBs</w:t>
      </w:r>
      <w:r w:rsidR="008E1CC6" w:rsidRPr="00AB31DE">
        <w:rPr>
          <w:rFonts w:eastAsia="Arial" w:cstheme="minorHAnsi"/>
          <w:sz w:val="24"/>
          <w:szCs w:val="24"/>
        </w:rPr>
        <w:t>:</w:t>
      </w:r>
    </w:p>
    <w:p w14:paraId="2F2F00B0" w14:textId="150CB0FF" w:rsidR="491D5506" w:rsidRPr="00AB31DE" w:rsidRDefault="008E1CC6" w:rsidP="00903E8B">
      <w:pPr>
        <w:pStyle w:val="ListParagraph"/>
        <w:numPr>
          <w:ilvl w:val="1"/>
          <w:numId w:val="13"/>
        </w:numPr>
        <w:spacing w:after="240"/>
        <w:rPr>
          <w:rFonts w:eastAsia="Arial" w:cstheme="minorHAnsi"/>
          <w:sz w:val="24"/>
          <w:szCs w:val="24"/>
        </w:rPr>
      </w:pPr>
      <w:r w:rsidRPr="00AB31DE">
        <w:rPr>
          <w:rFonts w:eastAsia="Arial" w:cstheme="minorHAnsi"/>
          <w:sz w:val="24"/>
          <w:szCs w:val="24"/>
        </w:rPr>
        <w:t>D</w:t>
      </w:r>
      <w:r w:rsidR="491D5506" w:rsidRPr="00AB31DE">
        <w:rPr>
          <w:rFonts w:eastAsia="Arial" w:cstheme="minorHAnsi"/>
          <w:sz w:val="24"/>
          <w:szCs w:val="24"/>
        </w:rPr>
        <w:t>ental professionals to treat people living in care - domiciliary car</w:t>
      </w:r>
      <w:r w:rsidR="175EC9B8" w:rsidRPr="00AB31DE">
        <w:rPr>
          <w:rFonts w:eastAsia="Arial" w:cstheme="minorHAnsi"/>
          <w:sz w:val="24"/>
          <w:szCs w:val="24"/>
        </w:rPr>
        <w:t>e</w:t>
      </w:r>
      <w:r w:rsidR="491D5506" w:rsidRPr="00AB31DE">
        <w:rPr>
          <w:rFonts w:eastAsia="Arial" w:cstheme="minorHAnsi"/>
          <w:sz w:val="24"/>
          <w:szCs w:val="24"/>
        </w:rPr>
        <w:t>.</w:t>
      </w:r>
      <w:r w:rsidR="35D32346" w:rsidRPr="00AB31DE">
        <w:rPr>
          <w:rFonts w:eastAsia="Arial" w:cstheme="minorHAnsi"/>
          <w:sz w:val="24"/>
          <w:szCs w:val="24"/>
        </w:rPr>
        <w:t xml:space="preserve"> </w:t>
      </w:r>
    </w:p>
    <w:p w14:paraId="5CD66E1B" w14:textId="2E9312DA" w:rsidR="35D32346" w:rsidRPr="00AB31DE" w:rsidRDefault="35D32346" w:rsidP="00903E8B">
      <w:pPr>
        <w:pStyle w:val="ListParagraph"/>
        <w:numPr>
          <w:ilvl w:val="1"/>
          <w:numId w:val="13"/>
        </w:numPr>
        <w:spacing w:after="240"/>
        <w:rPr>
          <w:rFonts w:eastAsia="Arial" w:cstheme="minorHAnsi"/>
          <w:sz w:val="24"/>
          <w:szCs w:val="24"/>
        </w:rPr>
      </w:pPr>
      <w:r w:rsidRPr="00AB31DE">
        <w:rPr>
          <w:rFonts w:eastAsia="Arial" w:cstheme="minorHAnsi"/>
          <w:sz w:val="24"/>
          <w:szCs w:val="24"/>
        </w:rPr>
        <w:t>C</w:t>
      </w:r>
      <w:r w:rsidR="491D5506" w:rsidRPr="00AB31DE">
        <w:rPr>
          <w:rFonts w:eastAsia="Arial" w:cstheme="minorHAnsi"/>
          <w:sz w:val="24"/>
          <w:szCs w:val="24"/>
        </w:rPr>
        <w:t>are home staff to support people resistant to oral health care and support.</w:t>
      </w:r>
    </w:p>
    <w:p w14:paraId="374DE806" w14:textId="76EBB7DC" w:rsidR="5C413B20" w:rsidRPr="00AB31DE" w:rsidRDefault="5C413B20" w:rsidP="00903E8B">
      <w:pPr>
        <w:pStyle w:val="ListParagraph"/>
        <w:numPr>
          <w:ilvl w:val="0"/>
          <w:numId w:val="13"/>
        </w:numPr>
        <w:spacing w:after="240"/>
        <w:rPr>
          <w:rFonts w:eastAsia="Arial" w:cstheme="minorHAnsi"/>
          <w:sz w:val="24"/>
          <w:szCs w:val="24"/>
        </w:rPr>
      </w:pPr>
      <w:r w:rsidRPr="00AB31DE">
        <w:rPr>
          <w:rFonts w:eastAsia="Arial" w:cstheme="minorHAnsi"/>
          <w:sz w:val="24"/>
          <w:szCs w:val="24"/>
        </w:rPr>
        <w:t xml:space="preserve">Commissioners promote partnerships between care settings and dental teams to improve the oral health and </w:t>
      </w:r>
      <w:r w:rsidR="6EF0CC2A" w:rsidRPr="00AB31DE">
        <w:rPr>
          <w:rFonts w:eastAsia="Arial" w:cstheme="minorHAnsi"/>
          <w:sz w:val="24"/>
          <w:szCs w:val="24"/>
        </w:rPr>
        <w:t>well-being</w:t>
      </w:r>
      <w:r w:rsidRPr="00AB31DE">
        <w:rPr>
          <w:rFonts w:eastAsia="Arial" w:cstheme="minorHAnsi"/>
          <w:sz w:val="24"/>
          <w:szCs w:val="24"/>
        </w:rPr>
        <w:t xml:space="preserve"> of care home reside</w:t>
      </w:r>
      <w:r w:rsidR="0E6EDB2A" w:rsidRPr="00AB31DE">
        <w:rPr>
          <w:rFonts w:eastAsia="Arial" w:cstheme="minorHAnsi"/>
          <w:sz w:val="24"/>
          <w:szCs w:val="24"/>
        </w:rPr>
        <w:t xml:space="preserve">nts and use </w:t>
      </w:r>
      <w:r w:rsidR="49BAB443" w:rsidRPr="00AB31DE">
        <w:rPr>
          <w:rFonts w:eastAsia="Arial" w:cstheme="minorHAnsi"/>
          <w:sz w:val="24"/>
          <w:szCs w:val="24"/>
        </w:rPr>
        <w:t xml:space="preserve">local initiatives like peer-to-peer support schemes </w:t>
      </w:r>
      <w:r w:rsidR="6F66C532" w:rsidRPr="00AB31DE">
        <w:rPr>
          <w:rFonts w:eastAsia="Arial" w:cstheme="minorHAnsi"/>
          <w:sz w:val="24"/>
          <w:szCs w:val="24"/>
        </w:rPr>
        <w:t>to increase</w:t>
      </w:r>
      <w:r w:rsidR="49BAB443" w:rsidRPr="00AB31DE">
        <w:rPr>
          <w:rFonts w:eastAsia="Arial" w:cstheme="minorHAnsi"/>
          <w:sz w:val="24"/>
          <w:szCs w:val="24"/>
        </w:rPr>
        <w:t xml:space="preserve"> dental access</w:t>
      </w:r>
      <w:r w:rsidR="008E1CC6" w:rsidRPr="00AB31DE">
        <w:rPr>
          <w:rFonts w:eastAsia="Arial" w:cstheme="minorHAnsi"/>
          <w:sz w:val="24"/>
          <w:szCs w:val="24"/>
        </w:rPr>
        <w:t>.</w:t>
      </w:r>
    </w:p>
    <w:p w14:paraId="23B071F7" w14:textId="64BCF081" w:rsidR="008129CA" w:rsidRPr="00903E8B" w:rsidRDefault="0705BFB3" w:rsidP="00903E8B">
      <w:pPr>
        <w:pStyle w:val="ListParagraph"/>
        <w:numPr>
          <w:ilvl w:val="0"/>
          <w:numId w:val="13"/>
        </w:numPr>
        <w:spacing w:after="240"/>
        <w:rPr>
          <w:rFonts w:eastAsia="Arial" w:cstheme="minorHAnsi"/>
          <w:sz w:val="24"/>
          <w:szCs w:val="24"/>
        </w:rPr>
      </w:pPr>
      <w:r w:rsidRPr="00AB31DE">
        <w:rPr>
          <w:rFonts w:eastAsia="Arial" w:cstheme="minorHAnsi"/>
          <w:sz w:val="24"/>
          <w:szCs w:val="24"/>
        </w:rPr>
        <w:t xml:space="preserve">The Government should consider automatic exemption from NHS dental charges when people </w:t>
      </w:r>
      <w:r w:rsidR="57596459" w:rsidRPr="00AB31DE">
        <w:rPr>
          <w:rFonts w:eastAsia="Arial" w:cstheme="minorHAnsi"/>
          <w:sz w:val="24"/>
          <w:szCs w:val="24"/>
        </w:rPr>
        <w:t xml:space="preserve">move </w:t>
      </w:r>
      <w:r w:rsidRPr="00AB31DE">
        <w:rPr>
          <w:rFonts w:eastAsia="Arial" w:cstheme="minorHAnsi"/>
          <w:sz w:val="24"/>
          <w:szCs w:val="24"/>
        </w:rPr>
        <w:t>into care homes</w:t>
      </w:r>
      <w:r w:rsidR="008E1CC6" w:rsidRPr="00AB31DE">
        <w:rPr>
          <w:rFonts w:eastAsia="Arial" w:cstheme="minorHAnsi"/>
          <w:sz w:val="24"/>
          <w:szCs w:val="24"/>
        </w:rPr>
        <w:t>.</w:t>
      </w:r>
    </w:p>
    <w:p w14:paraId="496908B3" w14:textId="0091CCDE" w:rsidR="002541B0" w:rsidRPr="00AB31DE" w:rsidRDefault="002541B0" w:rsidP="00903E8B">
      <w:pPr>
        <w:spacing w:after="240"/>
        <w:rPr>
          <w:rFonts w:eastAsia="Calibri" w:cstheme="minorHAnsi"/>
          <w:color w:val="222222"/>
          <w:sz w:val="24"/>
          <w:szCs w:val="24"/>
        </w:rPr>
      </w:pPr>
      <w:r w:rsidRPr="00AB31DE">
        <w:rPr>
          <w:rFonts w:eastAsia="Calibri" w:cstheme="minorHAnsi"/>
          <w:sz w:val="24"/>
          <w:szCs w:val="24"/>
        </w:rPr>
        <w:t>Current evidence on effective interventions and activities to achieve improved oral health and reduce oral health inequalities comprises t</w:t>
      </w:r>
      <w:r w:rsidRPr="00AB31DE">
        <w:rPr>
          <w:rFonts w:eastAsia="Calibri" w:cstheme="minorHAnsi"/>
          <w:color w:val="222222"/>
          <w:sz w:val="24"/>
          <w:szCs w:val="24"/>
        </w:rPr>
        <w:t>he following tools and guidelines, containing recommendations for improving oral health</w:t>
      </w:r>
      <w:r w:rsidR="000C5068">
        <w:rPr>
          <w:rFonts w:eastAsia="Calibri" w:cstheme="minorHAnsi"/>
          <w:color w:val="222222"/>
          <w:sz w:val="24"/>
          <w:szCs w:val="24"/>
        </w:rPr>
        <w:t>.</w:t>
      </w:r>
    </w:p>
    <w:p w14:paraId="6261F720" w14:textId="6A14E95B" w:rsidR="00B87E48" w:rsidRDefault="00B87E48" w:rsidP="00903E8B">
      <w:pPr>
        <w:spacing w:after="240"/>
        <w:rPr>
          <w:rFonts w:eastAsia="Calibri" w:cstheme="minorHAnsi"/>
          <w:color w:val="222222"/>
          <w:sz w:val="24"/>
          <w:szCs w:val="24"/>
        </w:rPr>
      </w:pPr>
      <w:r>
        <w:rPr>
          <w:rFonts w:eastAsia="Calibri" w:cstheme="minorHAnsi"/>
          <w:color w:val="222222"/>
          <w:sz w:val="24"/>
          <w:szCs w:val="24"/>
        </w:rPr>
        <w:br w:type="page"/>
      </w:r>
    </w:p>
    <w:p w14:paraId="049B4203" w14:textId="0FC050F2" w:rsidR="002541B0" w:rsidRPr="00AB31DE" w:rsidRDefault="002541B0" w:rsidP="00903E8B">
      <w:pPr>
        <w:spacing w:after="240"/>
        <w:rPr>
          <w:rFonts w:eastAsia="Calibri" w:cstheme="minorHAnsi"/>
          <w:b/>
          <w:bCs/>
          <w:color w:val="222222"/>
          <w:sz w:val="24"/>
          <w:szCs w:val="24"/>
        </w:rPr>
      </w:pPr>
      <w:r w:rsidRPr="00AB31DE">
        <w:rPr>
          <w:rFonts w:eastAsia="Calibri" w:cstheme="minorHAnsi"/>
          <w:b/>
          <w:bCs/>
          <w:color w:val="222222"/>
          <w:sz w:val="24"/>
          <w:szCs w:val="24"/>
        </w:rPr>
        <w:lastRenderedPageBreak/>
        <w:t xml:space="preserve"> Public Health England (PHE)</w:t>
      </w:r>
      <w:r w:rsidR="7481A608" w:rsidRPr="00AB31DE">
        <w:rPr>
          <w:rFonts w:eastAsia="Calibri" w:cstheme="minorHAnsi"/>
          <w:b/>
          <w:bCs/>
          <w:color w:val="222222"/>
          <w:sz w:val="24"/>
          <w:szCs w:val="24"/>
        </w:rPr>
        <w:t xml:space="preserve"> now </w:t>
      </w:r>
      <w:r w:rsidR="006E27E0">
        <w:rPr>
          <w:rFonts w:eastAsia="Calibri" w:cstheme="minorHAnsi"/>
          <w:b/>
          <w:bCs/>
          <w:color w:val="222222"/>
          <w:sz w:val="24"/>
          <w:szCs w:val="24"/>
        </w:rPr>
        <w:t xml:space="preserve">the Office </w:t>
      </w:r>
      <w:r w:rsidR="00A30BB9">
        <w:rPr>
          <w:rFonts w:eastAsia="Calibri" w:cstheme="minorHAnsi"/>
          <w:b/>
          <w:bCs/>
          <w:color w:val="222222"/>
          <w:sz w:val="24"/>
          <w:szCs w:val="24"/>
        </w:rPr>
        <w:t xml:space="preserve">for Health Improvement and Disparities </w:t>
      </w:r>
      <w:r w:rsidR="00860FF3">
        <w:rPr>
          <w:rFonts w:eastAsia="Calibri" w:cstheme="minorHAnsi"/>
          <w:b/>
          <w:bCs/>
          <w:color w:val="222222"/>
          <w:sz w:val="24"/>
          <w:szCs w:val="24"/>
        </w:rPr>
        <w:t xml:space="preserve">(OHID) </w:t>
      </w:r>
      <w:r w:rsidR="7481A608" w:rsidRPr="00AB31DE">
        <w:rPr>
          <w:rFonts w:eastAsia="Calibri" w:cstheme="minorHAnsi"/>
          <w:b/>
          <w:bCs/>
          <w:color w:val="222222"/>
          <w:sz w:val="24"/>
          <w:szCs w:val="24"/>
        </w:rPr>
        <w:t xml:space="preserve">and </w:t>
      </w:r>
      <w:r w:rsidR="00A30BB9">
        <w:rPr>
          <w:rFonts w:eastAsia="Calibri" w:cstheme="minorHAnsi"/>
          <w:b/>
          <w:bCs/>
          <w:color w:val="222222"/>
          <w:sz w:val="24"/>
          <w:szCs w:val="24"/>
        </w:rPr>
        <w:t>the UK Health Security</w:t>
      </w:r>
      <w:r w:rsidR="00860FF3">
        <w:rPr>
          <w:rFonts w:eastAsia="Calibri" w:cstheme="minorHAnsi"/>
          <w:b/>
          <w:bCs/>
          <w:color w:val="222222"/>
          <w:sz w:val="24"/>
          <w:szCs w:val="24"/>
        </w:rPr>
        <w:t xml:space="preserve"> Agency (UKHSA).</w:t>
      </w:r>
    </w:p>
    <w:p w14:paraId="6C966B37" w14:textId="60DAEAA7" w:rsidR="000A14D2" w:rsidRPr="000A14D2" w:rsidRDefault="00DF6888" w:rsidP="00903E8B">
      <w:pPr>
        <w:spacing w:after="240"/>
        <w:rPr>
          <w:rFonts w:eastAsia="Calibri" w:cstheme="minorHAnsi"/>
          <w:color w:val="222222"/>
          <w:sz w:val="24"/>
          <w:szCs w:val="24"/>
        </w:rPr>
      </w:pPr>
      <w:r>
        <w:rPr>
          <w:rFonts w:eastAsia="Calibri" w:cstheme="minorHAnsi"/>
          <w:color w:val="222222"/>
          <w:sz w:val="24"/>
          <w:szCs w:val="24"/>
        </w:rPr>
        <w:t xml:space="preserve">The following </w:t>
      </w:r>
      <w:r w:rsidR="00592B72">
        <w:rPr>
          <w:rFonts w:eastAsia="Calibri" w:cstheme="minorHAnsi"/>
          <w:color w:val="222222"/>
          <w:sz w:val="24"/>
          <w:szCs w:val="24"/>
        </w:rPr>
        <w:t>is a list of</w:t>
      </w:r>
      <w:r>
        <w:rPr>
          <w:rFonts w:eastAsia="Calibri" w:cstheme="minorHAnsi"/>
          <w:color w:val="222222"/>
          <w:sz w:val="24"/>
          <w:szCs w:val="24"/>
        </w:rPr>
        <w:t xml:space="preserve"> links leading to relevant resources from the above organisation:</w:t>
      </w:r>
    </w:p>
    <w:p w14:paraId="5340189F" w14:textId="0D4FF228" w:rsidR="002541B0" w:rsidRPr="00AB31DE" w:rsidRDefault="002541B0" w:rsidP="00903E8B">
      <w:pPr>
        <w:numPr>
          <w:ilvl w:val="0"/>
          <w:numId w:val="18"/>
        </w:numPr>
        <w:spacing w:after="240"/>
        <w:rPr>
          <w:rFonts w:eastAsia="Calibri" w:cstheme="minorHAnsi"/>
          <w:sz w:val="24"/>
          <w:szCs w:val="24"/>
        </w:rPr>
      </w:pPr>
      <w:hyperlink r:id="rId22">
        <w:r w:rsidRPr="00AB31DE">
          <w:rPr>
            <w:rFonts w:eastAsia="Calibri" w:cstheme="minorHAnsi"/>
            <w:color w:val="1155CC"/>
            <w:sz w:val="24"/>
            <w:szCs w:val="24"/>
            <w:u w:val="single"/>
          </w:rPr>
          <w:t>PHE’s ‘Delivering better oral health: an evidence-based toolkit for prevention (2021)’</w:t>
        </w:r>
      </w:hyperlink>
      <w:r w:rsidR="00840387" w:rsidRPr="00AB31DE">
        <w:rPr>
          <w:rFonts w:eastAsia="Calibri" w:cstheme="minorHAnsi"/>
          <w:color w:val="1155CC"/>
          <w:sz w:val="24"/>
          <w:szCs w:val="24"/>
          <w:u w:val="single"/>
        </w:rPr>
        <w:t xml:space="preserve"> </w:t>
      </w:r>
      <w:r w:rsidR="000C5068">
        <w:rPr>
          <w:rFonts w:eastAsia="Calibri" w:cstheme="minorHAnsi"/>
          <w:sz w:val="24"/>
          <w:szCs w:val="24"/>
        </w:rPr>
        <w:t>i</w:t>
      </w:r>
      <w:r w:rsidR="00494313" w:rsidRPr="00AB31DE">
        <w:rPr>
          <w:rFonts w:eastAsia="Calibri" w:cstheme="minorHAnsi"/>
          <w:sz w:val="24"/>
          <w:szCs w:val="24"/>
        </w:rPr>
        <w:t>s an</w:t>
      </w:r>
      <w:r w:rsidR="00840387" w:rsidRPr="00AB31DE">
        <w:rPr>
          <w:rFonts w:eastAsia="Calibri" w:cstheme="minorHAnsi"/>
          <w:sz w:val="24"/>
          <w:szCs w:val="24"/>
        </w:rPr>
        <w:t xml:space="preserve"> evidence-based toolkit to support dental teams in improving their patient’s oral and general </w:t>
      </w:r>
      <w:r w:rsidR="00494313" w:rsidRPr="00AB31DE">
        <w:rPr>
          <w:rFonts w:eastAsia="Calibri" w:cstheme="minorHAnsi"/>
          <w:sz w:val="24"/>
          <w:szCs w:val="24"/>
        </w:rPr>
        <w:t>health, however the advice is relevant to all health professionals promoting oral health</w:t>
      </w:r>
      <w:r w:rsidR="002A0D1E" w:rsidRPr="00AB31DE">
        <w:rPr>
          <w:rFonts w:eastAsia="Calibri" w:cstheme="minorHAnsi"/>
          <w:sz w:val="24"/>
          <w:szCs w:val="24"/>
        </w:rPr>
        <w:t>.</w:t>
      </w:r>
      <w:r w:rsidR="00494313" w:rsidRPr="00AB31DE">
        <w:rPr>
          <w:rFonts w:eastAsia="Calibri" w:cstheme="minorHAnsi"/>
          <w:sz w:val="24"/>
          <w:szCs w:val="24"/>
        </w:rPr>
        <w:t xml:space="preserve"> </w:t>
      </w:r>
    </w:p>
    <w:p w14:paraId="5CFD7A0E" w14:textId="0D97A921" w:rsidR="002541B0" w:rsidRPr="00AB31DE" w:rsidRDefault="002541B0" w:rsidP="00903E8B">
      <w:pPr>
        <w:numPr>
          <w:ilvl w:val="0"/>
          <w:numId w:val="18"/>
        </w:numPr>
        <w:spacing w:after="240"/>
        <w:rPr>
          <w:rFonts w:eastAsia="Calibri" w:cstheme="minorHAnsi"/>
          <w:sz w:val="24"/>
          <w:szCs w:val="24"/>
        </w:rPr>
      </w:pPr>
      <w:hyperlink r:id="rId23">
        <w:r w:rsidRPr="00AB31DE">
          <w:rPr>
            <w:rFonts w:eastAsia="Calibri" w:cstheme="minorHAnsi"/>
            <w:color w:val="1155CC"/>
            <w:sz w:val="24"/>
            <w:szCs w:val="24"/>
            <w:u w:val="single"/>
          </w:rPr>
          <w:t>PHE’s ‘Commissioning better oral health for vulnerable older people: An evidence-informed toolkit for local authorities (2018)’</w:t>
        </w:r>
      </w:hyperlink>
      <w:r w:rsidR="005F4B25">
        <w:t>.</w:t>
      </w:r>
      <w:r w:rsidR="002A0D1E" w:rsidRPr="00AB31DE">
        <w:rPr>
          <w:rFonts w:eastAsia="Calibri" w:cstheme="minorHAnsi"/>
          <w:color w:val="1155CC"/>
          <w:sz w:val="24"/>
          <w:szCs w:val="24"/>
          <w:u w:val="single"/>
        </w:rPr>
        <w:t xml:space="preserve"> </w:t>
      </w:r>
      <w:r w:rsidR="002A0D1E" w:rsidRPr="00AB31DE">
        <w:rPr>
          <w:rFonts w:cstheme="minorHAnsi"/>
          <w:sz w:val="24"/>
          <w:szCs w:val="24"/>
        </w:rPr>
        <w:t xml:space="preserve">This is part of a suite of resources supporting local authorities to review, develop or commission services to improve the oral health of vulnerable older adults so that they can lead a healthy, </w:t>
      </w:r>
      <w:r w:rsidR="00D25BFC" w:rsidRPr="00AB31DE">
        <w:rPr>
          <w:rFonts w:cstheme="minorHAnsi"/>
          <w:sz w:val="24"/>
          <w:szCs w:val="24"/>
        </w:rPr>
        <w:t>meaningful,</w:t>
      </w:r>
      <w:r w:rsidR="008A46EB" w:rsidRPr="00AB31DE">
        <w:rPr>
          <w:rFonts w:cstheme="minorHAnsi"/>
          <w:sz w:val="24"/>
          <w:szCs w:val="24"/>
        </w:rPr>
        <w:t xml:space="preserve"> and independent</w:t>
      </w:r>
      <w:r w:rsidR="002A0D1E" w:rsidRPr="00AB31DE">
        <w:rPr>
          <w:rFonts w:cstheme="minorHAnsi"/>
          <w:sz w:val="24"/>
          <w:szCs w:val="24"/>
        </w:rPr>
        <w:t xml:space="preserve"> life</w:t>
      </w:r>
      <w:r w:rsidR="008A46EB" w:rsidRPr="00AB31DE">
        <w:rPr>
          <w:rFonts w:cstheme="minorHAnsi"/>
          <w:sz w:val="24"/>
          <w:szCs w:val="24"/>
        </w:rPr>
        <w:t xml:space="preserve"> for </w:t>
      </w:r>
      <w:r w:rsidR="00277D19" w:rsidRPr="00AB31DE">
        <w:rPr>
          <w:rFonts w:cstheme="minorHAnsi"/>
          <w:sz w:val="24"/>
          <w:szCs w:val="24"/>
        </w:rPr>
        <w:t>longer.</w:t>
      </w:r>
    </w:p>
    <w:p w14:paraId="03405351" w14:textId="2AADAB55" w:rsidR="002541B0" w:rsidRPr="00AB31DE" w:rsidRDefault="002541B0" w:rsidP="00903E8B">
      <w:pPr>
        <w:numPr>
          <w:ilvl w:val="0"/>
          <w:numId w:val="18"/>
        </w:numPr>
        <w:spacing w:after="240"/>
        <w:rPr>
          <w:rFonts w:eastAsia="Calibri" w:cstheme="minorHAnsi"/>
          <w:sz w:val="24"/>
          <w:szCs w:val="24"/>
        </w:rPr>
      </w:pPr>
      <w:hyperlink r:id="rId24">
        <w:r w:rsidRPr="00AB31DE">
          <w:rPr>
            <w:rFonts w:eastAsia="Calibri" w:cstheme="minorHAnsi"/>
            <w:color w:val="1155CC"/>
            <w:sz w:val="24"/>
            <w:szCs w:val="24"/>
            <w:u w:val="single"/>
          </w:rPr>
          <w:t>PHE’s ‘Evidence review for an evidence-informed toolkit for local authorities: Commissioning better oral health for vulnerable older people (2018)’</w:t>
        </w:r>
      </w:hyperlink>
      <w:r w:rsidR="005F4B25">
        <w:t>.</w:t>
      </w:r>
      <w:r w:rsidR="00BC08E4" w:rsidRPr="00AB31DE">
        <w:rPr>
          <w:rFonts w:eastAsia="Calibri" w:cstheme="minorHAnsi"/>
          <w:color w:val="1155CC"/>
          <w:sz w:val="24"/>
          <w:szCs w:val="24"/>
          <w:u w:val="single"/>
        </w:rPr>
        <w:t xml:space="preserve"> </w:t>
      </w:r>
      <w:r w:rsidR="00BC08E4" w:rsidRPr="00AB31DE">
        <w:rPr>
          <w:rFonts w:cstheme="minorHAnsi"/>
          <w:sz w:val="24"/>
          <w:szCs w:val="24"/>
        </w:rPr>
        <w:t xml:space="preserve">This evidence review </w:t>
      </w:r>
      <w:r w:rsidR="00AB5B0E" w:rsidRPr="00AB31DE">
        <w:rPr>
          <w:rFonts w:cstheme="minorHAnsi"/>
          <w:sz w:val="24"/>
          <w:szCs w:val="24"/>
        </w:rPr>
        <w:t xml:space="preserve">is the </w:t>
      </w:r>
      <w:r w:rsidR="00BC08E4" w:rsidRPr="00AB31DE">
        <w:rPr>
          <w:rFonts w:cstheme="minorHAnsi"/>
          <w:sz w:val="24"/>
          <w:szCs w:val="24"/>
        </w:rPr>
        <w:t>basis for</w:t>
      </w:r>
      <w:r w:rsidR="00634CF6" w:rsidRPr="00AB31DE">
        <w:rPr>
          <w:rFonts w:cstheme="minorHAnsi"/>
          <w:sz w:val="24"/>
          <w:szCs w:val="24"/>
        </w:rPr>
        <w:t xml:space="preserve"> recommendations for effective interventions and approaches detailed in</w:t>
      </w:r>
      <w:r w:rsidR="00BC08E4" w:rsidRPr="00AB31DE">
        <w:rPr>
          <w:rFonts w:cstheme="minorHAnsi"/>
          <w:sz w:val="24"/>
          <w:szCs w:val="24"/>
        </w:rPr>
        <w:t xml:space="preserve"> </w:t>
      </w:r>
      <w:r w:rsidR="00763281" w:rsidRPr="00AB31DE">
        <w:rPr>
          <w:rFonts w:cstheme="minorHAnsi"/>
          <w:sz w:val="24"/>
          <w:szCs w:val="24"/>
        </w:rPr>
        <w:t>‘</w:t>
      </w:r>
      <w:r w:rsidR="00BC08E4" w:rsidRPr="00AB31DE">
        <w:rPr>
          <w:rFonts w:cstheme="minorHAnsi"/>
          <w:sz w:val="24"/>
          <w:szCs w:val="24"/>
        </w:rPr>
        <w:t>Commissioning better oral health for vulnerable older people</w:t>
      </w:r>
      <w:r w:rsidR="00763281" w:rsidRPr="00AB31DE">
        <w:rPr>
          <w:rFonts w:cstheme="minorHAnsi"/>
          <w:sz w:val="24"/>
          <w:szCs w:val="24"/>
        </w:rPr>
        <w:t>.’</w:t>
      </w:r>
      <w:r w:rsidR="00BC08E4" w:rsidRPr="00AB31DE">
        <w:rPr>
          <w:rFonts w:cstheme="minorHAnsi"/>
          <w:sz w:val="24"/>
          <w:szCs w:val="24"/>
        </w:rPr>
        <w:t xml:space="preserve"> </w:t>
      </w:r>
    </w:p>
    <w:p w14:paraId="00DAFA2B" w14:textId="34F5C295" w:rsidR="002541B0" w:rsidRPr="00903E8B" w:rsidRDefault="002541B0" w:rsidP="00903E8B">
      <w:pPr>
        <w:numPr>
          <w:ilvl w:val="0"/>
          <w:numId w:val="18"/>
        </w:numPr>
        <w:spacing w:after="240"/>
        <w:rPr>
          <w:rFonts w:eastAsia="Calibri" w:cstheme="minorHAnsi"/>
          <w:sz w:val="24"/>
          <w:szCs w:val="24"/>
        </w:rPr>
      </w:pPr>
      <w:hyperlink r:id="rId25">
        <w:r w:rsidRPr="00AB31DE">
          <w:rPr>
            <w:rFonts w:eastAsia="Calibri" w:cstheme="minorHAnsi"/>
            <w:color w:val="1155CC"/>
            <w:sz w:val="24"/>
            <w:szCs w:val="24"/>
            <w:u w:val="single"/>
          </w:rPr>
          <w:t>PHE’s ‘Smokefree and smiling: Helping dental patients to quit tobacco (2014)’</w:t>
        </w:r>
      </w:hyperlink>
      <w:r w:rsidR="005F4B25">
        <w:t>.</w:t>
      </w:r>
      <w:r w:rsidR="00613AB5" w:rsidRPr="00AB31DE">
        <w:rPr>
          <w:rFonts w:eastAsia="Calibri" w:cstheme="minorHAnsi"/>
          <w:color w:val="1155CC"/>
          <w:sz w:val="24"/>
          <w:szCs w:val="24"/>
        </w:rPr>
        <w:t xml:space="preserve"> </w:t>
      </w:r>
      <w:r w:rsidR="006C3FF6" w:rsidRPr="00AB31DE">
        <w:rPr>
          <w:rFonts w:eastAsia="Calibri" w:cstheme="minorHAnsi"/>
          <w:sz w:val="24"/>
          <w:szCs w:val="24"/>
        </w:rPr>
        <w:t>T</w:t>
      </w:r>
      <w:r w:rsidR="00014274" w:rsidRPr="00AB31DE">
        <w:rPr>
          <w:rFonts w:eastAsia="Calibri" w:cstheme="minorHAnsi"/>
          <w:sz w:val="24"/>
          <w:szCs w:val="24"/>
        </w:rPr>
        <w:t>his is the</w:t>
      </w:r>
      <w:r w:rsidR="004328F1" w:rsidRPr="00AB31DE">
        <w:rPr>
          <w:rFonts w:eastAsia="Calibri" w:cstheme="minorHAnsi"/>
          <w:sz w:val="24"/>
          <w:szCs w:val="24"/>
        </w:rPr>
        <w:t xml:space="preserve"> second</w:t>
      </w:r>
      <w:r w:rsidR="00613AB5" w:rsidRPr="00AB31DE">
        <w:rPr>
          <w:rFonts w:eastAsia="Calibri" w:cstheme="minorHAnsi"/>
          <w:sz w:val="24"/>
          <w:szCs w:val="24"/>
        </w:rPr>
        <w:t xml:space="preserve"> edition of ‘Smokefree and smiling’, </w:t>
      </w:r>
      <w:r w:rsidR="00014274" w:rsidRPr="00AB31DE">
        <w:rPr>
          <w:rFonts w:eastAsia="Calibri" w:cstheme="minorHAnsi"/>
          <w:sz w:val="24"/>
          <w:szCs w:val="24"/>
        </w:rPr>
        <w:t>aimed at helping</w:t>
      </w:r>
      <w:r w:rsidR="00613AB5" w:rsidRPr="00AB31DE">
        <w:rPr>
          <w:rFonts w:eastAsia="Calibri" w:cstheme="minorHAnsi"/>
          <w:sz w:val="24"/>
          <w:szCs w:val="24"/>
        </w:rPr>
        <w:t xml:space="preserve"> dental teams </w:t>
      </w:r>
      <w:r w:rsidR="005712E2" w:rsidRPr="00AB31DE">
        <w:rPr>
          <w:rFonts w:eastAsia="Calibri" w:cstheme="minorHAnsi"/>
          <w:sz w:val="24"/>
          <w:szCs w:val="24"/>
        </w:rPr>
        <w:t>provide</w:t>
      </w:r>
      <w:r w:rsidR="004E122A" w:rsidRPr="00AB31DE">
        <w:rPr>
          <w:rFonts w:eastAsia="Calibri" w:cstheme="minorHAnsi"/>
          <w:sz w:val="24"/>
          <w:szCs w:val="24"/>
        </w:rPr>
        <w:t xml:space="preserve"> a </w:t>
      </w:r>
      <w:r w:rsidR="00613AB5" w:rsidRPr="00AB31DE">
        <w:rPr>
          <w:rFonts w:eastAsia="Calibri" w:cstheme="minorHAnsi"/>
          <w:sz w:val="24"/>
          <w:szCs w:val="24"/>
        </w:rPr>
        <w:t xml:space="preserve">supportive role </w:t>
      </w:r>
      <w:r w:rsidR="005712E2" w:rsidRPr="00AB31DE">
        <w:rPr>
          <w:rFonts w:eastAsia="Calibri" w:cstheme="minorHAnsi"/>
          <w:sz w:val="24"/>
          <w:szCs w:val="24"/>
        </w:rPr>
        <w:t xml:space="preserve">to </w:t>
      </w:r>
      <w:r w:rsidR="00F67C9E" w:rsidRPr="00AB31DE">
        <w:rPr>
          <w:rFonts w:eastAsia="Calibri" w:cstheme="minorHAnsi"/>
          <w:sz w:val="24"/>
          <w:szCs w:val="24"/>
        </w:rPr>
        <w:t>patients</w:t>
      </w:r>
      <w:r w:rsidR="005712E2" w:rsidRPr="00AB31DE">
        <w:rPr>
          <w:rFonts w:eastAsia="Calibri" w:cstheme="minorHAnsi"/>
          <w:sz w:val="24"/>
          <w:szCs w:val="24"/>
        </w:rPr>
        <w:t xml:space="preserve"> who use tobacco and </w:t>
      </w:r>
      <w:r w:rsidR="00613AB5" w:rsidRPr="00AB31DE">
        <w:rPr>
          <w:rFonts w:eastAsia="Calibri" w:cstheme="minorHAnsi"/>
          <w:sz w:val="24"/>
          <w:szCs w:val="24"/>
        </w:rPr>
        <w:t>encourag</w:t>
      </w:r>
      <w:r w:rsidR="005712E2" w:rsidRPr="00AB31DE">
        <w:rPr>
          <w:rFonts w:eastAsia="Calibri" w:cstheme="minorHAnsi"/>
          <w:sz w:val="24"/>
          <w:szCs w:val="24"/>
        </w:rPr>
        <w:t xml:space="preserve">e </w:t>
      </w:r>
      <w:r w:rsidR="00F67C9E" w:rsidRPr="00AB31DE">
        <w:rPr>
          <w:rFonts w:eastAsia="Calibri" w:cstheme="minorHAnsi"/>
          <w:sz w:val="24"/>
          <w:szCs w:val="24"/>
        </w:rPr>
        <w:t>them</w:t>
      </w:r>
      <w:r w:rsidR="00613AB5" w:rsidRPr="00AB31DE">
        <w:rPr>
          <w:rFonts w:eastAsia="Calibri" w:cstheme="minorHAnsi"/>
          <w:sz w:val="24"/>
          <w:szCs w:val="24"/>
        </w:rPr>
        <w:t xml:space="preserve"> to quit to improve their general and oral health. </w:t>
      </w:r>
      <w:r w:rsidR="004328F1" w:rsidRPr="00AB31DE">
        <w:rPr>
          <w:rFonts w:eastAsia="Calibri" w:cstheme="minorHAnsi"/>
          <w:sz w:val="24"/>
          <w:szCs w:val="24"/>
        </w:rPr>
        <w:t>There is a focus for the n</w:t>
      </w:r>
      <w:r w:rsidR="00613AB5" w:rsidRPr="00AB31DE">
        <w:rPr>
          <w:rFonts w:eastAsia="Calibri" w:cstheme="minorHAnsi"/>
          <w:sz w:val="24"/>
          <w:szCs w:val="24"/>
        </w:rPr>
        <w:t xml:space="preserve">eed to work together with local stop smoking </w:t>
      </w:r>
      <w:r w:rsidR="004E122A" w:rsidRPr="00AB31DE">
        <w:rPr>
          <w:rFonts w:eastAsia="Calibri" w:cstheme="minorHAnsi"/>
          <w:sz w:val="24"/>
          <w:szCs w:val="24"/>
        </w:rPr>
        <w:t>services.</w:t>
      </w:r>
    </w:p>
    <w:p w14:paraId="6BBBEE54" w14:textId="504598C4" w:rsidR="002541B0" w:rsidRPr="00AB31DE" w:rsidRDefault="002541B0" w:rsidP="00903E8B">
      <w:pPr>
        <w:spacing w:after="240"/>
        <w:rPr>
          <w:rFonts w:eastAsia="Calibri" w:cstheme="minorHAnsi"/>
          <w:b/>
          <w:bCs/>
          <w:sz w:val="24"/>
          <w:szCs w:val="24"/>
        </w:rPr>
      </w:pPr>
      <w:r w:rsidRPr="00AB31DE">
        <w:rPr>
          <w:rFonts w:eastAsia="Calibri" w:cstheme="minorHAnsi"/>
          <w:b/>
          <w:bCs/>
          <w:sz w:val="24"/>
          <w:szCs w:val="24"/>
        </w:rPr>
        <w:t>National Institute for Health and Care Excellence (NICE):</w:t>
      </w:r>
    </w:p>
    <w:p w14:paraId="08461471" w14:textId="7567B22E" w:rsidR="00DF6888" w:rsidRPr="00DF6888" w:rsidRDefault="00DF6888" w:rsidP="00903E8B">
      <w:pPr>
        <w:spacing w:after="240"/>
        <w:rPr>
          <w:rFonts w:eastAsia="Calibri" w:cstheme="minorHAnsi"/>
          <w:sz w:val="24"/>
          <w:szCs w:val="24"/>
        </w:rPr>
      </w:pPr>
      <w:r>
        <w:rPr>
          <w:rFonts w:eastAsia="Calibri" w:cstheme="minorHAnsi"/>
          <w:sz w:val="24"/>
          <w:szCs w:val="24"/>
        </w:rPr>
        <w:t xml:space="preserve">The following </w:t>
      </w:r>
      <w:r w:rsidR="00592B72">
        <w:rPr>
          <w:rFonts w:eastAsia="Calibri" w:cstheme="minorHAnsi"/>
          <w:sz w:val="24"/>
          <w:szCs w:val="24"/>
        </w:rPr>
        <w:t>is a list of</w:t>
      </w:r>
      <w:r>
        <w:rPr>
          <w:rFonts w:eastAsia="Calibri" w:cstheme="minorHAnsi"/>
          <w:sz w:val="24"/>
          <w:szCs w:val="24"/>
        </w:rPr>
        <w:t xml:space="preserve"> links leading to resources from the above organisation:</w:t>
      </w:r>
    </w:p>
    <w:p w14:paraId="23B2FAE3" w14:textId="3A291246" w:rsidR="002541B0" w:rsidRPr="00AB31DE" w:rsidRDefault="002541B0" w:rsidP="00903E8B">
      <w:pPr>
        <w:numPr>
          <w:ilvl w:val="0"/>
          <w:numId w:val="18"/>
        </w:numPr>
        <w:spacing w:after="240"/>
        <w:rPr>
          <w:rFonts w:eastAsia="Calibri" w:cstheme="minorHAnsi"/>
          <w:color w:val="1155CC"/>
          <w:sz w:val="24"/>
          <w:szCs w:val="24"/>
        </w:rPr>
      </w:pPr>
      <w:hyperlink r:id="rId26" w:history="1">
        <w:r w:rsidRPr="00AB31DE">
          <w:rPr>
            <w:rStyle w:val="Hyperlink"/>
            <w:rFonts w:eastAsia="Calibri" w:cstheme="minorHAnsi"/>
            <w:sz w:val="24"/>
            <w:szCs w:val="24"/>
          </w:rPr>
          <w:t>NICE Public health guideline [PH55] ‘Oral Health: Local Authorities and Partners (2014)</w:t>
        </w:r>
      </w:hyperlink>
      <w:r w:rsidR="005F4B25">
        <w:t>.</w:t>
      </w:r>
      <w:r w:rsidR="1A4D0E25" w:rsidRPr="00AB31DE">
        <w:rPr>
          <w:rFonts w:eastAsia="Calibri" w:cstheme="minorHAnsi"/>
          <w:color w:val="1155CC"/>
          <w:sz w:val="24"/>
          <w:szCs w:val="24"/>
        </w:rPr>
        <w:t xml:space="preserve"> </w:t>
      </w:r>
      <w:r w:rsidR="1A4D0E25" w:rsidRPr="00AB31DE">
        <w:rPr>
          <w:rFonts w:eastAsia="Calibri" w:cstheme="minorHAnsi"/>
          <w:sz w:val="24"/>
          <w:szCs w:val="24"/>
        </w:rPr>
        <w:t>This guideline covers improving oral health by developing and implementing a strategy that meets the needs of people in the local community. It aims to promote and protect people’s oral health by improving their diet and oral hygiene, and by encouraging them to visit the dentist regularly</w:t>
      </w:r>
      <w:r w:rsidR="7AF1FBAC" w:rsidRPr="00AB31DE">
        <w:rPr>
          <w:rFonts w:eastAsia="Calibri" w:cstheme="minorHAnsi"/>
          <w:sz w:val="24"/>
          <w:szCs w:val="24"/>
        </w:rPr>
        <w:t>.</w:t>
      </w:r>
    </w:p>
    <w:p w14:paraId="244FAAE9" w14:textId="6494D8F6" w:rsidR="002541B0" w:rsidRPr="00AB31DE" w:rsidRDefault="002541B0" w:rsidP="00903E8B">
      <w:pPr>
        <w:numPr>
          <w:ilvl w:val="0"/>
          <w:numId w:val="18"/>
        </w:numPr>
        <w:spacing w:after="240"/>
        <w:rPr>
          <w:rFonts w:eastAsia="Calibri" w:cstheme="minorHAnsi"/>
          <w:sz w:val="24"/>
          <w:szCs w:val="24"/>
        </w:rPr>
      </w:pPr>
      <w:hyperlink r:id="rId27">
        <w:r w:rsidRPr="00AB31DE">
          <w:rPr>
            <w:rFonts w:eastAsia="Calibri" w:cstheme="minorHAnsi"/>
            <w:color w:val="1155CC"/>
            <w:sz w:val="24"/>
            <w:szCs w:val="24"/>
            <w:u w:val="single"/>
          </w:rPr>
          <w:t>NICE guideline [NG30] ‘Oral health promotion: general dental practice (2015)’</w:t>
        </w:r>
        <w:r w:rsidR="005F4B25">
          <w:rPr>
            <w:rFonts w:eastAsia="Calibri" w:cstheme="minorHAnsi"/>
            <w:color w:val="1155CC"/>
            <w:sz w:val="24"/>
            <w:szCs w:val="24"/>
            <w:u w:val="single"/>
          </w:rPr>
          <w:t>.</w:t>
        </w:r>
        <w:r w:rsidR="58F1F356" w:rsidRPr="00AB31DE">
          <w:rPr>
            <w:rFonts w:eastAsia="Calibri" w:cstheme="minorHAnsi"/>
            <w:color w:val="1155CC"/>
            <w:sz w:val="24"/>
            <w:szCs w:val="24"/>
            <w:u w:val="single"/>
          </w:rPr>
          <w:t xml:space="preserve"> </w:t>
        </w:r>
        <w:r w:rsidR="58F1F356" w:rsidRPr="00AB31DE">
          <w:rPr>
            <w:rFonts w:eastAsia="Calibri" w:cstheme="minorHAnsi"/>
            <w:sz w:val="24"/>
            <w:szCs w:val="24"/>
          </w:rPr>
          <w:t>This guideline covers how general dental practice</w:t>
        </w:r>
        <w:r w:rsidR="45EE149E" w:rsidRPr="00AB31DE">
          <w:rPr>
            <w:rFonts w:eastAsia="Calibri" w:cstheme="minorHAnsi"/>
            <w:sz w:val="24"/>
            <w:szCs w:val="24"/>
          </w:rPr>
          <w:t>s</w:t>
        </w:r>
        <w:r w:rsidR="1D4ACB8B" w:rsidRPr="00AB31DE">
          <w:rPr>
            <w:rFonts w:eastAsia="Calibri" w:cstheme="minorHAnsi"/>
            <w:sz w:val="24"/>
            <w:szCs w:val="24"/>
          </w:rPr>
          <w:t xml:space="preserve"> </w:t>
        </w:r>
        <w:r w:rsidR="45EE149E" w:rsidRPr="00AB31DE">
          <w:rPr>
            <w:rFonts w:eastAsia="Calibri" w:cstheme="minorHAnsi"/>
            <w:sz w:val="24"/>
            <w:szCs w:val="24"/>
          </w:rPr>
          <w:t>can offer</w:t>
        </w:r>
        <w:r w:rsidR="58F1F356" w:rsidRPr="00AB31DE">
          <w:rPr>
            <w:rFonts w:eastAsia="Calibri" w:cstheme="minorHAnsi"/>
            <w:sz w:val="24"/>
            <w:szCs w:val="24"/>
          </w:rPr>
          <w:t xml:space="preserve"> advice about oral hygiene and the use of fluoride. It also covers diet; tobacco use and alcohol intake</w:t>
        </w:r>
        <w:r w:rsidR="3A54A83B" w:rsidRPr="00AB31DE">
          <w:rPr>
            <w:rFonts w:eastAsia="Calibri" w:cstheme="minorHAnsi"/>
            <w:sz w:val="24"/>
            <w:szCs w:val="24"/>
          </w:rPr>
          <w:t>.</w:t>
        </w:r>
      </w:hyperlink>
    </w:p>
    <w:p w14:paraId="1F5C7B52" w14:textId="66CB5FFA" w:rsidR="002541B0" w:rsidRPr="00AB31DE" w:rsidRDefault="002541B0" w:rsidP="00903E8B">
      <w:pPr>
        <w:numPr>
          <w:ilvl w:val="0"/>
          <w:numId w:val="18"/>
        </w:numPr>
        <w:spacing w:after="240"/>
        <w:rPr>
          <w:rFonts w:eastAsia="Calibri" w:cstheme="minorHAnsi"/>
          <w:sz w:val="24"/>
          <w:szCs w:val="24"/>
        </w:rPr>
      </w:pPr>
      <w:hyperlink r:id="rId28">
        <w:r w:rsidRPr="00AB31DE">
          <w:rPr>
            <w:rFonts w:eastAsia="Calibri" w:cstheme="minorHAnsi"/>
            <w:color w:val="1155CC"/>
            <w:sz w:val="24"/>
            <w:szCs w:val="24"/>
            <w:u w:val="single"/>
          </w:rPr>
          <w:t>NICE Quality Standard [QS139] ‘Oral health promotion in the community (2016)’</w:t>
        </w:r>
      </w:hyperlink>
      <w:r w:rsidR="005F4B25">
        <w:t>.</w:t>
      </w:r>
      <w:r w:rsidR="25408737" w:rsidRPr="00AB31DE">
        <w:rPr>
          <w:rFonts w:eastAsia="Calibri" w:cstheme="minorHAnsi"/>
          <w:sz w:val="24"/>
          <w:szCs w:val="24"/>
        </w:rPr>
        <w:t xml:space="preserve"> This quality standard covers activities undertaken by local authorities and general dental practices to improve oral health. It has a particular focus on people at high risk of poor</w:t>
      </w:r>
      <w:r w:rsidR="1796D888" w:rsidRPr="00AB31DE">
        <w:rPr>
          <w:rFonts w:eastAsia="Calibri" w:cstheme="minorHAnsi"/>
          <w:sz w:val="24"/>
          <w:szCs w:val="24"/>
        </w:rPr>
        <w:t xml:space="preserve"> oral health </w:t>
      </w:r>
      <w:r w:rsidR="44AAF502" w:rsidRPr="00AB31DE">
        <w:rPr>
          <w:rFonts w:eastAsia="Calibri" w:cstheme="minorHAnsi"/>
          <w:sz w:val="24"/>
          <w:szCs w:val="24"/>
        </w:rPr>
        <w:t>and who f</w:t>
      </w:r>
      <w:r w:rsidR="1796D888" w:rsidRPr="00AB31DE">
        <w:rPr>
          <w:rFonts w:eastAsia="Calibri" w:cstheme="minorHAnsi"/>
          <w:sz w:val="24"/>
          <w:szCs w:val="24"/>
        </w:rPr>
        <w:t>ind it difficult to</w:t>
      </w:r>
      <w:r w:rsidR="03F9D961" w:rsidRPr="00AB31DE">
        <w:rPr>
          <w:rFonts w:eastAsia="Calibri" w:cstheme="minorHAnsi"/>
          <w:sz w:val="24"/>
          <w:szCs w:val="24"/>
        </w:rPr>
        <w:t xml:space="preserve"> access </w:t>
      </w:r>
      <w:r w:rsidR="1796D888" w:rsidRPr="00AB31DE">
        <w:rPr>
          <w:rFonts w:eastAsia="Calibri" w:cstheme="minorHAnsi"/>
          <w:sz w:val="24"/>
          <w:szCs w:val="24"/>
        </w:rPr>
        <w:t>dental services</w:t>
      </w:r>
      <w:r w:rsidR="03B17C37" w:rsidRPr="00AB31DE">
        <w:rPr>
          <w:rFonts w:eastAsia="Calibri" w:cstheme="minorHAnsi"/>
          <w:sz w:val="24"/>
          <w:szCs w:val="24"/>
        </w:rPr>
        <w:t>.</w:t>
      </w:r>
    </w:p>
    <w:p w14:paraId="584C0E86" w14:textId="44D36593" w:rsidR="002541B0" w:rsidRPr="00BD3A8F" w:rsidRDefault="002541B0" w:rsidP="00903E8B">
      <w:pPr>
        <w:numPr>
          <w:ilvl w:val="0"/>
          <w:numId w:val="18"/>
        </w:numPr>
        <w:spacing w:after="240"/>
        <w:rPr>
          <w:rFonts w:eastAsia="Calibri" w:cstheme="minorHAnsi"/>
          <w:sz w:val="24"/>
          <w:szCs w:val="24"/>
        </w:rPr>
      </w:pPr>
      <w:hyperlink r:id="rId29">
        <w:r w:rsidRPr="00AB31DE">
          <w:rPr>
            <w:rFonts w:eastAsia="Calibri" w:cstheme="minorHAnsi"/>
            <w:color w:val="1155CC"/>
            <w:sz w:val="24"/>
            <w:szCs w:val="24"/>
            <w:u w:val="single"/>
          </w:rPr>
          <w:t>NICE guideline [NG48] ‘Oral health for adults in care homes (2016)’</w:t>
        </w:r>
      </w:hyperlink>
      <w:r w:rsidR="005F4B25">
        <w:t>.</w:t>
      </w:r>
      <w:r w:rsidR="1C23BB36" w:rsidRPr="00AB31DE">
        <w:rPr>
          <w:rFonts w:eastAsia="Calibri" w:cstheme="minorHAnsi"/>
          <w:color w:val="1155CC"/>
          <w:sz w:val="24"/>
          <w:szCs w:val="24"/>
        </w:rPr>
        <w:t xml:space="preserve"> </w:t>
      </w:r>
      <w:r w:rsidR="1C23BB36" w:rsidRPr="00AB31DE">
        <w:rPr>
          <w:rFonts w:eastAsia="Calibri" w:cstheme="minorHAnsi"/>
          <w:sz w:val="24"/>
          <w:szCs w:val="24"/>
        </w:rPr>
        <w:t>This guideline covers</w:t>
      </w:r>
      <w:r w:rsidR="54E63C25" w:rsidRPr="00AB31DE">
        <w:rPr>
          <w:rFonts w:eastAsia="Calibri" w:cstheme="minorHAnsi"/>
          <w:sz w:val="24"/>
          <w:szCs w:val="24"/>
        </w:rPr>
        <w:t xml:space="preserve"> what is expected for</w:t>
      </w:r>
      <w:r w:rsidR="1C23BB36" w:rsidRPr="00AB31DE">
        <w:rPr>
          <w:rFonts w:eastAsia="Calibri" w:cstheme="minorHAnsi"/>
          <w:sz w:val="24"/>
          <w:szCs w:val="24"/>
        </w:rPr>
        <w:t xml:space="preserve"> daily mouth </w:t>
      </w:r>
      <w:r w:rsidR="4C4671E8" w:rsidRPr="00AB31DE">
        <w:rPr>
          <w:rFonts w:eastAsia="Calibri" w:cstheme="minorHAnsi"/>
          <w:sz w:val="24"/>
          <w:szCs w:val="24"/>
        </w:rPr>
        <w:t>care</w:t>
      </w:r>
      <w:r w:rsidR="529FF0BA" w:rsidRPr="00AB31DE">
        <w:rPr>
          <w:rFonts w:eastAsia="Calibri" w:cstheme="minorHAnsi"/>
          <w:sz w:val="24"/>
          <w:szCs w:val="24"/>
        </w:rPr>
        <w:t xml:space="preserve"> </w:t>
      </w:r>
      <w:r w:rsidR="4081A964" w:rsidRPr="00AB31DE">
        <w:rPr>
          <w:rFonts w:eastAsia="Calibri" w:cstheme="minorHAnsi"/>
          <w:sz w:val="24"/>
          <w:szCs w:val="24"/>
        </w:rPr>
        <w:t xml:space="preserve">to improve and </w:t>
      </w:r>
      <w:r w:rsidR="6AB86962" w:rsidRPr="00AB31DE">
        <w:rPr>
          <w:rFonts w:eastAsia="Calibri" w:cstheme="minorHAnsi"/>
          <w:sz w:val="24"/>
          <w:szCs w:val="24"/>
        </w:rPr>
        <w:t>maintain</w:t>
      </w:r>
      <w:r w:rsidR="215B1A95" w:rsidRPr="00AB31DE">
        <w:rPr>
          <w:rFonts w:eastAsia="Calibri" w:cstheme="minorHAnsi"/>
          <w:sz w:val="24"/>
          <w:szCs w:val="24"/>
        </w:rPr>
        <w:t xml:space="preserve"> the</w:t>
      </w:r>
      <w:r w:rsidR="6AB86962" w:rsidRPr="00AB31DE">
        <w:rPr>
          <w:rFonts w:eastAsia="Calibri" w:cstheme="minorHAnsi"/>
          <w:sz w:val="24"/>
          <w:szCs w:val="24"/>
        </w:rPr>
        <w:t xml:space="preserve"> </w:t>
      </w:r>
      <w:r w:rsidR="1C23BB36" w:rsidRPr="00AB31DE">
        <w:rPr>
          <w:rFonts w:eastAsia="Calibri" w:cstheme="minorHAnsi"/>
          <w:sz w:val="24"/>
          <w:szCs w:val="24"/>
        </w:rPr>
        <w:t xml:space="preserve">oral </w:t>
      </w:r>
      <w:r w:rsidR="71E45B6F" w:rsidRPr="00AB31DE">
        <w:rPr>
          <w:rFonts w:eastAsia="Calibri" w:cstheme="minorHAnsi"/>
          <w:sz w:val="24"/>
          <w:szCs w:val="24"/>
        </w:rPr>
        <w:t>health</w:t>
      </w:r>
      <w:r w:rsidR="1C23BB36" w:rsidRPr="00AB31DE">
        <w:rPr>
          <w:rFonts w:eastAsia="Calibri" w:cstheme="minorHAnsi"/>
          <w:sz w:val="24"/>
          <w:szCs w:val="24"/>
        </w:rPr>
        <w:t xml:space="preserve"> </w:t>
      </w:r>
      <w:r w:rsidR="417D7BA9" w:rsidRPr="00AB31DE">
        <w:rPr>
          <w:rFonts w:eastAsia="Calibri" w:cstheme="minorHAnsi"/>
          <w:sz w:val="24"/>
          <w:szCs w:val="24"/>
        </w:rPr>
        <w:t>of</w:t>
      </w:r>
      <w:r w:rsidR="1C23BB36" w:rsidRPr="00AB31DE">
        <w:rPr>
          <w:rFonts w:eastAsia="Calibri" w:cstheme="minorHAnsi"/>
          <w:sz w:val="24"/>
          <w:szCs w:val="24"/>
        </w:rPr>
        <w:t xml:space="preserve"> adults </w:t>
      </w:r>
      <w:r w:rsidR="769C1727" w:rsidRPr="00AB31DE">
        <w:rPr>
          <w:rFonts w:eastAsia="Calibri" w:cstheme="minorHAnsi"/>
          <w:sz w:val="24"/>
          <w:szCs w:val="24"/>
        </w:rPr>
        <w:t>living i</w:t>
      </w:r>
      <w:r w:rsidR="1C23BB36" w:rsidRPr="00AB31DE">
        <w:rPr>
          <w:rFonts w:eastAsia="Calibri" w:cstheme="minorHAnsi"/>
          <w:sz w:val="24"/>
          <w:szCs w:val="24"/>
        </w:rPr>
        <w:t>n care homes</w:t>
      </w:r>
      <w:r w:rsidR="138B2157" w:rsidRPr="00AB31DE">
        <w:rPr>
          <w:rFonts w:eastAsia="Calibri" w:cstheme="minorHAnsi"/>
          <w:sz w:val="24"/>
          <w:szCs w:val="24"/>
        </w:rPr>
        <w:t xml:space="preserve">, including </w:t>
      </w:r>
      <w:r w:rsidR="1C23BB36" w:rsidRPr="00AB31DE">
        <w:rPr>
          <w:rFonts w:eastAsia="Calibri" w:cstheme="minorHAnsi"/>
          <w:sz w:val="24"/>
          <w:szCs w:val="24"/>
        </w:rPr>
        <w:t>ensur</w:t>
      </w:r>
      <w:r w:rsidR="57A5B2A3" w:rsidRPr="00AB31DE">
        <w:rPr>
          <w:rFonts w:eastAsia="Calibri" w:cstheme="minorHAnsi"/>
          <w:sz w:val="24"/>
          <w:szCs w:val="24"/>
        </w:rPr>
        <w:t>ing</w:t>
      </w:r>
      <w:r w:rsidR="1C23BB36" w:rsidRPr="00AB31DE">
        <w:rPr>
          <w:rFonts w:eastAsia="Calibri" w:cstheme="minorHAnsi"/>
          <w:sz w:val="24"/>
          <w:szCs w:val="24"/>
        </w:rPr>
        <w:t xml:space="preserve"> timely access to dental treatment</w:t>
      </w:r>
      <w:r w:rsidR="72DD93EF" w:rsidRPr="00AB31DE">
        <w:rPr>
          <w:rFonts w:eastAsia="Calibri" w:cstheme="minorHAnsi"/>
          <w:sz w:val="24"/>
          <w:szCs w:val="24"/>
        </w:rPr>
        <w:t xml:space="preserve"> preventing long term pain</w:t>
      </w:r>
      <w:r w:rsidR="1C23BB36" w:rsidRPr="00AB31DE">
        <w:rPr>
          <w:rFonts w:eastAsia="Calibri" w:cstheme="minorHAnsi"/>
          <w:sz w:val="24"/>
          <w:szCs w:val="24"/>
        </w:rPr>
        <w:t>.</w:t>
      </w:r>
    </w:p>
    <w:p w14:paraId="3B6949B5" w14:textId="06A33DF9" w:rsidR="00AB31DE" w:rsidRPr="00AB31DE" w:rsidRDefault="002541B0" w:rsidP="00903E8B">
      <w:pPr>
        <w:spacing w:after="240"/>
        <w:jc w:val="both"/>
        <w:rPr>
          <w:rFonts w:eastAsia="Calibri" w:cstheme="minorHAnsi"/>
          <w:color w:val="222222"/>
          <w:sz w:val="24"/>
          <w:szCs w:val="24"/>
        </w:rPr>
      </w:pPr>
      <w:r w:rsidRPr="00AB31DE">
        <w:rPr>
          <w:rFonts w:eastAsia="Calibri" w:cstheme="minorHAnsi"/>
          <w:color w:val="222222"/>
          <w:sz w:val="24"/>
          <w:szCs w:val="24"/>
        </w:rPr>
        <w:t>Oral health interventions at an individual level primarily include</w:t>
      </w:r>
      <w:r w:rsidR="00DF597E" w:rsidRPr="00AB31DE">
        <w:rPr>
          <w:rFonts w:eastAsia="Calibri" w:cstheme="minorHAnsi"/>
          <w:color w:val="222222"/>
          <w:sz w:val="24"/>
          <w:szCs w:val="24"/>
        </w:rPr>
        <w:t xml:space="preserve"> the</w:t>
      </w:r>
      <w:r w:rsidRPr="00AB31DE">
        <w:rPr>
          <w:rFonts w:eastAsia="Calibri" w:cstheme="minorHAnsi"/>
          <w:color w:val="222222"/>
          <w:sz w:val="24"/>
          <w:szCs w:val="24"/>
        </w:rPr>
        <w:t xml:space="preserve"> training of professionals, carers, and health/social care workers, </w:t>
      </w:r>
      <w:r w:rsidR="00DF597E" w:rsidRPr="00AB31DE">
        <w:rPr>
          <w:rFonts w:eastAsia="Calibri" w:cstheme="minorHAnsi"/>
          <w:color w:val="222222"/>
          <w:sz w:val="24"/>
          <w:szCs w:val="24"/>
        </w:rPr>
        <w:t xml:space="preserve">as well as </w:t>
      </w:r>
      <w:r w:rsidRPr="00AB31DE">
        <w:rPr>
          <w:rFonts w:eastAsia="Calibri" w:cstheme="minorHAnsi"/>
          <w:color w:val="222222"/>
          <w:sz w:val="24"/>
          <w:szCs w:val="24"/>
        </w:rPr>
        <w:t xml:space="preserve">conducting home visits, </w:t>
      </w:r>
      <w:r w:rsidR="00DF597E" w:rsidRPr="00AB31DE">
        <w:rPr>
          <w:rFonts w:eastAsia="Calibri" w:cstheme="minorHAnsi"/>
          <w:color w:val="222222"/>
          <w:sz w:val="24"/>
          <w:szCs w:val="24"/>
        </w:rPr>
        <w:t xml:space="preserve">the </w:t>
      </w:r>
      <w:r w:rsidRPr="00AB31DE">
        <w:rPr>
          <w:rFonts w:eastAsia="Calibri" w:cstheme="minorHAnsi"/>
          <w:color w:val="222222"/>
          <w:sz w:val="24"/>
          <w:szCs w:val="24"/>
        </w:rPr>
        <w:t>provision of fluoride toothpaste, encouraging brushing teeth twice daily, and healthy eating and drinking practices. It also includes regular screening for mouth cancer, especially in high-risk populations. Interventions fostering supportive environments for improving oral health include the fluoridation of public water supplies and healthy food and drink policies in workplaces</w:t>
      </w:r>
      <w:r w:rsidR="009F71AE">
        <w:rPr>
          <w:rFonts w:eastAsia="Calibri" w:cstheme="minorHAnsi"/>
          <w:color w:val="222222"/>
          <w:sz w:val="24"/>
          <w:szCs w:val="24"/>
        </w:rPr>
        <w:t xml:space="preserve">. </w:t>
      </w:r>
    </w:p>
    <w:p w14:paraId="46DCA3F4" w14:textId="17BA1826" w:rsidR="002541B0" w:rsidRPr="00AB31DE" w:rsidRDefault="002541B0" w:rsidP="00903E8B">
      <w:pPr>
        <w:spacing w:after="240"/>
        <w:jc w:val="both"/>
        <w:rPr>
          <w:rFonts w:eastAsia="Calibri" w:cstheme="minorHAnsi"/>
          <w:sz w:val="24"/>
          <w:szCs w:val="24"/>
        </w:rPr>
      </w:pPr>
      <w:r w:rsidRPr="00AB31DE">
        <w:rPr>
          <w:rFonts w:eastAsia="Calibri" w:cstheme="minorHAnsi"/>
          <w:sz w:val="24"/>
          <w:szCs w:val="24"/>
        </w:rPr>
        <w:t xml:space="preserve">Table </w:t>
      </w:r>
      <w:r w:rsidR="00AB31DE" w:rsidRPr="00AB31DE">
        <w:rPr>
          <w:rFonts w:eastAsia="Calibri" w:cstheme="minorHAnsi"/>
          <w:sz w:val="24"/>
          <w:szCs w:val="24"/>
        </w:rPr>
        <w:t>one</w:t>
      </w:r>
      <w:r w:rsidRPr="00AB31DE">
        <w:rPr>
          <w:rFonts w:eastAsia="Calibri" w:cstheme="minorHAnsi"/>
          <w:sz w:val="24"/>
          <w:szCs w:val="24"/>
        </w:rPr>
        <w:t xml:space="preserve"> summarises recommendations for oral health improvement programmes for adults, including vulnerable adults. </w:t>
      </w:r>
    </w:p>
    <w:p w14:paraId="198A94E5" w14:textId="58FB5F39" w:rsidR="002541B0" w:rsidRPr="00AB31DE" w:rsidRDefault="002541B0" w:rsidP="00903E8B">
      <w:pPr>
        <w:spacing w:after="240"/>
        <w:rPr>
          <w:rFonts w:eastAsia="Calibri" w:cstheme="minorHAnsi"/>
          <w:i/>
          <w:iCs/>
          <w:sz w:val="24"/>
          <w:szCs w:val="24"/>
        </w:rPr>
      </w:pPr>
      <w:r w:rsidRPr="00AB31DE">
        <w:rPr>
          <w:rFonts w:eastAsia="Calibri" w:cstheme="minorHAnsi"/>
          <w:b/>
          <w:bCs/>
          <w:sz w:val="24"/>
          <w:szCs w:val="24"/>
        </w:rPr>
        <w:t xml:space="preserve">Table </w:t>
      </w:r>
      <w:r w:rsidR="00AB31DE" w:rsidRPr="00AB31DE">
        <w:rPr>
          <w:rFonts w:eastAsia="Calibri" w:cstheme="minorHAnsi"/>
          <w:b/>
          <w:bCs/>
          <w:sz w:val="24"/>
          <w:szCs w:val="24"/>
        </w:rPr>
        <w:t>one</w:t>
      </w:r>
      <w:r w:rsidRPr="00AB31DE">
        <w:rPr>
          <w:rFonts w:eastAsia="Calibri" w:cstheme="minorHAnsi"/>
          <w:b/>
          <w:bCs/>
          <w:sz w:val="24"/>
          <w:szCs w:val="24"/>
        </w:rPr>
        <w:t xml:space="preserve">. </w:t>
      </w:r>
      <w:r w:rsidRPr="00AB31DE">
        <w:rPr>
          <w:rFonts w:eastAsia="Calibri" w:cstheme="minorHAnsi"/>
          <w:i/>
          <w:iCs/>
          <w:sz w:val="24"/>
          <w:szCs w:val="24"/>
        </w:rPr>
        <w:t>Oral health improvement programmes for adults</w:t>
      </w:r>
    </w:p>
    <w:tbl>
      <w:tblPr>
        <w:tblStyle w:val="GridTable4-Accent5"/>
        <w:tblW w:w="8910" w:type="dxa"/>
        <w:tblLayout w:type="fixed"/>
        <w:tblLook w:val="0620" w:firstRow="1" w:lastRow="0" w:firstColumn="0" w:lastColumn="0" w:noHBand="1" w:noVBand="1"/>
        <w:tblCaption w:val="Oral health improvement programmes for adults"/>
        <w:tblDescription w:val="Table presenting available programmes for adults in Medway for oral health, categorised by type of intervention, the name of the intervention, the target population, and the priority areas that the intervention fits into. "/>
      </w:tblPr>
      <w:tblGrid>
        <w:gridCol w:w="2017"/>
        <w:gridCol w:w="2453"/>
        <w:gridCol w:w="2130"/>
        <w:gridCol w:w="2310"/>
      </w:tblGrid>
      <w:tr w:rsidR="002541B0" w:rsidRPr="00AB31DE" w14:paraId="390E497C" w14:textId="77777777" w:rsidTr="003317C2">
        <w:trPr>
          <w:cnfStyle w:val="100000000000" w:firstRow="1" w:lastRow="0" w:firstColumn="0" w:lastColumn="0" w:oddVBand="0" w:evenVBand="0" w:oddHBand="0" w:evenHBand="0" w:firstRowFirstColumn="0" w:firstRowLastColumn="0" w:lastRowFirstColumn="0" w:lastRowLastColumn="0"/>
          <w:trHeight w:val="480"/>
        </w:trPr>
        <w:tc>
          <w:tcPr>
            <w:tcW w:w="2016" w:type="dxa"/>
            <w:shd w:val="clear" w:color="auto" w:fill="0066CC"/>
          </w:tcPr>
          <w:p w14:paraId="747ED314" w14:textId="77777777" w:rsidR="002541B0" w:rsidRPr="00AB31DE" w:rsidRDefault="002541B0" w:rsidP="00903E8B">
            <w:pPr>
              <w:spacing w:after="240" w:line="276" w:lineRule="auto"/>
              <w:rPr>
                <w:rFonts w:eastAsia="Calibri" w:cstheme="minorHAnsi"/>
                <w:b w:val="0"/>
                <w:sz w:val="24"/>
                <w:szCs w:val="24"/>
              </w:rPr>
            </w:pPr>
            <w:r w:rsidRPr="00AB31DE">
              <w:rPr>
                <w:rFonts w:eastAsia="Calibri" w:cstheme="minorHAnsi"/>
                <w:sz w:val="24"/>
                <w:szCs w:val="24"/>
              </w:rPr>
              <w:t xml:space="preserve">Type of intervention </w:t>
            </w:r>
          </w:p>
        </w:tc>
        <w:tc>
          <w:tcPr>
            <w:tcW w:w="2453" w:type="dxa"/>
            <w:shd w:val="clear" w:color="auto" w:fill="0066CC"/>
          </w:tcPr>
          <w:p w14:paraId="4074A7D1" w14:textId="77777777" w:rsidR="002541B0" w:rsidRPr="00AB31DE" w:rsidRDefault="002541B0" w:rsidP="00903E8B">
            <w:pPr>
              <w:spacing w:after="240" w:line="276" w:lineRule="auto"/>
              <w:rPr>
                <w:rFonts w:eastAsia="Calibri" w:cstheme="minorHAnsi"/>
                <w:b w:val="0"/>
                <w:sz w:val="24"/>
                <w:szCs w:val="24"/>
              </w:rPr>
            </w:pPr>
            <w:r w:rsidRPr="00AB31DE">
              <w:rPr>
                <w:rFonts w:eastAsia="Calibri" w:cstheme="minorHAnsi"/>
                <w:sz w:val="24"/>
                <w:szCs w:val="24"/>
              </w:rPr>
              <w:t xml:space="preserve">Intervention </w:t>
            </w:r>
          </w:p>
        </w:tc>
        <w:tc>
          <w:tcPr>
            <w:tcW w:w="2130" w:type="dxa"/>
            <w:shd w:val="clear" w:color="auto" w:fill="0066CC"/>
          </w:tcPr>
          <w:p w14:paraId="5656D903" w14:textId="77777777" w:rsidR="002541B0" w:rsidRPr="00AB31DE" w:rsidRDefault="002541B0" w:rsidP="00903E8B">
            <w:pPr>
              <w:spacing w:after="240" w:line="276" w:lineRule="auto"/>
              <w:rPr>
                <w:rFonts w:eastAsia="Calibri" w:cstheme="minorHAnsi"/>
                <w:b w:val="0"/>
                <w:sz w:val="24"/>
                <w:szCs w:val="24"/>
              </w:rPr>
            </w:pPr>
            <w:r w:rsidRPr="00AB31DE">
              <w:rPr>
                <w:rFonts w:eastAsia="Calibri" w:cstheme="minorHAnsi"/>
                <w:sz w:val="24"/>
                <w:szCs w:val="24"/>
              </w:rPr>
              <w:t xml:space="preserve">Target population </w:t>
            </w:r>
          </w:p>
        </w:tc>
        <w:tc>
          <w:tcPr>
            <w:tcW w:w="2310" w:type="dxa"/>
            <w:shd w:val="clear" w:color="auto" w:fill="0066CC"/>
          </w:tcPr>
          <w:p w14:paraId="5CD02AFE" w14:textId="77777777" w:rsidR="002541B0" w:rsidRPr="00AB31DE" w:rsidRDefault="002541B0" w:rsidP="00903E8B">
            <w:pPr>
              <w:spacing w:after="240" w:line="276" w:lineRule="auto"/>
              <w:rPr>
                <w:rFonts w:eastAsia="Calibri" w:cstheme="minorHAnsi"/>
                <w:b w:val="0"/>
                <w:sz w:val="24"/>
                <w:szCs w:val="24"/>
              </w:rPr>
            </w:pPr>
            <w:r w:rsidRPr="00AB31DE">
              <w:rPr>
                <w:rFonts w:eastAsia="Calibri" w:cstheme="minorHAnsi"/>
                <w:sz w:val="24"/>
                <w:szCs w:val="24"/>
              </w:rPr>
              <w:t>Priority area for Medway</w:t>
            </w:r>
          </w:p>
        </w:tc>
      </w:tr>
      <w:tr w:rsidR="002541B0" w:rsidRPr="00AB31DE" w14:paraId="3B75D4F0" w14:textId="77777777" w:rsidTr="00D42D32">
        <w:trPr>
          <w:trHeight w:val="1170"/>
        </w:trPr>
        <w:tc>
          <w:tcPr>
            <w:tcW w:w="2016" w:type="dxa"/>
          </w:tcPr>
          <w:p w14:paraId="7425F382" w14:textId="77777777" w:rsidR="002541B0" w:rsidRPr="00AB31DE" w:rsidRDefault="002541B0" w:rsidP="00903E8B">
            <w:pPr>
              <w:spacing w:after="240" w:line="360" w:lineRule="auto"/>
              <w:rPr>
                <w:rFonts w:eastAsia="Calibri" w:cstheme="minorHAnsi"/>
                <w:b/>
                <w:sz w:val="24"/>
                <w:szCs w:val="24"/>
              </w:rPr>
            </w:pPr>
            <w:r w:rsidRPr="00AB31DE">
              <w:rPr>
                <w:rFonts w:eastAsia="Calibri" w:cstheme="minorHAnsi"/>
                <w:b/>
                <w:sz w:val="24"/>
                <w:szCs w:val="24"/>
              </w:rPr>
              <w:t xml:space="preserve">Supporting consistent evidence-informed oral health information </w:t>
            </w:r>
          </w:p>
        </w:tc>
        <w:tc>
          <w:tcPr>
            <w:tcW w:w="2453" w:type="dxa"/>
          </w:tcPr>
          <w:p w14:paraId="6EFBBDC8" w14:textId="4F09B0D6"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Oral health training for wider professional workforce, including skills training for carers</w:t>
            </w:r>
            <w:r w:rsidR="00DC0035">
              <w:rPr>
                <w:rFonts w:eastAsia="Calibri" w:cstheme="minorHAnsi"/>
                <w:sz w:val="24"/>
                <w:szCs w:val="24"/>
              </w:rPr>
              <w:t>.</w:t>
            </w:r>
          </w:p>
        </w:tc>
        <w:tc>
          <w:tcPr>
            <w:tcW w:w="2130" w:type="dxa"/>
          </w:tcPr>
          <w:p w14:paraId="4AAC8FBA" w14:textId="5CFE8D40"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All adults</w:t>
            </w:r>
            <w:r w:rsidR="00DC0035">
              <w:rPr>
                <w:rFonts w:eastAsia="Calibri" w:cstheme="minorHAnsi"/>
                <w:sz w:val="24"/>
                <w:szCs w:val="24"/>
              </w:rPr>
              <w:t>.</w:t>
            </w:r>
          </w:p>
        </w:tc>
        <w:tc>
          <w:tcPr>
            <w:tcW w:w="2310" w:type="dxa"/>
          </w:tcPr>
          <w:p w14:paraId="015F9DBB" w14:textId="68DB5AE9" w:rsidR="002541B0" w:rsidRPr="00AB31DE" w:rsidRDefault="002541B0" w:rsidP="00903E8B">
            <w:pPr>
              <w:spacing w:after="240" w:line="360" w:lineRule="auto"/>
              <w:rPr>
                <w:rFonts w:eastAsia="Calibri" w:cstheme="minorHAnsi"/>
                <w:sz w:val="24"/>
                <w:szCs w:val="24"/>
              </w:rPr>
            </w:pPr>
          </w:p>
          <w:p w14:paraId="154B96F5" w14:textId="74D5514F" w:rsidR="00C957FB" w:rsidRPr="00AB31DE" w:rsidRDefault="650C7CBD" w:rsidP="00903E8B">
            <w:pPr>
              <w:spacing w:after="240" w:line="360" w:lineRule="auto"/>
              <w:rPr>
                <w:rFonts w:eastAsia="Calibri" w:cstheme="minorHAnsi"/>
                <w:sz w:val="24"/>
                <w:szCs w:val="24"/>
              </w:rPr>
            </w:pPr>
            <w:r w:rsidRPr="00AB31DE">
              <w:rPr>
                <w:rFonts w:eastAsia="Calibri" w:cstheme="minorHAnsi"/>
                <w:sz w:val="24"/>
                <w:szCs w:val="24"/>
              </w:rPr>
              <w:t xml:space="preserve">Increasing dental checks, </w:t>
            </w:r>
            <w:r w:rsidR="6BD6D55C" w:rsidRPr="00AB31DE">
              <w:rPr>
                <w:rFonts w:eastAsia="Calibri" w:cstheme="minorHAnsi"/>
                <w:color w:val="222222"/>
                <w:sz w:val="24"/>
                <w:szCs w:val="24"/>
              </w:rPr>
              <w:t>increasing</w:t>
            </w:r>
            <w:r w:rsidRPr="00AB31DE">
              <w:rPr>
                <w:rFonts w:eastAsia="Calibri" w:cstheme="minorHAnsi"/>
                <w:color w:val="222222"/>
                <w:sz w:val="24"/>
                <w:szCs w:val="24"/>
              </w:rPr>
              <w:t xml:space="preserve"> fluoride application </w:t>
            </w:r>
            <w:r w:rsidR="007A3A1C" w:rsidRPr="00AB31DE">
              <w:rPr>
                <w:rFonts w:eastAsia="Calibri" w:cstheme="minorHAnsi"/>
                <w:color w:val="222222"/>
                <w:sz w:val="24"/>
                <w:szCs w:val="24"/>
              </w:rPr>
              <w:t>and</w:t>
            </w:r>
            <w:r w:rsidRPr="00AB31DE">
              <w:rPr>
                <w:rFonts w:eastAsia="Calibri" w:cstheme="minorHAnsi"/>
                <w:color w:val="222222"/>
                <w:sz w:val="24"/>
                <w:szCs w:val="24"/>
              </w:rPr>
              <w:t xml:space="preserve"> reducing free sugars in diets</w:t>
            </w:r>
            <w:r w:rsidR="00DC0035">
              <w:rPr>
                <w:rFonts w:eastAsia="Calibri" w:cstheme="minorHAnsi"/>
                <w:color w:val="222222"/>
                <w:sz w:val="24"/>
                <w:szCs w:val="24"/>
              </w:rPr>
              <w:t>.</w:t>
            </w:r>
          </w:p>
          <w:p w14:paraId="5912A5F7" w14:textId="46CAE4BD" w:rsidR="00C957FB" w:rsidRPr="00AB31DE" w:rsidRDefault="00C957FB" w:rsidP="00903E8B">
            <w:pPr>
              <w:spacing w:after="240" w:line="360" w:lineRule="auto"/>
              <w:rPr>
                <w:rFonts w:eastAsia="Calibri" w:cstheme="minorHAnsi"/>
                <w:sz w:val="24"/>
                <w:szCs w:val="24"/>
              </w:rPr>
            </w:pPr>
          </w:p>
        </w:tc>
      </w:tr>
      <w:tr w:rsidR="002541B0" w:rsidRPr="00AB31DE" w14:paraId="39E8A1A2" w14:textId="77777777" w:rsidTr="00D42D32">
        <w:trPr>
          <w:trHeight w:val="885"/>
        </w:trPr>
        <w:tc>
          <w:tcPr>
            <w:tcW w:w="2016" w:type="dxa"/>
          </w:tcPr>
          <w:p w14:paraId="3276DDB8" w14:textId="77777777" w:rsidR="002541B0" w:rsidRPr="00AB31DE" w:rsidRDefault="002541B0" w:rsidP="00903E8B">
            <w:pPr>
              <w:spacing w:after="240" w:line="360" w:lineRule="auto"/>
              <w:rPr>
                <w:rFonts w:eastAsia="Calibri" w:cstheme="minorHAnsi"/>
                <w:b/>
                <w:sz w:val="24"/>
                <w:szCs w:val="24"/>
              </w:rPr>
            </w:pPr>
            <w:r w:rsidRPr="00AB31DE">
              <w:rPr>
                <w:rFonts w:eastAsia="Calibri" w:cstheme="minorHAnsi"/>
                <w:b/>
                <w:sz w:val="24"/>
                <w:szCs w:val="24"/>
              </w:rPr>
              <w:t>Supporting consistent evidence-informed oral health information</w:t>
            </w:r>
          </w:p>
          <w:p w14:paraId="1524B037" w14:textId="77777777" w:rsidR="002541B0" w:rsidRPr="00AB31DE" w:rsidRDefault="002541B0" w:rsidP="00903E8B">
            <w:pPr>
              <w:spacing w:after="240" w:line="360" w:lineRule="auto"/>
              <w:rPr>
                <w:rFonts w:eastAsia="Calibri" w:cstheme="minorHAnsi"/>
                <w:sz w:val="24"/>
                <w:szCs w:val="24"/>
              </w:rPr>
            </w:pPr>
          </w:p>
        </w:tc>
        <w:tc>
          <w:tcPr>
            <w:tcW w:w="2453" w:type="dxa"/>
          </w:tcPr>
          <w:p w14:paraId="3B88F5B0" w14:textId="65C167DF"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Integration of oral health into targeted home visits by health/social care workers</w:t>
            </w:r>
            <w:r w:rsidR="00DC0035">
              <w:rPr>
                <w:rFonts w:eastAsia="Calibri" w:cstheme="minorHAnsi"/>
                <w:sz w:val="24"/>
                <w:szCs w:val="24"/>
              </w:rPr>
              <w:t>.</w:t>
            </w:r>
          </w:p>
        </w:tc>
        <w:tc>
          <w:tcPr>
            <w:tcW w:w="2130" w:type="dxa"/>
          </w:tcPr>
          <w:p w14:paraId="10463443" w14:textId="369D30A5"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Vulnerable adults</w:t>
            </w:r>
            <w:r w:rsidR="00DC0035">
              <w:rPr>
                <w:rFonts w:eastAsia="Calibri" w:cstheme="minorHAnsi"/>
                <w:sz w:val="24"/>
                <w:szCs w:val="24"/>
              </w:rPr>
              <w:t>.</w:t>
            </w:r>
          </w:p>
        </w:tc>
        <w:tc>
          <w:tcPr>
            <w:tcW w:w="2310" w:type="dxa"/>
          </w:tcPr>
          <w:p w14:paraId="704FA137" w14:textId="476007FA"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Increasing dental checks</w:t>
            </w:r>
            <w:r w:rsidR="00DC0035">
              <w:rPr>
                <w:rFonts w:eastAsia="Calibri" w:cstheme="minorHAnsi"/>
                <w:sz w:val="24"/>
                <w:szCs w:val="24"/>
              </w:rPr>
              <w:t>.</w:t>
            </w:r>
          </w:p>
        </w:tc>
      </w:tr>
      <w:tr w:rsidR="002541B0" w:rsidRPr="00AB31DE" w14:paraId="29445329" w14:textId="77777777" w:rsidTr="00D42D32">
        <w:trPr>
          <w:trHeight w:val="1270"/>
        </w:trPr>
        <w:tc>
          <w:tcPr>
            <w:tcW w:w="2016" w:type="dxa"/>
          </w:tcPr>
          <w:p w14:paraId="2C8D97FF" w14:textId="77777777" w:rsidR="002541B0" w:rsidRPr="00AB31DE" w:rsidRDefault="002541B0" w:rsidP="00903E8B">
            <w:pPr>
              <w:spacing w:after="240" w:line="360" w:lineRule="auto"/>
              <w:rPr>
                <w:rFonts w:eastAsia="Calibri" w:cstheme="minorHAnsi"/>
                <w:b/>
                <w:sz w:val="24"/>
                <w:szCs w:val="24"/>
              </w:rPr>
            </w:pPr>
            <w:r w:rsidRPr="00AB31DE">
              <w:rPr>
                <w:rFonts w:eastAsia="Calibri" w:cstheme="minorHAnsi"/>
                <w:b/>
                <w:sz w:val="24"/>
                <w:szCs w:val="24"/>
              </w:rPr>
              <w:t xml:space="preserve">Community-based prevention </w:t>
            </w:r>
          </w:p>
        </w:tc>
        <w:tc>
          <w:tcPr>
            <w:tcW w:w="2453" w:type="dxa"/>
          </w:tcPr>
          <w:p w14:paraId="4F0CEACD" w14:textId="33BFF25B"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Targeted provision of high strength fluoride toothpaste and mouth cancer screening for people at high risk</w:t>
            </w:r>
            <w:r w:rsidR="00DC0035">
              <w:rPr>
                <w:rFonts w:eastAsia="Calibri" w:cstheme="minorHAnsi"/>
                <w:sz w:val="24"/>
                <w:szCs w:val="24"/>
              </w:rPr>
              <w:t>.</w:t>
            </w:r>
          </w:p>
        </w:tc>
        <w:tc>
          <w:tcPr>
            <w:tcW w:w="2130" w:type="dxa"/>
          </w:tcPr>
          <w:p w14:paraId="3D989A28" w14:textId="4A1EDA16"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Vulnerable adults</w:t>
            </w:r>
            <w:r w:rsidR="00DC0035">
              <w:rPr>
                <w:rFonts w:eastAsia="Calibri" w:cstheme="minorHAnsi"/>
                <w:sz w:val="24"/>
                <w:szCs w:val="24"/>
              </w:rPr>
              <w:t>.</w:t>
            </w:r>
            <w:r w:rsidRPr="00AB31DE">
              <w:rPr>
                <w:rFonts w:eastAsia="Calibri" w:cstheme="minorHAnsi"/>
                <w:sz w:val="24"/>
                <w:szCs w:val="24"/>
              </w:rPr>
              <w:t xml:space="preserve"> </w:t>
            </w:r>
          </w:p>
        </w:tc>
        <w:tc>
          <w:tcPr>
            <w:tcW w:w="2310" w:type="dxa"/>
          </w:tcPr>
          <w:p w14:paraId="225EC8A6" w14:textId="1CA156C9" w:rsidR="002541B0" w:rsidRPr="00AB31DE" w:rsidRDefault="002541B0" w:rsidP="00903E8B">
            <w:pPr>
              <w:spacing w:after="240" w:line="360" w:lineRule="auto"/>
              <w:rPr>
                <w:rFonts w:eastAsia="Calibri" w:cstheme="minorHAnsi"/>
                <w:color w:val="222222"/>
                <w:sz w:val="24"/>
                <w:szCs w:val="24"/>
              </w:rPr>
            </w:pPr>
            <w:r w:rsidRPr="00AB31DE">
              <w:rPr>
                <w:rFonts w:eastAsia="Calibri" w:cstheme="minorHAnsi"/>
                <w:color w:val="222222"/>
                <w:sz w:val="24"/>
                <w:szCs w:val="24"/>
              </w:rPr>
              <w:t>Increasing fluoride application</w:t>
            </w:r>
            <w:r w:rsidR="00DC0035">
              <w:rPr>
                <w:rFonts w:eastAsia="Calibri" w:cstheme="minorHAnsi"/>
                <w:color w:val="222222"/>
                <w:sz w:val="24"/>
                <w:szCs w:val="24"/>
              </w:rPr>
              <w:t>.</w:t>
            </w:r>
          </w:p>
        </w:tc>
      </w:tr>
      <w:tr w:rsidR="002541B0" w:rsidRPr="00AB31DE" w14:paraId="53FFB7F8" w14:textId="77777777" w:rsidTr="00D42D32">
        <w:trPr>
          <w:trHeight w:val="1185"/>
        </w:trPr>
        <w:tc>
          <w:tcPr>
            <w:tcW w:w="2016" w:type="dxa"/>
          </w:tcPr>
          <w:p w14:paraId="3D3710FB" w14:textId="77777777" w:rsidR="002541B0" w:rsidRPr="00AB31DE" w:rsidRDefault="002541B0" w:rsidP="00903E8B">
            <w:pPr>
              <w:spacing w:after="240" w:line="360" w:lineRule="auto"/>
              <w:rPr>
                <w:rFonts w:eastAsia="Calibri" w:cstheme="minorHAnsi"/>
                <w:b/>
                <w:sz w:val="24"/>
                <w:szCs w:val="24"/>
              </w:rPr>
            </w:pPr>
            <w:r w:rsidRPr="00AB31DE">
              <w:rPr>
                <w:rFonts w:eastAsia="Calibri" w:cstheme="minorHAnsi"/>
                <w:b/>
                <w:sz w:val="24"/>
                <w:szCs w:val="24"/>
              </w:rPr>
              <w:t xml:space="preserve">Supportive environments </w:t>
            </w:r>
          </w:p>
        </w:tc>
        <w:tc>
          <w:tcPr>
            <w:tcW w:w="2453" w:type="dxa"/>
          </w:tcPr>
          <w:p w14:paraId="049332CC" w14:textId="59913C37"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Encouraging tooth brushing twice daily with fluoride toothpaste to prevent dental decay and periodontal disease</w:t>
            </w:r>
            <w:r w:rsidR="00DC0035">
              <w:rPr>
                <w:rFonts w:eastAsia="Calibri" w:cstheme="minorHAnsi"/>
                <w:sz w:val="24"/>
                <w:szCs w:val="24"/>
              </w:rPr>
              <w:t>.</w:t>
            </w:r>
          </w:p>
        </w:tc>
        <w:tc>
          <w:tcPr>
            <w:tcW w:w="2130" w:type="dxa"/>
          </w:tcPr>
          <w:p w14:paraId="1E1065C6" w14:textId="748B19DC"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All adults</w:t>
            </w:r>
            <w:r w:rsidR="00DC0035">
              <w:rPr>
                <w:rFonts w:eastAsia="Calibri" w:cstheme="minorHAnsi"/>
                <w:sz w:val="24"/>
                <w:szCs w:val="24"/>
              </w:rPr>
              <w:t>.</w:t>
            </w:r>
          </w:p>
        </w:tc>
        <w:tc>
          <w:tcPr>
            <w:tcW w:w="2310" w:type="dxa"/>
          </w:tcPr>
          <w:p w14:paraId="761D101A" w14:textId="176BF9A5" w:rsidR="002541B0" w:rsidRPr="00AB31DE" w:rsidRDefault="002541B0" w:rsidP="00903E8B">
            <w:pPr>
              <w:spacing w:after="240" w:line="360" w:lineRule="auto"/>
              <w:rPr>
                <w:rFonts w:eastAsia="Calibri" w:cstheme="minorHAnsi"/>
                <w:color w:val="222222"/>
                <w:sz w:val="24"/>
                <w:szCs w:val="24"/>
              </w:rPr>
            </w:pPr>
            <w:r w:rsidRPr="00AB31DE">
              <w:rPr>
                <w:rFonts w:eastAsia="Calibri" w:cstheme="minorHAnsi"/>
                <w:color w:val="222222"/>
                <w:sz w:val="24"/>
                <w:szCs w:val="24"/>
              </w:rPr>
              <w:t>Increasing fluoride application</w:t>
            </w:r>
            <w:r w:rsidR="00DC0035">
              <w:rPr>
                <w:rFonts w:eastAsia="Calibri" w:cstheme="minorHAnsi"/>
                <w:color w:val="222222"/>
                <w:sz w:val="24"/>
                <w:szCs w:val="24"/>
              </w:rPr>
              <w:t>.</w:t>
            </w:r>
          </w:p>
        </w:tc>
      </w:tr>
      <w:tr w:rsidR="002541B0" w:rsidRPr="00AB31DE" w14:paraId="58F4D086" w14:textId="77777777" w:rsidTr="00D42D32">
        <w:trPr>
          <w:trHeight w:val="675"/>
        </w:trPr>
        <w:tc>
          <w:tcPr>
            <w:tcW w:w="2016" w:type="dxa"/>
          </w:tcPr>
          <w:p w14:paraId="14418F1F" w14:textId="77777777" w:rsidR="002541B0" w:rsidRPr="00AB31DE" w:rsidRDefault="002541B0" w:rsidP="00903E8B">
            <w:pPr>
              <w:spacing w:after="240" w:line="360" w:lineRule="auto"/>
              <w:rPr>
                <w:rFonts w:eastAsia="Calibri" w:cstheme="minorHAnsi"/>
                <w:sz w:val="24"/>
                <w:szCs w:val="24"/>
              </w:rPr>
            </w:pPr>
            <w:r w:rsidRPr="00AB31DE">
              <w:rPr>
                <w:rFonts w:eastAsia="Calibri" w:cstheme="minorHAnsi"/>
                <w:b/>
                <w:sz w:val="24"/>
                <w:szCs w:val="24"/>
              </w:rPr>
              <w:t>Supportive environments</w:t>
            </w:r>
          </w:p>
        </w:tc>
        <w:tc>
          <w:tcPr>
            <w:tcW w:w="2453" w:type="dxa"/>
          </w:tcPr>
          <w:p w14:paraId="321C4C90" w14:textId="52A330BA"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Healthy food and drink policies in workplace settings</w:t>
            </w:r>
            <w:r w:rsidR="00DC0035">
              <w:rPr>
                <w:rFonts w:eastAsia="Calibri" w:cstheme="minorHAnsi"/>
                <w:sz w:val="24"/>
                <w:szCs w:val="24"/>
              </w:rPr>
              <w:t>.</w:t>
            </w:r>
          </w:p>
        </w:tc>
        <w:tc>
          <w:tcPr>
            <w:tcW w:w="2130" w:type="dxa"/>
          </w:tcPr>
          <w:p w14:paraId="02B201EA" w14:textId="2454F800"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Working adults</w:t>
            </w:r>
            <w:r w:rsidR="00DC0035">
              <w:rPr>
                <w:rFonts w:eastAsia="Calibri" w:cstheme="minorHAnsi"/>
                <w:sz w:val="24"/>
                <w:szCs w:val="24"/>
              </w:rPr>
              <w:t>.</w:t>
            </w:r>
          </w:p>
        </w:tc>
        <w:tc>
          <w:tcPr>
            <w:tcW w:w="2310" w:type="dxa"/>
          </w:tcPr>
          <w:p w14:paraId="02001A12" w14:textId="6ABACF4B" w:rsidR="002541B0" w:rsidRPr="00AB31DE" w:rsidRDefault="002541B0" w:rsidP="00903E8B">
            <w:pPr>
              <w:spacing w:after="240" w:line="360" w:lineRule="auto"/>
              <w:rPr>
                <w:rFonts w:eastAsia="Calibri" w:cstheme="minorHAnsi"/>
                <w:color w:val="222222"/>
                <w:sz w:val="24"/>
                <w:szCs w:val="24"/>
              </w:rPr>
            </w:pPr>
            <w:r w:rsidRPr="00AB31DE">
              <w:rPr>
                <w:rFonts w:eastAsia="Calibri" w:cstheme="minorHAnsi"/>
                <w:color w:val="222222"/>
                <w:sz w:val="24"/>
                <w:szCs w:val="24"/>
              </w:rPr>
              <w:t>Reducing free sugars in the diet</w:t>
            </w:r>
            <w:r w:rsidR="00DC0035">
              <w:rPr>
                <w:rFonts w:eastAsia="Calibri" w:cstheme="minorHAnsi"/>
                <w:color w:val="222222"/>
                <w:sz w:val="24"/>
                <w:szCs w:val="24"/>
              </w:rPr>
              <w:t>.</w:t>
            </w:r>
          </w:p>
        </w:tc>
      </w:tr>
      <w:tr w:rsidR="002541B0" w:rsidRPr="00AB31DE" w14:paraId="1F4AA7D9" w14:textId="77777777" w:rsidTr="00D42D32">
        <w:trPr>
          <w:trHeight w:val="725"/>
        </w:trPr>
        <w:tc>
          <w:tcPr>
            <w:tcW w:w="2016" w:type="dxa"/>
          </w:tcPr>
          <w:p w14:paraId="42F0870E" w14:textId="77777777" w:rsidR="002541B0" w:rsidRPr="00AB31DE" w:rsidRDefault="002541B0" w:rsidP="00903E8B">
            <w:pPr>
              <w:spacing w:after="240" w:line="360" w:lineRule="auto"/>
              <w:rPr>
                <w:rFonts w:eastAsia="Calibri" w:cstheme="minorHAnsi"/>
                <w:sz w:val="24"/>
                <w:szCs w:val="24"/>
              </w:rPr>
            </w:pPr>
            <w:r w:rsidRPr="00AB31DE">
              <w:rPr>
                <w:rFonts w:eastAsia="Calibri" w:cstheme="minorHAnsi"/>
                <w:b/>
                <w:sz w:val="24"/>
                <w:szCs w:val="24"/>
              </w:rPr>
              <w:t>Supportive environments</w:t>
            </w:r>
          </w:p>
        </w:tc>
        <w:tc>
          <w:tcPr>
            <w:tcW w:w="2453" w:type="dxa"/>
          </w:tcPr>
          <w:p w14:paraId="207A093E" w14:textId="6560EE4F"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Fluoridation of public water supplies</w:t>
            </w:r>
            <w:r w:rsidR="00DC0035">
              <w:rPr>
                <w:rFonts w:eastAsia="Calibri" w:cstheme="minorHAnsi"/>
                <w:sz w:val="24"/>
                <w:szCs w:val="24"/>
              </w:rPr>
              <w:t>.</w:t>
            </w:r>
          </w:p>
        </w:tc>
        <w:tc>
          <w:tcPr>
            <w:tcW w:w="2130" w:type="dxa"/>
          </w:tcPr>
          <w:p w14:paraId="04C14B3F" w14:textId="34C47A16"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Whole population</w:t>
            </w:r>
            <w:r w:rsidR="00DC0035">
              <w:rPr>
                <w:rFonts w:eastAsia="Calibri" w:cstheme="minorHAnsi"/>
                <w:sz w:val="24"/>
                <w:szCs w:val="24"/>
              </w:rPr>
              <w:t>.</w:t>
            </w:r>
          </w:p>
        </w:tc>
        <w:tc>
          <w:tcPr>
            <w:tcW w:w="2310" w:type="dxa"/>
          </w:tcPr>
          <w:p w14:paraId="06705A73" w14:textId="708C7F52" w:rsidR="002541B0" w:rsidRPr="00AB31DE" w:rsidRDefault="002541B0" w:rsidP="00903E8B">
            <w:pPr>
              <w:spacing w:after="240" w:line="360" w:lineRule="auto"/>
              <w:rPr>
                <w:rFonts w:eastAsia="Calibri" w:cstheme="minorHAnsi"/>
                <w:color w:val="222222"/>
                <w:sz w:val="24"/>
                <w:szCs w:val="24"/>
              </w:rPr>
            </w:pPr>
            <w:r w:rsidRPr="00AB31DE">
              <w:rPr>
                <w:rFonts w:eastAsia="Calibri" w:cstheme="minorHAnsi"/>
                <w:color w:val="222222"/>
                <w:sz w:val="24"/>
                <w:szCs w:val="24"/>
              </w:rPr>
              <w:t>Increasing fluoride application</w:t>
            </w:r>
            <w:r w:rsidR="00DC0035">
              <w:rPr>
                <w:rFonts w:eastAsia="Calibri" w:cstheme="minorHAnsi"/>
                <w:color w:val="222222"/>
                <w:sz w:val="24"/>
                <w:szCs w:val="24"/>
              </w:rPr>
              <w:t>.</w:t>
            </w:r>
          </w:p>
        </w:tc>
      </w:tr>
      <w:tr w:rsidR="002541B0" w:rsidRPr="00AB31DE" w14:paraId="2233F9F3" w14:textId="77777777" w:rsidTr="00D42D32">
        <w:trPr>
          <w:trHeight w:val="980"/>
        </w:trPr>
        <w:tc>
          <w:tcPr>
            <w:tcW w:w="2016" w:type="dxa"/>
          </w:tcPr>
          <w:p w14:paraId="0E1600E8" w14:textId="77777777" w:rsidR="002541B0" w:rsidRPr="00AB31DE" w:rsidRDefault="002541B0" w:rsidP="00903E8B">
            <w:pPr>
              <w:spacing w:after="240" w:line="360" w:lineRule="auto"/>
              <w:rPr>
                <w:rFonts w:eastAsia="Calibri" w:cstheme="minorHAnsi"/>
                <w:b/>
                <w:sz w:val="24"/>
                <w:szCs w:val="24"/>
              </w:rPr>
            </w:pPr>
            <w:r w:rsidRPr="00AB31DE">
              <w:rPr>
                <w:rFonts w:eastAsia="Calibri" w:cstheme="minorHAnsi"/>
                <w:b/>
                <w:sz w:val="24"/>
                <w:szCs w:val="24"/>
              </w:rPr>
              <w:t xml:space="preserve">Community action </w:t>
            </w:r>
          </w:p>
        </w:tc>
        <w:tc>
          <w:tcPr>
            <w:tcW w:w="2453" w:type="dxa"/>
          </w:tcPr>
          <w:p w14:paraId="7D2D8C49" w14:textId="2A9C2EDE"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Targeted peer (lay) support groups/peer oral health workers</w:t>
            </w:r>
            <w:r w:rsidR="00DC0035">
              <w:rPr>
                <w:rFonts w:eastAsia="Calibri" w:cstheme="minorHAnsi"/>
                <w:sz w:val="24"/>
                <w:szCs w:val="24"/>
              </w:rPr>
              <w:t>.</w:t>
            </w:r>
          </w:p>
        </w:tc>
        <w:tc>
          <w:tcPr>
            <w:tcW w:w="2130" w:type="dxa"/>
          </w:tcPr>
          <w:p w14:paraId="576BBBB6" w14:textId="0D034155"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Vulnerable adults</w:t>
            </w:r>
            <w:r w:rsidR="00DC0035">
              <w:rPr>
                <w:rFonts w:eastAsia="Calibri" w:cstheme="minorHAnsi"/>
                <w:sz w:val="24"/>
                <w:szCs w:val="24"/>
              </w:rPr>
              <w:t>.</w:t>
            </w:r>
          </w:p>
        </w:tc>
        <w:tc>
          <w:tcPr>
            <w:tcW w:w="2310" w:type="dxa"/>
          </w:tcPr>
          <w:p w14:paraId="5B0D243C" w14:textId="50EE0EC7"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 xml:space="preserve">All </w:t>
            </w:r>
            <w:r w:rsidR="00397E5D" w:rsidRPr="00AB31DE">
              <w:rPr>
                <w:rFonts w:eastAsia="Calibri" w:cstheme="minorHAnsi"/>
                <w:sz w:val="24"/>
                <w:szCs w:val="24"/>
              </w:rPr>
              <w:t>three</w:t>
            </w:r>
            <w:r w:rsidRPr="00AB31DE">
              <w:rPr>
                <w:rFonts w:eastAsia="Calibri" w:cstheme="minorHAnsi"/>
                <w:sz w:val="24"/>
                <w:szCs w:val="24"/>
              </w:rPr>
              <w:t xml:space="preserve"> priorities</w:t>
            </w:r>
            <w:r w:rsidR="00DC0035">
              <w:rPr>
                <w:rFonts w:eastAsia="Calibri" w:cstheme="minorHAnsi"/>
                <w:sz w:val="24"/>
                <w:szCs w:val="24"/>
              </w:rPr>
              <w:t>.</w:t>
            </w:r>
          </w:p>
        </w:tc>
      </w:tr>
      <w:tr w:rsidR="002541B0" w:rsidRPr="00AB31DE" w14:paraId="388EBA0A" w14:textId="77777777" w:rsidTr="00D42D32">
        <w:trPr>
          <w:trHeight w:val="690"/>
        </w:trPr>
        <w:tc>
          <w:tcPr>
            <w:tcW w:w="2016" w:type="dxa"/>
          </w:tcPr>
          <w:p w14:paraId="3F08A530" w14:textId="77777777" w:rsidR="002541B0" w:rsidRPr="00AB31DE" w:rsidRDefault="002541B0" w:rsidP="00903E8B">
            <w:pPr>
              <w:spacing w:after="240" w:line="360" w:lineRule="auto"/>
              <w:rPr>
                <w:rFonts w:eastAsia="Calibri" w:cstheme="minorHAnsi"/>
                <w:b/>
                <w:sz w:val="24"/>
                <w:szCs w:val="24"/>
              </w:rPr>
            </w:pPr>
            <w:r w:rsidRPr="00AB31DE">
              <w:rPr>
                <w:rFonts w:eastAsia="Calibri" w:cstheme="minorHAnsi"/>
                <w:b/>
                <w:sz w:val="24"/>
                <w:szCs w:val="24"/>
              </w:rPr>
              <w:t xml:space="preserve">Healthy public policy </w:t>
            </w:r>
          </w:p>
        </w:tc>
        <w:tc>
          <w:tcPr>
            <w:tcW w:w="2453" w:type="dxa"/>
          </w:tcPr>
          <w:p w14:paraId="49B5E7F8" w14:textId="0E8F4D7B"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Influencing local and national government policies</w:t>
            </w:r>
            <w:r w:rsidR="00DC0035">
              <w:rPr>
                <w:rFonts w:eastAsia="Calibri" w:cstheme="minorHAnsi"/>
                <w:sz w:val="24"/>
                <w:szCs w:val="24"/>
              </w:rPr>
              <w:t>.</w:t>
            </w:r>
          </w:p>
        </w:tc>
        <w:tc>
          <w:tcPr>
            <w:tcW w:w="2130" w:type="dxa"/>
          </w:tcPr>
          <w:p w14:paraId="62910483" w14:textId="57B9CB46"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All adults</w:t>
            </w:r>
            <w:r w:rsidR="00DC0035">
              <w:rPr>
                <w:rFonts w:eastAsia="Calibri" w:cstheme="minorHAnsi"/>
                <w:sz w:val="24"/>
                <w:szCs w:val="24"/>
              </w:rPr>
              <w:t>.</w:t>
            </w:r>
          </w:p>
        </w:tc>
        <w:tc>
          <w:tcPr>
            <w:tcW w:w="2310" w:type="dxa"/>
          </w:tcPr>
          <w:p w14:paraId="7066F33F" w14:textId="0DB81440" w:rsidR="002541B0" w:rsidRPr="00AB31DE" w:rsidRDefault="002541B0" w:rsidP="00903E8B">
            <w:pPr>
              <w:spacing w:after="240" w:line="360" w:lineRule="auto"/>
              <w:rPr>
                <w:rFonts w:eastAsia="Calibri" w:cstheme="minorHAnsi"/>
                <w:sz w:val="24"/>
                <w:szCs w:val="24"/>
              </w:rPr>
            </w:pPr>
            <w:r w:rsidRPr="00AB31DE">
              <w:rPr>
                <w:rFonts w:eastAsia="Calibri" w:cstheme="minorHAnsi"/>
                <w:sz w:val="24"/>
                <w:szCs w:val="24"/>
              </w:rPr>
              <w:t xml:space="preserve">All </w:t>
            </w:r>
            <w:r w:rsidR="00397E5D" w:rsidRPr="00AB31DE">
              <w:rPr>
                <w:rFonts w:eastAsia="Calibri" w:cstheme="minorHAnsi"/>
                <w:sz w:val="24"/>
                <w:szCs w:val="24"/>
              </w:rPr>
              <w:t>three</w:t>
            </w:r>
            <w:r w:rsidRPr="00AB31DE">
              <w:rPr>
                <w:rFonts w:eastAsia="Calibri" w:cstheme="minorHAnsi"/>
                <w:sz w:val="24"/>
                <w:szCs w:val="24"/>
              </w:rPr>
              <w:t xml:space="preserve"> priorities</w:t>
            </w:r>
            <w:r w:rsidR="00DC0035">
              <w:rPr>
                <w:rFonts w:eastAsia="Calibri" w:cstheme="minorHAnsi"/>
                <w:sz w:val="24"/>
                <w:szCs w:val="24"/>
              </w:rPr>
              <w:t>.</w:t>
            </w:r>
          </w:p>
        </w:tc>
      </w:tr>
    </w:tbl>
    <w:p w14:paraId="1C87E0EF" w14:textId="68D72FBA" w:rsidR="00BD3A8F" w:rsidRDefault="00BD3A8F" w:rsidP="00903E8B">
      <w:pPr>
        <w:spacing w:after="240"/>
        <w:rPr>
          <w:rFonts w:cstheme="minorHAnsi"/>
          <w:sz w:val="24"/>
          <w:szCs w:val="24"/>
        </w:rPr>
      </w:pPr>
      <w:r>
        <w:rPr>
          <w:rFonts w:cstheme="minorHAnsi"/>
          <w:sz w:val="24"/>
          <w:szCs w:val="24"/>
        </w:rPr>
        <w:br w:type="page"/>
      </w:r>
    </w:p>
    <w:p w14:paraId="033D4C23" w14:textId="77777777" w:rsidR="00F442A4" w:rsidRDefault="00F442A4" w:rsidP="00AF4DDD">
      <w:pPr>
        <w:pStyle w:val="Heading1"/>
        <w:spacing w:line="240" w:lineRule="auto"/>
      </w:pPr>
      <w:r w:rsidRPr="00AB31DE">
        <w:lastRenderedPageBreak/>
        <w:t>7) User views</w:t>
      </w:r>
    </w:p>
    <w:p w14:paraId="2E25400F" w14:textId="77777777" w:rsidR="00AF4DDD" w:rsidRPr="00AF4DDD" w:rsidRDefault="00AF4DDD" w:rsidP="00AF4DDD"/>
    <w:p w14:paraId="719EBEC5" w14:textId="21419965" w:rsidR="00AB31DE" w:rsidRPr="00903E8B" w:rsidRDefault="6DF7D81A" w:rsidP="00903E8B">
      <w:pPr>
        <w:spacing w:after="240"/>
        <w:rPr>
          <w:rFonts w:cstheme="minorHAnsi"/>
          <w:sz w:val="24"/>
          <w:szCs w:val="24"/>
        </w:rPr>
      </w:pPr>
      <w:r w:rsidRPr="00AB31DE">
        <w:rPr>
          <w:rFonts w:cstheme="minorHAnsi"/>
          <w:sz w:val="24"/>
          <w:szCs w:val="24"/>
        </w:rPr>
        <w:t>Service Providers were interviewed for the options paper stage of the Medway Oral Health Strategy</w:t>
      </w:r>
      <w:r w:rsidR="009C4F15" w:rsidRPr="00AB31DE">
        <w:rPr>
          <w:rFonts w:cstheme="minorHAnsi"/>
          <w:sz w:val="24"/>
          <w:szCs w:val="24"/>
        </w:rPr>
        <w:t xml:space="preserve"> 2022</w:t>
      </w:r>
      <w:r w:rsidRPr="00AB31DE">
        <w:rPr>
          <w:rFonts w:cstheme="minorHAnsi"/>
          <w:sz w:val="24"/>
          <w:szCs w:val="24"/>
        </w:rPr>
        <w:t xml:space="preserve">. Views on promoting oral health with service users gained from a series of questions included: </w:t>
      </w:r>
    </w:p>
    <w:p w14:paraId="5FFC47C8" w14:textId="753874BF" w:rsidR="6DF7D81A" w:rsidRPr="00AB31DE" w:rsidRDefault="6DF7D81A" w:rsidP="00903E8B">
      <w:pPr>
        <w:spacing w:after="240"/>
        <w:rPr>
          <w:rFonts w:cstheme="minorHAnsi"/>
          <w:sz w:val="24"/>
          <w:szCs w:val="24"/>
        </w:rPr>
      </w:pPr>
      <w:r w:rsidRPr="00AB31DE">
        <w:rPr>
          <w:rFonts w:eastAsia="Arial" w:cstheme="minorHAnsi"/>
          <w:sz w:val="24"/>
          <w:szCs w:val="24"/>
        </w:rPr>
        <w:t>As opposed to setting up new services to promote oral health</w:t>
      </w:r>
      <w:r w:rsidR="009E1B32" w:rsidRPr="00AB31DE">
        <w:rPr>
          <w:rFonts w:eastAsia="Arial" w:cstheme="minorHAnsi"/>
          <w:sz w:val="24"/>
          <w:szCs w:val="24"/>
        </w:rPr>
        <w:t>,</w:t>
      </w:r>
      <w:r w:rsidRPr="00AB31DE">
        <w:rPr>
          <w:rFonts w:eastAsia="Arial" w:cstheme="minorHAnsi"/>
          <w:sz w:val="24"/>
          <w:szCs w:val="24"/>
        </w:rPr>
        <w:t xml:space="preserve"> the focus should be to utilise those already in place. </w:t>
      </w:r>
    </w:p>
    <w:p w14:paraId="773D5FEB" w14:textId="51F486E8" w:rsidR="100E4B8B" w:rsidRPr="00903E8B" w:rsidRDefault="00485688" w:rsidP="00903E8B">
      <w:pPr>
        <w:pStyle w:val="ListParagraph"/>
        <w:numPr>
          <w:ilvl w:val="0"/>
          <w:numId w:val="9"/>
        </w:numPr>
        <w:spacing w:after="240"/>
        <w:rPr>
          <w:rFonts w:eastAsia="Arial" w:cstheme="minorHAnsi"/>
          <w:sz w:val="24"/>
          <w:szCs w:val="24"/>
        </w:rPr>
      </w:pPr>
      <w:r w:rsidRPr="00AB31DE">
        <w:rPr>
          <w:rFonts w:eastAsia="Arial" w:cstheme="minorHAnsi"/>
          <w:sz w:val="24"/>
          <w:szCs w:val="24"/>
        </w:rPr>
        <w:t>‘</w:t>
      </w:r>
      <w:r w:rsidR="6DF7D81A" w:rsidRPr="00AB31DE">
        <w:rPr>
          <w:rFonts w:eastAsia="Arial" w:cstheme="minorHAnsi"/>
          <w:sz w:val="24"/>
          <w:szCs w:val="24"/>
        </w:rPr>
        <w:t xml:space="preserve">I think that’s like where you can capture them, instead of </w:t>
      </w:r>
      <w:bookmarkStart w:id="5" w:name="_Int_5uAoDuad"/>
      <w:r w:rsidR="6DF7D81A" w:rsidRPr="00AB31DE">
        <w:rPr>
          <w:rFonts w:eastAsia="Arial" w:cstheme="minorHAnsi"/>
          <w:sz w:val="24"/>
          <w:szCs w:val="24"/>
        </w:rPr>
        <w:t>kind of starting</w:t>
      </w:r>
      <w:bookmarkEnd w:id="5"/>
      <w:r w:rsidR="6DF7D81A" w:rsidRPr="00AB31DE">
        <w:rPr>
          <w:rFonts w:eastAsia="Arial" w:cstheme="minorHAnsi"/>
          <w:sz w:val="24"/>
          <w:szCs w:val="24"/>
        </w:rPr>
        <w:t xml:space="preserve"> something new where you </w:t>
      </w:r>
      <w:bookmarkStart w:id="6" w:name="_Int_Mu8mFZdM"/>
      <w:r w:rsidR="6DF7D81A" w:rsidRPr="00AB31DE">
        <w:rPr>
          <w:rFonts w:eastAsia="Arial" w:cstheme="minorHAnsi"/>
          <w:sz w:val="24"/>
          <w:szCs w:val="24"/>
        </w:rPr>
        <w:t>have to</w:t>
      </w:r>
      <w:bookmarkEnd w:id="6"/>
      <w:r w:rsidR="6DF7D81A" w:rsidRPr="00AB31DE">
        <w:rPr>
          <w:rFonts w:eastAsia="Arial" w:cstheme="minorHAnsi"/>
          <w:sz w:val="24"/>
          <w:szCs w:val="24"/>
        </w:rPr>
        <w:t xml:space="preserve"> reach out to a lot of people. It’s finding places where </w:t>
      </w:r>
      <w:bookmarkStart w:id="7" w:name="_Int_GMEp1Q86"/>
      <w:r w:rsidR="6DF7D81A" w:rsidRPr="00AB31DE">
        <w:rPr>
          <w:rFonts w:eastAsia="Arial" w:cstheme="minorHAnsi"/>
          <w:sz w:val="24"/>
          <w:szCs w:val="24"/>
        </w:rPr>
        <w:t>you’re</w:t>
      </w:r>
      <w:bookmarkEnd w:id="7"/>
      <w:r w:rsidR="6DF7D81A" w:rsidRPr="00AB31DE">
        <w:rPr>
          <w:rFonts w:eastAsia="Arial" w:cstheme="minorHAnsi"/>
          <w:sz w:val="24"/>
          <w:szCs w:val="24"/>
        </w:rPr>
        <w:t xml:space="preserve"> going to get a lot of people and </w:t>
      </w:r>
      <w:bookmarkStart w:id="8" w:name="_Int_i22aABu9"/>
      <w:r w:rsidR="6DF7D81A" w:rsidRPr="00AB31DE">
        <w:rPr>
          <w:rFonts w:eastAsia="Arial" w:cstheme="minorHAnsi"/>
          <w:sz w:val="24"/>
          <w:szCs w:val="24"/>
        </w:rPr>
        <w:t>you’re</w:t>
      </w:r>
      <w:bookmarkEnd w:id="8"/>
      <w:r w:rsidR="6DF7D81A" w:rsidRPr="00AB31DE">
        <w:rPr>
          <w:rFonts w:eastAsia="Arial" w:cstheme="minorHAnsi"/>
          <w:sz w:val="24"/>
          <w:szCs w:val="24"/>
        </w:rPr>
        <w:t xml:space="preserve"> going to get the message across to a lot of people</w:t>
      </w:r>
      <w:r w:rsidRPr="00AB31DE">
        <w:rPr>
          <w:rFonts w:eastAsia="Arial" w:cstheme="minorHAnsi"/>
          <w:sz w:val="24"/>
          <w:szCs w:val="24"/>
        </w:rPr>
        <w:t>’</w:t>
      </w:r>
      <w:r w:rsidR="6DF7D81A" w:rsidRPr="00AB31DE">
        <w:rPr>
          <w:rFonts w:eastAsia="Arial" w:cstheme="minorHAnsi"/>
          <w:sz w:val="24"/>
          <w:szCs w:val="24"/>
        </w:rPr>
        <w:t xml:space="preserve"> - Healthy Early Years Programme</w:t>
      </w:r>
      <w:r w:rsidR="00DC0035">
        <w:rPr>
          <w:rFonts w:eastAsia="Arial" w:cstheme="minorHAnsi"/>
          <w:sz w:val="24"/>
          <w:szCs w:val="24"/>
        </w:rPr>
        <w:t>.</w:t>
      </w:r>
    </w:p>
    <w:p w14:paraId="6BDF8CD7" w14:textId="4A4EFEAD" w:rsidR="6DF7D81A" w:rsidRPr="00AB31DE" w:rsidRDefault="6DF7D81A" w:rsidP="00903E8B">
      <w:pPr>
        <w:spacing w:after="240"/>
        <w:rPr>
          <w:rFonts w:cstheme="minorHAnsi"/>
          <w:sz w:val="24"/>
          <w:szCs w:val="24"/>
        </w:rPr>
      </w:pPr>
      <w:r w:rsidRPr="00AB31DE">
        <w:rPr>
          <w:rFonts w:eastAsia="Arial" w:cstheme="minorHAnsi"/>
          <w:sz w:val="24"/>
          <w:szCs w:val="24"/>
          <w:lang w:val="en-MY"/>
        </w:rPr>
        <w:t>The value of providing a package of resources for clients in substance misuse services.</w:t>
      </w:r>
    </w:p>
    <w:p w14:paraId="2747D602" w14:textId="5A1AC540" w:rsidR="100E4B8B" w:rsidRPr="00903E8B" w:rsidRDefault="6DF7D81A" w:rsidP="00903E8B">
      <w:pPr>
        <w:pStyle w:val="ListParagraph"/>
        <w:numPr>
          <w:ilvl w:val="0"/>
          <w:numId w:val="21"/>
        </w:numPr>
        <w:spacing w:after="240"/>
        <w:rPr>
          <w:rFonts w:eastAsia="Arial" w:cstheme="minorHAnsi"/>
          <w:sz w:val="24"/>
          <w:szCs w:val="24"/>
          <w:lang w:val="en-MY"/>
        </w:rPr>
      </w:pPr>
      <w:r w:rsidRPr="00AB31DE">
        <w:rPr>
          <w:rFonts w:eastAsia="Arial" w:cstheme="minorHAnsi"/>
          <w:sz w:val="24"/>
          <w:szCs w:val="24"/>
          <w:lang w:val="en-MY"/>
        </w:rPr>
        <w:t xml:space="preserve">‘I think if we could have the resources to give to clients and actually that would promote conversations a lot more often…, a professional would be on-site like running a clinic…’ Substance Misuse </w:t>
      </w:r>
      <w:r w:rsidR="00A11AC2" w:rsidRPr="00AB31DE">
        <w:rPr>
          <w:rFonts w:eastAsia="Arial" w:cstheme="minorHAnsi"/>
          <w:sz w:val="24"/>
          <w:szCs w:val="24"/>
          <w:lang w:val="en-MY"/>
        </w:rPr>
        <w:t>services.</w:t>
      </w:r>
    </w:p>
    <w:p w14:paraId="2B219A17" w14:textId="318469CC" w:rsidR="6DF7D81A" w:rsidRPr="00AB31DE" w:rsidRDefault="6DF7D81A" w:rsidP="00903E8B">
      <w:pPr>
        <w:spacing w:after="240"/>
        <w:rPr>
          <w:rFonts w:cstheme="minorHAnsi"/>
          <w:sz w:val="24"/>
          <w:szCs w:val="24"/>
        </w:rPr>
      </w:pPr>
      <w:r w:rsidRPr="00AB31DE">
        <w:rPr>
          <w:rFonts w:eastAsia="Arial" w:cstheme="minorHAnsi"/>
          <w:sz w:val="24"/>
          <w:szCs w:val="24"/>
        </w:rPr>
        <w:t>The value of using peer mentors within vulnerable adults</w:t>
      </w:r>
      <w:r w:rsidR="001B1408" w:rsidRPr="00AB31DE">
        <w:rPr>
          <w:rFonts w:eastAsia="Arial" w:cstheme="minorHAnsi"/>
          <w:sz w:val="24"/>
          <w:szCs w:val="24"/>
        </w:rPr>
        <w:t>’</w:t>
      </w:r>
      <w:r w:rsidRPr="00AB31DE">
        <w:rPr>
          <w:rFonts w:eastAsia="Arial" w:cstheme="minorHAnsi"/>
          <w:sz w:val="24"/>
          <w:szCs w:val="24"/>
        </w:rPr>
        <w:t xml:space="preserve"> services to improve client engagement and using different values for oral health promotion was also seen as </w:t>
      </w:r>
      <w:r w:rsidR="00DF597E" w:rsidRPr="00AB31DE">
        <w:rPr>
          <w:rFonts w:eastAsia="Arial" w:cstheme="minorHAnsi"/>
          <w:sz w:val="24"/>
          <w:szCs w:val="24"/>
        </w:rPr>
        <w:t>important</w:t>
      </w:r>
      <w:r w:rsidR="009F71AE">
        <w:rPr>
          <w:rFonts w:eastAsia="Arial" w:cstheme="minorHAnsi"/>
          <w:sz w:val="24"/>
          <w:szCs w:val="24"/>
        </w:rPr>
        <w:t xml:space="preserve">. </w:t>
      </w:r>
    </w:p>
    <w:p w14:paraId="5FDDC8D6" w14:textId="56FA5945" w:rsidR="6DF7D81A" w:rsidRPr="00AB31DE" w:rsidRDefault="6DF7D81A" w:rsidP="00903E8B">
      <w:pPr>
        <w:pStyle w:val="ListParagraph"/>
        <w:numPr>
          <w:ilvl w:val="0"/>
          <w:numId w:val="21"/>
        </w:numPr>
        <w:tabs>
          <w:tab w:val="left" w:pos="0"/>
          <w:tab w:val="left" w:pos="720"/>
        </w:tabs>
        <w:spacing w:after="240"/>
        <w:rPr>
          <w:rFonts w:eastAsia="Arial" w:cstheme="minorHAnsi"/>
          <w:sz w:val="24"/>
          <w:szCs w:val="24"/>
        </w:rPr>
      </w:pPr>
      <w:r w:rsidRPr="00AB31DE">
        <w:rPr>
          <w:rFonts w:eastAsia="Arial" w:cstheme="minorHAnsi"/>
          <w:sz w:val="24"/>
          <w:szCs w:val="24"/>
        </w:rPr>
        <w:t xml:space="preserve">‘We do find that clients [substance misusers] do engage more with peer mentors because, you know, they’ve got that lived experience, that shared experience, and they are able to open up …’ -Substance Misuse </w:t>
      </w:r>
      <w:r w:rsidR="00A11AC2" w:rsidRPr="00AB31DE">
        <w:rPr>
          <w:rFonts w:eastAsia="Arial" w:cstheme="minorHAnsi"/>
          <w:sz w:val="24"/>
          <w:szCs w:val="24"/>
        </w:rPr>
        <w:t>services.</w:t>
      </w:r>
      <w:r w:rsidRPr="00AB31DE">
        <w:rPr>
          <w:rFonts w:eastAsia="Arial" w:cstheme="minorHAnsi"/>
          <w:sz w:val="24"/>
          <w:szCs w:val="24"/>
        </w:rPr>
        <w:t xml:space="preserve"> </w:t>
      </w:r>
    </w:p>
    <w:p w14:paraId="51592F67" w14:textId="14BD8912" w:rsidR="100E4B8B" w:rsidRPr="00AB31DE" w:rsidRDefault="6DF7D81A" w:rsidP="00903E8B">
      <w:pPr>
        <w:pStyle w:val="ListParagraph"/>
        <w:numPr>
          <w:ilvl w:val="0"/>
          <w:numId w:val="21"/>
        </w:numPr>
        <w:tabs>
          <w:tab w:val="left" w:pos="720"/>
        </w:tabs>
        <w:spacing w:after="240"/>
        <w:rPr>
          <w:rFonts w:eastAsia="Arial" w:cstheme="minorHAnsi"/>
          <w:sz w:val="24"/>
          <w:szCs w:val="24"/>
        </w:rPr>
      </w:pPr>
      <w:r w:rsidRPr="00AB31DE">
        <w:rPr>
          <w:rFonts w:eastAsia="Arial" w:cstheme="minorHAnsi"/>
          <w:sz w:val="24"/>
          <w:szCs w:val="24"/>
        </w:rPr>
        <w:t xml:space="preserve">‘Depending on the setting that </w:t>
      </w:r>
      <w:bookmarkStart w:id="9" w:name="_Int_VLIUEhXw"/>
      <w:r w:rsidRPr="00AB31DE">
        <w:rPr>
          <w:rFonts w:eastAsia="Arial" w:cstheme="minorHAnsi"/>
          <w:sz w:val="24"/>
          <w:szCs w:val="24"/>
        </w:rPr>
        <w:t>you're</w:t>
      </w:r>
      <w:bookmarkEnd w:id="9"/>
      <w:r w:rsidRPr="00AB31DE">
        <w:rPr>
          <w:rFonts w:eastAsia="Arial" w:cstheme="minorHAnsi"/>
          <w:sz w:val="24"/>
          <w:szCs w:val="24"/>
        </w:rPr>
        <w:t xml:space="preserve"> in, tapping into the different values that are relevant to them… because different things are important to </w:t>
      </w:r>
      <w:bookmarkStart w:id="10" w:name="_Int_GAjGEeuM"/>
      <w:r w:rsidRPr="00AB31DE">
        <w:rPr>
          <w:rFonts w:eastAsia="Arial" w:cstheme="minorHAnsi"/>
          <w:sz w:val="24"/>
          <w:szCs w:val="24"/>
        </w:rPr>
        <w:t>different groups</w:t>
      </w:r>
      <w:bookmarkEnd w:id="10"/>
      <w:r w:rsidRPr="00AB31DE">
        <w:rPr>
          <w:rFonts w:eastAsia="Arial" w:cstheme="minorHAnsi"/>
          <w:sz w:val="24"/>
          <w:szCs w:val="24"/>
        </w:rPr>
        <w:t>’ - MCH Speech and Language Therapy Services</w:t>
      </w:r>
      <w:r w:rsidR="00DC0035">
        <w:rPr>
          <w:rFonts w:eastAsia="Arial" w:cstheme="minorHAnsi"/>
          <w:sz w:val="24"/>
          <w:szCs w:val="24"/>
        </w:rPr>
        <w:t>.</w:t>
      </w:r>
    </w:p>
    <w:p w14:paraId="0114AB8C" w14:textId="541261DC" w:rsidR="5A1339C7" w:rsidRPr="00AB31DE" w:rsidRDefault="5A1339C7" w:rsidP="00903E8B">
      <w:pPr>
        <w:tabs>
          <w:tab w:val="left" w:pos="0"/>
          <w:tab w:val="left" w:pos="720"/>
        </w:tabs>
        <w:spacing w:after="240"/>
        <w:rPr>
          <w:rFonts w:eastAsia="Arial" w:cstheme="minorHAnsi"/>
          <w:sz w:val="24"/>
          <w:szCs w:val="24"/>
        </w:rPr>
      </w:pPr>
      <w:r w:rsidRPr="00AB31DE">
        <w:rPr>
          <w:rFonts w:eastAsia="Arial" w:cstheme="minorHAnsi"/>
          <w:sz w:val="24"/>
          <w:szCs w:val="24"/>
        </w:rPr>
        <w:t xml:space="preserve">Limited knowledge of client groups regarding availability and accessibility of dental services was mentioned. </w:t>
      </w:r>
      <w:r w:rsidR="6DF7D81A" w:rsidRPr="00AB31DE">
        <w:rPr>
          <w:rFonts w:eastAsia="Arial" w:cstheme="minorHAnsi"/>
          <w:sz w:val="24"/>
          <w:szCs w:val="24"/>
        </w:rPr>
        <w:t>Providers working together to promote the oral health services would help people</w:t>
      </w:r>
      <w:r w:rsidR="009F71AE">
        <w:rPr>
          <w:rFonts w:eastAsia="Arial" w:cstheme="minorHAnsi"/>
          <w:sz w:val="24"/>
          <w:szCs w:val="24"/>
        </w:rPr>
        <w:t xml:space="preserve">. </w:t>
      </w:r>
    </w:p>
    <w:p w14:paraId="573F799A" w14:textId="6E80F6FC" w:rsidR="6DF7D81A" w:rsidRPr="00AB31DE" w:rsidRDefault="6DF7D81A" w:rsidP="00903E8B">
      <w:pPr>
        <w:pStyle w:val="ListParagraph"/>
        <w:numPr>
          <w:ilvl w:val="0"/>
          <w:numId w:val="21"/>
        </w:numPr>
        <w:tabs>
          <w:tab w:val="left" w:pos="0"/>
          <w:tab w:val="left" w:pos="720"/>
        </w:tabs>
        <w:spacing w:after="240"/>
        <w:rPr>
          <w:rFonts w:eastAsia="Arial" w:cstheme="minorHAnsi"/>
          <w:sz w:val="24"/>
          <w:szCs w:val="24"/>
        </w:rPr>
      </w:pPr>
      <w:r w:rsidRPr="00AB31DE">
        <w:rPr>
          <w:rFonts w:eastAsia="Arial" w:cstheme="minorHAnsi"/>
          <w:sz w:val="24"/>
          <w:szCs w:val="24"/>
        </w:rPr>
        <w:lastRenderedPageBreak/>
        <w:t xml:space="preserve">‘If GP surgeries could have like a sign in their waiting room, you know, ‘you've registered your child, have you registered with the dentist?’ - MCH Children’s Services </w:t>
      </w:r>
    </w:p>
    <w:p w14:paraId="0F1E3D9D" w14:textId="423B82D9" w:rsidR="7929DF56" w:rsidRPr="00AB31DE" w:rsidRDefault="71A3FB2D" w:rsidP="00903E8B">
      <w:pPr>
        <w:pStyle w:val="ListParagraph"/>
        <w:numPr>
          <w:ilvl w:val="0"/>
          <w:numId w:val="21"/>
        </w:numPr>
        <w:tabs>
          <w:tab w:val="left" w:pos="0"/>
          <w:tab w:val="left" w:pos="720"/>
        </w:tabs>
        <w:spacing w:after="240"/>
        <w:rPr>
          <w:rFonts w:eastAsia="Arial" w:cstheme="minorHAnsi"/>
          <w:sz w:val="24"/>
          <w:szCs w:val="24"/>
        </w:rPr>
      </w:pPr>
      <w:r w:rsidRPr="00AB31DE">
        <w:rPr>
          <w:rFonts w:eastAsia="Arial" w:cstheme="minorHAnsi"/>
          <w:sz w:val="24"/>
          <w:szCs w:val="24"/>
        </w:rPr>
        <w:t>‘Not a lot of parents, unless we tell them, I've noticed they don't know that it's free for children under the age of 18...</w:t>
      </w:r>
      <w:r w:rsidR="21C6B1E0" w:rsidRPr="00AB31DE">
        <w:rPr>
          <w:rFonts w:eastAsia="Arial" w:cstheme="minorHAnsi"/>
          <w:sz w:val="24"/>
          <w:szCs w:val="24"/>
        </w:rPr>
        <w:t xml:space="preserve"> and they think that it's going to be expensive</w:t>
      </w:r>
      <w:r w:rsidRPr="00AB31DE">
        <w:rPr>
          <w:rFonts w:eastAsia="Arial" w:cstheme="minorHAnsi"/>
          <w:sz w:val="24"/>
          <w:szCs w:val="24"/>
        </w:rPr>
        <w:t>’ - MCH Children’s Services</w:t>
      </w:r>
      <w:r w:rsidR="00DC0035">
        <w:rPr>
          <w:rFonts w:eastAsia="Arial" w:cstheme="minorHAnsi"/>
          <w:sz w:val="24"/>
          <w:szCs w:val="24"/>
        </w:rPr>
        <w:t>.</w:t>
      </w:r>
    </w:p>
    <w:p w14:paraId="32D06B69" w14:textId="06F09C8B" w:rsidR="00F442A4" w:rsidRPr="00AB31DE" w:rsidRDefault="06952378" w:rsidP="00903E8B">
      <w:pPr>
        <w:spacing w:after="240"/>
        <w:rPr>
          <w:rFonts w:eastAsia="Arial" w:cstheme="minorHAnsi"/>
          <w:sz w:val="24"/>
          <w:szCs w:val="24"/>
        </w:rPr>
      </w:pPr>
      <w:r w:rsidRPr="00AB31DE">
        <w:rPr>
          <w:rFonts w:eastAsia="Arial" w:cstheme="minorHAnsi"/>
          <w:sz w:val="24"/>
          <w:szCs w:val="24"/>
        </w:rPr>
        <w:t>Views on accessing a</w:t>
      </w:r>
      <w:r w:rsidR="44964E65" w:rsidRPr="00AB31DE">
        <w:rPr>
          <w:rFonts w:eastAsia="Arial" w:cstheme="minorHAnsi"/>
          <w:sz w:val="24"/>
          <w:szCs w:val="24"/>
        </w:rPr>
        <w:t xml:space="preserve"> </w:t>
      </w:r>
      <w:r w:rsidRPr="00AB31DE">
        <w:rPr>
          <w:rFonts w:eastAsia="Arial" w:cstheme="minorHAnsi"/>
          <w:sz w:val="24"/>
          <w:szCs w:val="24"/>
        </w:rPr>
        <w:t xml:space="preserve">dentist from people who contacted the Healthwatch Medway signposting and information service cited the most frequent issue being finding a local dental surgery who would take new </w:t>
      </w:r>
      <w:r w:rsidR="031A522F" w:rsidRPr="00AB31DE">
        <w:rPr>
          <w:rFonts w:eastAsia="Arial" w:cstheme="minorHAnsi"/>
          <w:sz w:val="24"/>
          <w:szCs w:val="24"/>
        </w:rPr>
        <w:t xml:space="preserve">NHS </w:t>
      </w:r>
      <w:r w:rsidRPr="00AB31DE">
        <w:rPr>
          <w:rFonts w:eastAsia="Arial" w:cstheme="minorHAnsi"/>
          <w:sz w:val="24"/>
          <w:szCs w:val="24"/>
        </w:rPr>
        <w:t>patients</w:t>
      </w:r>
      <w:r w:rsidR="19ADFDF7" w:rsidRPr="00AB31DE">
        <w:rPr>
          <w:rFonts w:eastAsia="Arial" w:cstheme="minorHAnsi"/>
          <w:sz w:val="24"/>
          <w:szCs w:val="24"/>
        </w:rPr>
        <w:t xml:space="preserve">. Comments </w:t>
      </w:r>
      <w:r w:rsidRPr="00AB31DE">
        <w:rPr>
          <w:rFonts w:eastAsia="Arial" w:cstheme="minorHAnsi"/>
          <w:sz w:val="24"/>
          <w:szCs w:val="24"/>
        </w:rPr>
        <w:t>included the following</w:t>
      </w:r>
      <w:r w:rsidR="62227FCC" w:rsidRPr="00AB31DE">
        <w:rPr>
          <w:rFonts w:eastAsia="Arial" w:cstheme="minorHAnsi"/>
          <w:sz w:val="24"/>
          <w:szCs w:val="24"/>
        </w:rPr>
        <w:t>:</w:t>
      </w:r>
      <w:r w:rsidRPr="00AB31DE">
        <w:rPr>
          <w:rFonts w:eastAsia="Arial" w:cstheme="minorHAnsi"/>
          <w:sz w:val="24"/>
          <w:szCs w:val="24"/>
        </w:rPr>
        <w:t xml:space="preserve"> </w:t>
      </w:r>
    </w:p>
    <w:p w14:paraId="7A228C81" w14:textId="751201BD" w:rsidR="06952378" w:rsidRPr="00AB31DE" w:rsidRDefault="06952378" w:rsidP="00903E8B">
      <w:pPr>
        <w:pStyle w:val="ListParagraph"/>
        <w:numPr>
          <w:ilvl w:val="0"/>
          <w:numId w:val="12"/>
        </w:numPr>
        <w:spacing w:after="240"/>
        <w:rPr>
          <w:rFonts w:eastAsia="Arial" w:cstheme="minorHAnsi"/>
          <w:sz w:val="24"/>
          <w:szCs w:val="24"/>
        </w:rPr>
      </w:pPr>
      <w:r w:rsidRPr="00AB31DE">
        <w:rPr>
          <w:rFonts w:eastAsia="Arial" w:cstheme="minorHAnsi"/>
          <w:sz w:val="24"/>
          <w:szCs w:val="24"/>
        </w:rPr>
        <w:t xml:space="preserve"> </w:t>
      </w:r>
      <w:r w:rsidR="4B08FF09" w:rsidRPr="00AB31DE">
        <w:rPr>
          <w:rFonts w:eastAsia="Arial" w:cstheme="minorHAnsi"/>
          <w:sz w:val="24"/>
          <w:szCs w:val="24"/>
        </w:rPr>
        <w:t>‘</w:t>
      </w:r>
      <w:r w:rsidRPr="00AB31DE">
        <w:rPr>
          <w:rFonts w:eastAsia="Arial" w:cstheme="minorHAnsi"/>
          <w:sz w:val="24"/>
          <w:szCs w:val="24"/>
        </w:rPr>
        <w:t>I’ve called about 10 different dentists about registering as an NHS patient and the closest I got to registering is an 18-month waiting list.</w:t>
      </w:r>
      <w:r w:rsidR="2A493671" w:rsidRPr="00AB31DE">
        <w:rPr>
          <w:rFonts w:eastAsia="Arial" w:cstheme="minorHAnsi"/>
          <w:sz w:val="24"/>
          <w:szCs w:val="24"/>
        </w:rPr>
        <w:t>’</w:t>
      </w:r>
      <w:r w:rsidRPr="00AB31DE">
        <w:rPr>
          <w:rFonts w:eastAsia="Arial" w:cstheme="minorHAnsi"/>
          <w:sz w:val="24"/>
          <w:szCs w:val="24"/>
        </w:rPr>
        <w:t xml:space="preserve"> </w:t>
      </w:r>
    </w:p>
    <w:p w14:paraId="75FBEC02" w14:textId="7E0A9747" w:rsidR="426FABD4" w:rsidRPr="00AB31DE" w:rsidRDefault="426FABD4" w:rsidP="00903E8B">
      <w:pPr>
        <w:pStyle w:val="ListParagraph"/>
        <w:numPr>
          <w:ilvl w:val="0"/>
          <w:numId w:val="12"/>
        </w:numPr>
        <w:spacing w:after="240"/>
        <w:rPr>
          <w:rFonts w:eastAsia="Arial" w:cstheme="minorHAnsi"/>
          <w:sz w:val="24"/>
          <w:szCs w:val="24"/>
        </w:rPr>
      </w:pPr>
      <w:r w:rsidRPr="00AB31DE">
        <w:rPr>
          <w:rFonts w:eastAsia="Arial" w:cstheme="minorHAnsi"/>
          <w:sz w:val="24"/>
          <w:szCs w:val="24"/>
        </w:rPr>
        <w:t>‘</w:t>
      </w:r>
      <w:r w:rsidR="06952378" w:rsidRPr="00AB31DE">
        <w:rPr>
          <w:rFonts w:eastAsia="Arial" w:cstheme="minorHAnsi"/>
          <w:sz w:val="24"/>
          <w:szCs w:val="24"/>
        </w:rPr>
        <w:t>I have just moved to Chatham and would like to register with an NHS dentist, but I have rung 15 dentists so far and none of them are taking on NHS patients.</w:t>
      </w:r>
      <w:r w:rsidR="3D9E97CF" w:rsidRPr="00AB31DE">
        <w:rPr>
          <w:rFonts w:eastAsia="Arial" w:cstheme="minorHAnsi"/>
          <w:sz w:val="24"/>
          <w:szCs w:val="24"/>
        </w:rPr>
        <w:t>’</w:t>
      </w:r>
    </w:p>
    <w:p w14:paraId="49BC956C" w14:textId="4570FC53" w:rsidR="1A8695B7" w:rsidRPr="00AB31DE" w:rsidRDefault="6D6192C1" w:rsidP="00903E8B">
      <w:pPr>
        <w:pStyle w:val="ListParagraph"/>
        <w:numPr>
          <w:ilvl w:val="0"/>
          <w:numId w:val="12"/>
        </w:numPr>
        <w:spacing w:after="240"/>
        <w:rPr>
          <w:rFonts w:eastAsia="Arial" w:cstheme="minorHAnsi"/>
          <w:sz w:val="24"/>
          <w:szCs w:val="24"/>
        </w:rPr>
      </w:pPr>
      <w:r w:rsidRPr="00AB31DE">
        <w:rPr>
          <w:rFonts w:eastAsia="Arial" w:cstheme="minorHAnsi"/>
          <w:sz w:val="24"/>
          <w:szCs w:val="24"/>
        </w:rPr>
        <w:t xml:space="preserve">'My daughter has just turned one, and </w:t>
      </w:r>
      <w:bookmarkStart w:id="11" w:name="_Int_PwF9Jaqb"/>
      <w:r w:rsidRPr="00AB31DE">
        <w:rPr>
          <w:rFonts w:eastAsia="Arial" w:cstheme="minorHAnsi"/>
          <w:sz w:val="24"/>
          <w:szCs w:val="24"/>
        </w:rPr>
        <w:t>we've</w:t>
      </w:r>
      <w:bookmarkEnd w:id="11"/>
      <w:r w:rsidRPr="00AB31DE">
        <w:rPr>
          <w:rFonts w:eastAsia="Arial" w:cstheme="minorHAnsi"/>
          <w:sz w:val="24"/>
          <w:szCs w:val="24"/>
        </w:rPr>
        <w:t xml:space="preserve"> been trying to get her registered with a dentist, and they either </w:t>
      </w:r>
      <w:bookmarkStart w:id="12" w:name="_Int_sd0gCCNe"/>
      <w:r w:rsidRPr="00AB31DE">
        <w:rPr>
          <w:rFonts w:eastAsia="Arial" w:cstheme="minorHAnsi"/>
          <w:sz w:val="24"/>
          <w:szCs w:val="24"/>
        </w:rPr>
        <w:t>don't</w:t>
      </w:r>
      <w:bookmarkEnd w:id="12"/>
      <w:r w:rsidRPr="00AB31DE">
        <w:rPr>
          <w:rFonts w:eastAsia="Arial" w:cstheme="minorHAnsi"/>
          <w:sz w:val="24"/>
          <w:szCs w:val="24"/>
        </w:rPr>
        <w:t xml:space="preserve"> answer the phone or </w:t>
      </w:r>
      <w:bookmarkStart w:id="13" w:name="_Int_QWYCaJ3X"/>
      <w:r w:rsidRPr="00AB31DE">
        <w:rPr>
          <w:rFonts w:eastAsia="Arial" w:cstheme="minorHAnsi"/>
          <w:sz w:val="24"/>
          <w:szCs w:val="24"/>
        </w:rPr>
        <w:t>won't</w:t>
      </w:r>
      <w:bookmarkEnd w:id="13"/>
      <w:r w:rsidRPr="00AB31DE">
        <w:rPr>
          <w:rFonts w:eastAsia="Arial" w:cstheme="minorHAnsi"/>
          <w:sz w:val="24"/>
          <w:szCs w:val="24"/>
        </w:rPr>
        <w:t xml:space="preserve"> accept NHS. Our health visitor told us to go on a certain site to check who has availability, but no one updates it.’</w:t>
      </w:r>
    </w:p>
    <w:p w14:paraId="6130B6FD" w14:textId="1DFD791C" w:rsidR="1A8695B7" w:rsidRPr="00AB31DE" w:rsidRDefault="2D930131" w:rsidP="00903E8B">
      <w:pPr>
        <w:spacing w:after="240"/>
        <w:rPr>
          <w:rFonts w:eastAsia="Arial" w:cstheme="minorHAnsi"/>
          <w:sz w:val="24"/>
          <w:szCs w:val="24"/>
        </w:rPr>
      </w:pPr>
      <w:r w:rsidRPr="00AB31DE">
        <w:rPr>
          <w:rFonts w:eastAsia="Arial" w:cstheme="minorHAnsi"/>
          <w:sz w:val="24"/>
          <w:szCs w:val="24"/>
        </w:rPr>
        <w:t xml:space="preserve">Four people said they had lost their registration due to a lapse in attending the dental </w:t>
      </w:r>
      <w:r w:rsidR="007D5A07" w:rsidRPr="00AB31DE">
        <w:rPr>
          <w:rFonts w:eastAsia="Arial" w:cstheme="minorHAnsi"/>
          <w:sz w:val="24"/>
          <w:szCs w:val="24"/>
        </w:rPr>
        <w:t>practice.</w:t>
      </w:r>
    </w:p>
    <w:p w14:paraId="74A6D5FF" w14:textId="459E6B71" w:rsidR="6D9FCAC9" w:rsidRPr="00AB31DE" w:rsidRDefault="6D9FCAC9" w:rsidP="00903E8B">
      <w:pPr>
        <w:spacing w:after="240"/>
        <w:rPr>
          <w:rFonts w:eastAsia="Arial" w:cstheme="minorHAnsi"/>
          <w:sz w:val="24"/>
          <w:szCs w:val="24"/>
        </w:rPr>
      </w:pPr>
      <w:r w:rsidRPr="00AB31DE">
        <w:rPr>
          <w:rFonts w:eastAsia="Arial" w:cstheme="minorHAnsi"/>
          <w:sz w:val="24"/>
          <w:szCs w:val="24"/>
        </w:rPr>
        <w:t>From the surveys carried out by Healthwatch Medway it was noted that th</w:t>
      </w:r>
      <w:r w:rsidR="5E70F1AF" w:rsidRPr="00AB31DE">
        <w:rPr>
          <w:rFonts w:eastAsia="Arial" w:cstheme="minorHAnsi"/>
          <w:sz w:val="24"/>
          <w:szCs w:val="24"/>
        </w:rPr>
        <w:t xml:space="preserve">e cost of </w:t>
      </w:r>
      <w:r w:rsidR="6423D4BC" w:rsidRPr="00AB31DE">
        <w:rPr>
          <w:rFonts w:eastAsia="Arial" w:cstheme="minorHAnsi"/>
          <w:sz w:val="24"/>
          <w:szCs w:val="24"/>
        </w:rPr>
        <w:t xml:space="preserve">private </w:t>
      </w:r>
      <w:r w:rsidR="5E70F1AF" w:rsidRPr="00AB31DE">
        <w:rPr>
          <w:rFonts w:eastAsia="Arial" w:cstheme="minorHAnsi"/>
          <w:sz w:val="24"/>
          <w:szCs w:val="24"/>
        </w:rPr>
        <w:t xml:space="preserve">dental treatment </w:t>
      </w:r>
      <w:r w:rsidR="1EF27D41" w:rsidRPr="00AB31DE">
        <w:rPr>
          <w:rFonts w:eastAsia="Arial" w:cstheme="minorHAnsi"/>
          <w:sz w:val="24"/>
          <w:szCs w:val="24"/>
        </w:rPr>
        <w:t xml:space="preserve">when offered instead of NHS </w:t>
      </w:r>
      <w:r w:rsidR="5E70F1AF" w:rsidRPr="00AB31DE">
        <w:rPr>
          <w:rFonts w:eastAsia="Arial" w:cstheme="minorHAnsi"/>
          <w:sz w:val="24"/>
          <w:szCs w:val="24"/>
        </w:rPr>
        <w:t>was a</w:t>
      </w:r>
      <w:r w:rsidR="2E274FAA" w:rsidRPr="00AB31DE">
        <w:rPr>
          <w:rFonts w:eastAsia="Arial" w:cstheme="minorHAnsi"/>
          <w:sz w:val="24"/>
          <w:szCs w:val="24"/>
        </w:rPr>
        <w:t xml:space="preserve">gain a </w:t>
      </w:r>
      <w:r w:rsidR="5E70F1AF" w:rsidRPr="00AB31DE">
        <w:rPr>
          <w:rFonts w:eastAsia="Arial" w:cstheme="minorHAnsi"/>
          <w:sz w:val="24"/>
          <w:szCs w:val="24"/>
        </w:rPr>
        <w:t>barrier</w:t>
      </w:r>
      <w:r w:rsidR="009F71AE">
        <w:rPr>
          <w:rFonts w:eastAsia="Arial" w:cstheme="minorHAnsi"/>
          <w:sz w:val="24"/>
          <w:szCs w:val="24"/>
        </w:rPr>
        <w:t xml:space="preserve">: </w:t>
      </w:r>
    </w:p>
    <w:p w14:paraId="0A76940F" w14:textId="38580EAF" w:rsidR="2D930131" w:rsidRPr="00AB31DE" w:rsidRDefault="2D930131" w:rsidP="00903E8B">
      <w:pPr>
        <w:pStyle w:val="ListParagraph"/>
        <w:numPr>
          <w:ilvl w:val="0"/>
          <w:numId w:val="11"/>
        </w:numPr>
        <w:spacing w:after="240"/>
        <w:rPr>
          <w:rFonts w:eastAsia="Arial" w:cstheme="minorHAnsi"/>
          <w:sz w:val="24"/>
          <w:szCs w:val="24"/>
        </w:rPr>
      </w:pPr>
      <w:r w:rsidRPr="00AB31DE">
        <w:rPr>
          <w:rFonts w:eastAsia="Arial" w:cstheme="minorHAnsi"/>
          <w:sz w:val="24"/>
          <w:szCs w:val="24"/>
        </w:rPr>
        <w:t xml:space="preserve"> </w:t>
      </w:r>
      <w:r w:rsidR="27AE27FE" w:rsidRPr="00AB31DE">
        <w:rPr>
          <w:rFonts w:eastAsia="Arial" w:cstheme="minorHAnsi"/>
          <w:sz w:val="24"/>
          <w:szCs w:val="24"/>
        </w:rPr>
        <w:t>‘</w:t>
      </w:r>
      <w:r w:rsidR="48E8D380" w:rsidRPr="00AB31DE">
        <w:rPr>
          <w:rFonts w:eastAsia="Arial" w:cstheme="minorHAnsi"/>
          <w:sz w:val="24"/>
          <w:szCs w:val="24"/>
        </w:rPr>
        <w:t>I had a private consultation with a private dentist, however they have charged me a ludicrous and unaffordable price, so I need help finding an NHS dentist to get the work done.</w:t>
      </w:r>
      <w:r w:rsidR="5EC5A29C" w:rsidRPr="00AB31DE">
        <w:rPr>
          <w:rFonts w:eastAsia="Arial" w:cstheme="minorHAnsi"/>
          <w:sz w:val="24"/>
          <w:szCs w:val="24"/>
        </w:rPr>
        <w:t>’</w:t>
      </w:r>
    </w:p>
    <w:p w14:paraId="4C9FE433" w14:textId="25A9A0AA" w:rsidR="5BCF161D" w:rsidRPr="00AB31DE" w:rsidRDefault="5BCF161D" w:rsidP="00903E8B">
      <w:pPr>
        <w:pStyle w:val="ListParagraph"/>
        <w:numPr>
          <w:ilvl w:val="0"/>
          <w:numId w:val="11"/>
        </w:numPr>
        <w:spacing w:after="240"/>
        <w:rPr>
          <w:rFonts w:eastAsia="Arial" w:cstheme="minorHAnsi"/>
          <w:sz w:val="24"/>
          <w:szCs w:val="24"/>
        </w:rPr>
      </w:pPr>
      <w:r w:rsidRPr="00AB31DE">
        <w:rPr>
          <w:rFonts w:eastAsia="Arial" w:cstheme="minorHAnsi"/>
          <w:sz w:val="24"/>
          <w:szCs w:val="24"/>
        </w:rPr>
        <w:t>‘</w:t>
      </w:r>
      <w:r w:rsidR="48E8D380" w:rsidRPr="00AB31DE">
        <w:rPr>
          <w:rFonts w:eastAsia="Arial" w:cstheme="minorHAnsi"/>
          <w:sz w:val="24"/>
          <w:szCs w:val="24"/>
        </w:rPr>
        <w:t>I</w:t>
      </w:r>
      <w:r w:rsidR="003C2064" w:rsidRPr="00AB31DE">
        <w:rPr>
          <w:rFonts w:eastAsia="Arial" w:cstheme="minorHAnsi"/>
          <w:sz w:val="24"/>
          <w:szCs w:val="24"/>
        </w:rPr>
        <w:t>’</w:t>
      </w:r>
      <w:r w:rsidR="48E8D380" w:rsidRPr="00AB31DE">
        <w:rPr>
          <w:rFonts w:eastAsia="Arial" w:cstheme="minorHAnsi"/>
          <w:sz w:val="24"/>
          <w:szCs w:val="24"/>
        </w:rPr>
        <w:t xml:space="preserve">ve got money, have been saving up, but </w:t>
      </w:r>
      <w:bookmarkStart w:id="14" w:name="_Int_vB2mTvgA"/>
      <w:r w:rsidR="48E8D380" w:rsidRPr="00AB31DE">
        <w:rPr>
          <w:rFonts w:eastAsia="Arial" w:cstheme="minorHAnsi"/>
          <w:sz w:val="24"/>
          <w:szCs w:val="24"/>
        </w:rPr>
        <w:t>can’t</w:t>
      </w:r>
      <w:bookmarkEnd w:id="14"/>
      <w:r w:rsidR="48E8D380" w:rsidRPr="00AB31DE">
        <w:rPr>
          <w:rFonts w:eastAsia="Arial" w:cstheme="minorHAnsi"/>
          <w:sz w:val="24"/>
          <w:szCs w:val="24"/>
        </w:rPr>
        <w:t xml:space="preserve"> get an NHS appointment. It’s not fair. I can</w:t>
      </w:r>
      <w:r w:rsidR="003C2064" w:rsidRPr="00AB31DE">
        <w:rPr>
          <w:rFonts w:eastAsia="Arial" w:cstheme="minorHAnsi"/>
          <w:sz w:val="24"/>
          <w:szCs w:val="24"/>
        </w:rPr>
        <w:t>’</w:t>
      </w:r>
      <w:r w:rsidR="48E8D380" w:rsidRPr="00AB31DE">
        <w:rPr>
          <w:rFonts w:eastAsia="Arial" w:cstheme="minorHAnsi"/>
          <w:sz w:val="24"/>
          <w:szCs w:val="24"/>
        </w:rPr>
        <w:t>t afford private healthcare</w:t>
      </w:r>
      <w:r w:rsidR="00BA12DC" w:rsidRPr="00AB31DE">
        <w:rPr>
          <w:rFonts w:eastAsia="Arial" w:cstheme="minorHAnsi"/>
          <w:sz w:val="24"/>
          <w:szCs w:val="24"/>
        </w:rPr>
        <w:t>;</w:t>
      </w:r>
      <w:r w:rsidR="48E8D380" w:rsidRPr="00AB31DE">
        <w:rPr>
          <w:rFonts w:eastAsia="Arial" w:cstheme="minorHAnsi"/>
          <w:sz w:val="24"/>
          <w:szCs w:val="24"/>
        </w:rPr>
        <w:t xml:space="preserve"> I</w:t>
      </w:r>
      <w:r w:rsidR="003C2064" w:rsidRPr="00AB31DE">
        <w:rPr>
          <w:rFonts w:eastAsia="Arial" w:cstheme="minorHAnsi"/>
          <w:sz w:val="24"/>
          <w:szCs w:val="24"/>
        </w:rPr>
        <w:t>’</w:t>
      </w:r>
      <w:r w:rsidR="48E8D380" w:rsidRPr="00AB31DE">
        <w:rPr>
          <w:rFonts w:eastAsia="Arial" w:cstheme="minorHAnsi"/>
          <w:sz w:val="24"/>
          <w:szCs w:val="24"/>
        </w:rPr>
        <w:t>m on disability benefit and that</w:t>
      </w:r>
      <w:r w:rsidR="003C2064" w:rsidRPr="00AB31DE">
        <w:rPr>
          <w:rFonts w:eastAsia="Arial" w:cstheme="minorHAnsi"/>
          <w:sz w:val="24"/>
          <w:szCs w:val="24"/>
        </w:rPr>
        <w:t>’</w:t>
      </w:r>
      <w:r w:rsidR="48E8D380" w:rsidRPr="00AB31DE">
        <w:rPr>
          <w:rFonts w:eastAsia="Arial" w:cstheme="minorHAnsi"/>
          <w:sz w:val="24"/>
          <w:szCs w:val="24"/>
        </w:rPr>
        <w:t xml:space="preserve">s not covered for </w:t>
      </w:r>
      <w:r w:rsidR="00A11AC2" w:rsidRPr="00AB31DE">
        <w:rPr>
          <w:rFonts w:eastAsia="Arial" w:cstheme="minorHAnsi"/>
          <w:sz w:val="24"/>
          <w:szCs w:val="24"/>
        </w:rPr>
        <w:t>dentist’.</w:t>
      </w:r>
    </w:p>
    <w:p w14:paraId="6C264501" w14:textId="7408F1FC" w:rsidR="4CEF4AB8" w:rsidRPr="00AB31DE" w:rsidRDefault="4CEF4AB8" w:rsidP="00903E8B">
      <w:pPr>
        <w:pStyle w:val="ListParagraph"/>
        <w:numPr>
          <w:ilvl w:val="0"/>
          <w:numId w:val="11"/>
        </w:numPr>
        <w:spacing w:after="240"/>
        <w:rPr>
          <w:rFonts w:eastAsia="Arial" w:cstheme="minorHAnsi"/>
          <w:sz w:val="24"/>
          <w:szCs w:val="24"/>
        </w:rPr>
      </w:pPr>
      <w:r w:rsidRPr="00AB31DE">
        <w:rPr>
          <w:rFonts w:eastAsia="Arial" w:cstheme="minorHAnsi"/>
          <w:sz w:val="24"/>
          <w:szCs w:val="24"/>
        </w:rPr>
        <w:lastRenderedPageBreak/>
        <w:t>‘</w:t>
      </w:r>
      <w:r w:rsidR="7C740DA2" w:rsidRPr="00AB31DE">
        <w:rPr>
          <w:rFonts w:eastAsia="Arial" w:cstheme="minorHAnsi"/>
          <w:sz w:val="24"/>
          <w:szCs w:val="24"/>
        </w:rPr>
        <w:t xml:space="preserve">I tried for over a year to get into a dental practice including emailing the NHS and </w:t>
      </w:r>
      <w:bookmarkStart w:id="15" w:name="_Int_Q0VbNe3I"/>
      <w:r w:rsidR="7C740DA2" w:rsidRPr="00AB31DE">
        <w:rPr>
          <w:rFonts w:eastAsia="Arial" w:cstheme="minorHAnsi"/>
          <w:sz w:val="24"/>
          <w:szCs w:val="24"/>
        </w:rPr>
        <w:t>couldn’t</w:t>
      </w:r>
      <w:bookmarkEnd w:id="15"/>
      <w:r w:rsidR="7C740DA2" w:rsidRPr="00AB31DE">
        <w:rPr>
          <w:rFonts w:eastAsia="Arial" w:cstheme="minorHAnsi"/>
          <w:sz w:val="24"/>
          <w:szCs w:val="24"/>
        </w:rPr>
        <w:t xml:space="preserve"> get in anyway. In the end I had to go private which caused me to take out a loan to pay them back</w:t>
      </w:r>
      <w:r w:rsidR="0ECC78CF" w:rsidRPr="00AB31DE">
        <w:rPr>
          <w:rFonts w:eastAsia="Arial" w:cstheme="minorHAnsi"/>
          <w:sz w:val="24"/>
          <w:szCs w:val="24"/>
        </w:rPr>
        <w:t>’</w:t>
      </w:r>
      <w:r w:rsidR="00DC0035">
        <w:rPr>
          <w:rFonts w:eastAsia="Arial" w:cstheme="minorHAnsi"/>
          <w:sz w:val="24"/>
          <w:szCs w:val="24"/>
        </w:rPr>
        <w:t>.</w:t>
      </w:r>
    </w:p>
    <w:p w14:paraId="79B7DB47" w14:textId="79DCD6C7" w:rsidR="003C2064" w:rsidRPr="00AB31DE" w:rsidRDefault="003C2064" w:rsidP="00903E8B">
      <w:pPr>
        <w:pStyle w:val="ListParagraph"/>
        <w:numPr>
          <w:ilvl w:val="0"/>
          <w:numId w:val="11"/>
        </w:numPr>
        <w:spacing w:after="240"/>
        <w:rPr>
          <w:rFonts w:eastAsia="Arial" w:cstheme="minorHAnsi"/>
          <w:sz w:val="24"/>
          <w:szCs w:val="24"/>
        </w:rPr>
      </w:pPr>
      <w:r w:rsidRPr="00AB31DE">
        <w:rPr>
          <w:rFonts w:eastAsia="Arial" w:cstheme="minorHAnsi"/>
          <w:sz w:val="24"/>
          <w:szCs w:val="24"/>
        </w:rPr>
        <w:t>‘</w:t>
      </w:r>
      <w:r w:rsidR="7C740DA2" w:rsidRPr="00AB31DE">
        <w:rPr>
          <w:rFonts w:eastAsia="Arial" w:cstheme="minorHAnsi"/>
          <w:sz w:val="24"/>
          <w:szCs w:val="24"/>
        </w:rPr>
        <w:t xml:space="preserve">I have been refused dental work because I </w:t>
      </w:r>
      <w:bookmarkStart w:id="16" w:name="_Int_rQMM7Y5I"/>
      <w:r w:rsidR="7C740DA2" w:rsidRPr="00AB31DE">
        <w:rPr>
          <w:rFonts w:eastAsia="Arial" w:cstheme="minorHAnsi"/>
          <w:sz w:val="24"/>
          <w:szCs w:val="24"/>
        </w:rPr>
        <w:t>can’t</w:t>
      </w:r>
      <w:bookmarkEnd w:id="16"/>
      <w:r w:rsidR="7C740DA2" w:rsidRPr="00AB31DE">
        <w:rPr>
          <w:rFonts w:eastAsia="Arial" w:cstheme="minorHAnsi"/>
          <w:sz w:val="24"/>
          <w:szCs w:val="24"/>
        </w:rPr>
        <w:t xml:space="preserve"> pay private fees. I have been quoted £3,000 for the work that needs to be done.’</w:t>
      </w:r>
    </w:p>
    <w:p w14:paraId="4FB2173F" w14:textId="480B1F96" w:rsidR="7BE25BBC" w:rsidRPr="00AB31DE" w:rsidRDefault="7BE25BBC" w:rsidP="00903E8B">
      <w:pPr>
        <w:spacing w:after="240"/>
        <w:rPr>
          <w:rFonts w:eastAsia="Arial" w:cstheme="minorHAnsi"/>
          <w:sz w:val="24"/>
          <w:szCs w:val="24"/>
        </w:rPr>
      </w:pPr>
      <w:r w:rsidRPr="00AB31DE">
        <w:rPr>
          <w:rFonts w:eastAsia="Arial" w:cstheme="minorHAnsi"/>
          <w:sz w:val="24"/>
          <w:szCs w:val="24"/>
        </w:rPr>
        <w:t>Some people (</w:t>
      </w:r>
      <w:r w:rsidR="00DF597E" w:rsidRPr="00AB31DE">
        <w:rPr>
          <w:rFonts w:eastAsia="Arial" w:cstheme="minorHAnsi"/>
          <w:sz w:val="24"/>
          <w:szCs w:val="24"/>
        </w:rPr>
        <w:t>six in total</w:t>
      </w:r>
      <w:r w:rsidRPr="00AB31DE">
        <w:rPr>
          <w:rFonts w:eastAsia="Arial" w:cstheme="minorHAnsi"/>
          <w:sz w:val="24"/>
          <w:szCs w:val="24"/>
        </w:rPr>
        <w:t>) were happy with their dental practice with one commenting</w:t>
      </w:r>
      <w:r w:rsidR="003C2064" w:rsidRPr="00AB31DE">
        <w:rPr>
          <w:rFonts w:eastAsia="Arial" w:cstheme="minorHAnsi"/>
          <w:sz w:val="24"/>
          <w:szCs w:val="24"/>
        </w:rPr>
        <w:t>:</w:t>
      </w:r>
    </w:p>
    <w:p w14:paraId="223C21D7" w14:textId="4CF82E3A" w:rsidR="009843B8" w:rsidRPr="00AB31DE" w:rsidRDefault="0A7F5B4F" w:rsidP="00903E8B">
      <w:pPr>
        <w:pStyle w:val="ListParagraph"/>
        <w:numPr>
          <w:ilvl w:val="0"/>
          <w:numId w:val="10"/>
        </w:numPr>
        <w:spacing w:after="240"/>
        <w:rPr>
          <w:rFonts w:eastAsia="Arial" w:cstheme="minorHAnsi"/>
          <w:sz w:val="24"/>
          <w:szCs w:val="24"/>
        </w:rPr>
      </w:pPr>
      <w:r w:rsidRPr="00AB31DE">
        <w:rPr>
          <w:rFonts w:eastAsia="Arial" w:cstheme="minorHAnsi"/>
          <w:sz w:val="24"/>
          <w:szCs w:val="24"/>
        </w:rPr>
        <w:t xml:space="preserve">‘My dentist is brilliant. Been able to get appointments all through lockdown. The only thing they </w:t>
      </w:r>
      <w:bookmarkStart w:id="17" w:name="_Int_T9CBhoHP"/>
      <w:r w:rsidRPr="00AB31DE">
        <w:rPr>
          <w:rFonts w:eastAsia="Arial" w:cstheme="minorHAnsi"/>
          <w:sz w:val="24"/>
          <w:szCs w:val="24"/>
        </w:rPr>
        <w:t>wasn't</w:t>
      </w:r>
      <w:bookmarkEnd w:id="17"/>
      <w:r w:rsidRPr="00AB31DE">
        <w:rPr>
          <w:rFonts w:eastAsia="Arial" w:cstheme="minorHAnsi"/>
          <w:sz w:val="24"/>
          <w:szCs w:val="24"/>
        </w:rPr>
        <w:t xml:space="preserve"> doing was routine check-ups. The dentist would call and triage over phone first then offer an appointment’</w:t>
      </w:r>
      <w:r w:rsidR="003C2064" w:rsidRPr="00AB31DE">
        <w:rPr>
          <w:rFonts w:eastAsia="Arial" w:cstheme="minorHAnsi"/>
          <w:sz w:val="24"/>
          <w:szCs w:val="24"/>
        </w:rPr>
        <w:t>.</w:t>
      </w:r>
    </w:p>
    <w:p w14:paraId="690E6F46" w14:textId="49B9C551" w:rsidR="00AB31DE" w:rsidRPr="00AB31DE" w:rsidRDefault="009843B8" w:rsidP="00903E8B">
      <w:pPr>
        <w:spacing w:after="240"/>
        <w:rPr>
          <w:rFonts w:eastAsia="Arial" w:cstheme="minorHAnsi"/>
          <w:sz w:val="24"/>
          <w:szCs w:val="24"/>
        </w:rPr>
      </w:pPr>
      <w:r w:rsidRPr="00AB31DE">
        <w:rPr>
          <w:rFonts w:eastAsia="Arial" w:cstheme="minorHAnsi"/>
          <w:sz w:val="24"/>
          <w:szCs w:val="24"/>
        </w:rPr>
        <w:t>Young adults remain a harder to reach group and oral health messages need to be relevant to the population including the links to smoking</w:t>
      </w:r>
      <w:r w:rsidR="6DBC2947" w:rsidRPr="00AB31DE">
        <w:rPr>
          <w:rFonts w:eastAsia="Arial" w:cstheme="minorHAnsi"/>
          <w:sz w:val="24"/>
          <w:szCs w:val="24"/>
        </w:rPr>
        <w:t>,</w:t>
      </w:r>
      <w:r w:rsidRPr="00AB31DE">
        <w:rPr>
          <w:rFonts w:eastAsia="Arial" w:cstheme="minorHAnsi"/>
          <w:sz w:val="24"/>
          <w:szCs w:val="24"/>
        </w:rPr>
        <w:t xml:space="preserve"> alcohol, high sugar diets</w:t>
      </w:r>
      <w:r w:rsidR="5689D741" w:rsidRPr="00AB31DE">
        <w:rPr>
          <w:rFonts w:eastAsia="Arial" w:cstheme="minorHAnsi"/>
          <w:sz w:val="24"/>
          <w:szCs w:val="24"/>
        </w:rPr>
        <w:t>, social interactions</w:t>
      </w:r>
      <w:r w:rsidRPr="00AB31DE">
        <w:rPr>
          <w:rFonts w:eastAsia="Arial" w:cstheme="minorHAnsi"/>
          <w:sz w:val="24"/>
          <w:szCs w:val="24"/>
        </w:rPr>
        <w:t xml:space="preserve"> and forming </w:t>
      </w:r>
      <w:r w:rsidR="59EDAFCA" w:rsidRPr="00AB31DE">
        <w:rPr>
          <w:rFonts w:eastAsia="Arial" w:cstheme="minorHAnsi"/>
          <w:sz w:val="24"/>
          <w:szCs w:val="24"/>
        </w:rPr>
        <w:t xml:space="preserve">personal </w:t>
      </w:r>
      <w:r w:rsidRPr="00AB31DE">
        <w:rPr>
          <w:rFonts w:eastAsia="Arial" w:cstheme="minorHAnsi"/>
          <w:sz w:val="24"/>
          <w:szCs w:val="24"/>
        </w:rPr>
        <w:t>relationships.</w:t>
      </w:r>
    </w:p>
    <w:p w14:paraId="39930617" w14:textId="5205B4BC" w:rsidR="048E7074" w:rsidRPr="00AB67FE" w:rsidRDefault="00F442A4" w:rsidP="00AF4DDD">
      <w:pPr>
        <w:pStyle w:val="Heading1"/>
        <w:spacing w:line="240" w:lineRule="auto"/>
      </w:pPr>
      <w:r w:rsidRPr="00AB31DE">
        <w:t>8) Unmet needs and service gaps</w:t>
      </w:r>
    </w:p>
    <w:p w14:paraId="2CD460FE" w14:textId="28287BAB" w:rsidR="00AB31DE" w:rsidRPr="00AB31DE" w:rsidRDefault="2816C8DA" w:rsidP="00903E8B">
      <w:pPr>
        <w:spacing w:before="300" w:after="240"/>
        <w:rPr>
          <w:rFonts w:eastAsia="Arial" w:cstheme="minorHAnsi"/>
          <w:color w:val="0B0C0C"/>
          <w:sz w:val="24"/>
          <w:szCs w:val="24"/>
        </w:rPr>
      </w:pPr>
      <w:r w:rsidRPr="00AB31DE">
        <w:rPr>
          <w:rFonts w:eastAsia="Arial" w:cstheme="minorHAnsi"/>
          <w:color w:val="0B0C0C"/>
          <w:sz w:val="24"/>
          <w:szCs w:val="24"/>
        </w:rPr>
        <w:t xml:space="preserve">Poor oral health is </w:t>
      </w:r>
      <w:bookmarkStart w:id="18" w:name="_Int_BzVAg6jd"/>
      <w:r w:rsidRPr="00AB31DE">
        <w:rPr>
          <w:rFonts w:eastAsia="Arial" w:cstheme="minorHAnsi"/>
          <w:color w:val="0B0C0C"/>
          <w:sz w:val="24"/>
          <w:szCs w:val="24"/>
        </w:rPr>
        <w:t>almost entirely</w:t>
      </w:r>
      <w:bookmarkEnd w:id="18"/>
      <w:r w:rsidRPr="00AB31DE">
        <w:rPr>
          <w:rFonts w:eastAsia="Arial" w:cstheme="minorHAnsi"/>
          <w:color w:val="0B0C0C"/>
          <w:sz w:val="24"/>
          <w:szCs w:val="24"/>
        </w:rPr>
        <w:t xml:space="preserve"> preventable</w:t>
      </w:r>
      <w:r w:rsidR="00DF597E" w:rsidRPr="00AB31DE">
        <w:rPr>
          <w:rFonts w:eastAsia="Arial" w:cstheme="minorHAnsi"/>
          <w:color w:val="0B0C0C"/>
          <w:sz w:val="24"/>
          <w:szCs w:val="24"/>
        </w:rPr>
        <w:t>. A</w:t>
      </w:r>
      <w:r w:rsidR="5AF6E587" w:rsidRPr="00AB31DE">
        <w:rPr>
          <w:rFonts w:eastAsia="Arial" w:cstheme="minorHAnsi"/>
          <w:color w:val="0B0C0C"/>
          <w:sz w:val="24"/>
          <w:szCs w:val="24"/>
        </w:rPr>
        <w:t xml:space="preserve">lthough </w:t>
      </w:r>
      <w:r w:rsidRPr="00AB31DE">
        <w:rPr>
          <w:rFonts w:eastAsia="Arial" w:cstheme="minorHAnsi"/>
          <w:color w:val="0B0C0C"/>
          <w:sz w:val="24"/>
          <w:szCs w:val="24"/>
        </w:rPr>
        <w:t xml:space="preserve">progress </w:t>
      </w:r>
      <w:r w:rsidR="3006E92B" w:rsidRPr="00AB31DE">
        <w:rPr>
          <w:rFonts w:eastAsia="Arial" w:cstheme="minorHAnsi"/>
          <w:color w:val="0B0C0C"/>
          <w:sz w:val="24"/>
          <w:szCs w:val="24"/>
        </w:rPr>
        <w:t xml:space="preserve">has been made to increase awareness of best practice for oral health </w:t>
      </w:r>
      <w:r w:rsidRPr="00AB31DE">
        <w:rPr>
          <w:rFonts w:eastAsia="Arial" w:cstheme="minorHAnsi"/>
          <w:color w:val="0B0C0C"/>
          <w:sz w:val="24"/>
          <w:szCs w:val="24"/>
        </w:rPr>
        <w:t>over the last few decades, oral health i</w:t>
      </w:r>
      <w:r w:rsidR="00AB31DE" w:rsidRPr="00AB31DE">
        <w:rPr>
          <w:rFonts w:eastAsia="Arial" w:cstheme="minorHAnsi"/>
          <w:color w:val="0B0C0C"/>
          <w:sz w:val="24"/>
          <w:szCs w:val="24"/>
        </w:rPr>
        <w:t>n</w:t>
      </w:r>
      <w:r w:rsidRPr="00AB31DE">
        <w:rPr>
          <w:rFonts w:eastAsia="Arial" w:cstheme="minorHAnsi"/>
          <w:color w:val="0B0C0C"/>
          <w:sz w:val="24"/>
          <w:szCs w:val="24"/>
        </w:rPr>
        <w:t xml:space="preserve">equalities remain a significant public health problem in </w:t>
      </w:r>
      <w:r w:rsidR="1C520056" w:rsidRPr="00AB31DE">
        <w:rPr>
          <w:rFonts w:eastAsia="Arial" w:cstheme="minorHAnsi"/>
          <w:color w:val="0B0C0C"/>
          <w:sz w:val="24"/>
          <w:szCs w:val="24"/>
        </w:rPr>
        <w:t>England.</w:t>
      </w:r>
    </w:p>
    <w:p w14:paraId="37C37592" w14:textId="35EF979A" w:rsidR="00AB31DE" w:rsidRPr="00AB31DE" w:rsidRDefault="0083192B" w:rsidP="00903E8B">
      <w:pPr>
        <w:spacing w:after="240"/>
        <w:jc w:val="both"/>
        <w:rPr>
          <w:rFonts w:eastAsia="Calibri" w:cstheme="minorHAnsi"/>
          <w:sz w:val="24"/>
          <w:szCs w:val="24"/>
        </w:rPr>
      </w:pPr>
      <w:r w:rsidRPr="00AB31DE">
        <w:rPr>
          <w:rFonts w:eastAsia="Calibri" w:cstheme="minorHAnsi"/>
          <w:sz w:val="24"/>
          <w:szCs w:val="24"/>
        </w:rPr>
        <w:t>Although access to dental health services in Medway is robust, further capacity is needed in some areas</w:t>
      </w:r>
      <w:r w:rsidR="60BCEC4A" w:rsidRPr="00AB31DE">
        <w:rPr>
          <w:rFonts w:eastAsia="Calibri" w:cstheme="minorHAnsi"/>
          <w:sz w:val="24"/>
          <w:szCs w:val="24"/>
        </w:rPr>
        <w:t xml:space="preserve"> such as for more practices to accept NHS patients</w:t>
      </w:r>
      <w:r w:rsidRPr="00AB31DE">
        <w:rPr>
          <w:rFonts w:eastAsia="Calibri" w:cstheme="minorHAnsi"/>
          <w:sz w:val="24"/>
          <w:szCs w:val="24"/>
        </w:rPr>
        <w:t>, and action is needed to promote equitable access to dental services. Whilst access to oral health services must be ensured for the whole population, some groups may need</w:t>
      </w:r>
      <w:r w:rsidR="594520BA" w:rsidRPr="00AB31DE">
        <w:rPr>
          <w:rFonts w:eastAsia="Calibri" w:cstheme="minorHAnsi"/>
          <w:sz w:val="24"/>
          <w:szCs w:val="24"/>
        </w:rPr>
        <w:t xml:space="preserve"> </w:t>
      </w:r>
      <w:bookmarkStart w:id="19" w:name="_Int_8Re0v2a3"/>
      <w:r w:rsidRPr="00AB31DE">
        <w:rPr>
          <w:rFonts w:eastAsia="Calibri" w:cstheme="minorHAnsi"/>
          <w:sz w:val="24"/>
          <w:szCs w:val="24"/>
        </w:rPr>
        <w:t>particular consideration</w:t>
      </w:r>
      <w:bookmarkEnd w:id="19"/>
      <w:r w:rsidRPr="00AB31DE">
        <w:rPr>
          <w:rFonts w:eastAsia="Calibri" w:cstheme="minorHAnsi"/>
          <w:sz w:val="24"/>
          <w:szCs w:val="24"/>
        </w:rPr>
        <w:t xml:space="preserve"> due to their higher risk of having poor oral health</w:t>
      </w:r>
      <w:r w:rsidR="59DE78C0" w:rsidRPr="00AB31DE">
        <w:rPr>
          <w:rFonts w:eastAsia="Calibri" w:cstheme="minorHAnsi"/>
          <w:sz w:val="24"/>
          <w:szCs w:val="24"/>
        </w:rPr>
        <w:t xml:space="preserve"> such as those with Special Educational Needs and Disabilities (SEND) and dementia</w:t>
      </w:r>
      <w:r w:rsidRPr="00AB31DE">
        <w:rPr>
          <w:rFonts w:eastAsia="Calibri" w:cstheme="minorHAnsi"/>
          <w:sz w:val="24"/>
          <w:szCs w:val="24"/>
        </w:rPr>
        <w:t>.</w:t>
      </w:r>
    </w:p>
    <w:p w14:paraId="27F05C37" w14:textId="68347F2D" w:rsidR="004B7311" w:rsidRPr="00AB31DE" w:rsidRDefault="00DF597E" w:rsidP="00AF4DDD">
      <w:pPr>
        <w:pStyle w:val="Heading2"/>
      </w:pPr>
      <w:r w:rsidRPr="00AB31DE">
        <w:t>Older Adults</w:t>
      </w:r>
    </w:p>
    <w:p w14:paraId="788EEEA2" w14:textId="7C808E3F" w:rsidR="00AB67FE" w:rsidRPr="00903E8B" w:rsidRDefault="0083192B" w:rsidP="00903E8B">
      <w:pPr>
        <w:spacing w:after="240"/>
        <w:jc w:val="both"/>
        <w:rPr>
          <w:rFonts w:eastAsia="Calibri" w:cstheme="minorHAnsi"/>
          <w:color w:val="222222"/>
          <w:sz w:val="24"/>
          <w:szCs w:val="24"/>
          <w:vertAlign w:val="superscript"/>
        </w:rPr>
      </w:pPr>
      <w:r w:rsidRPr="00AB31DE">
        <w:rPr>
          <w:rFonts w:eastAsia="Calibri" w:cstheme="minorHAnsi"/>
          <w:sz w:val="24"/>
          <w:szCs w:val="24"/>
        </w:rPr>
        <w:t xml:space="preserve">Medway’s ageing population means that service needs in this age group will increase, particularly considering that older adults are more likely to experience oral health problems. Furthermore, a </w:t>
      </w:r>
      <w:r w:rsidR="00CF5F81" w:rsidRPr="00AB31DE">
        <w:rPr>
          <w:rFonts w:eastAsia="Calibri" w:cstheme="minorHAnsi"/>
          <w:sz w:val="24"/>
          <w:szCs w:val="24"/>
        </w:rPr>
        <w:t xml:space="preserve">2016 </w:t>
      </w:r>
      <w:r w:rsidRPr="00AB31DE">
        <w:rPr>
          <w:rFonts w:eastAsia="Calibri" w:cstheme="minorHAnsi"/>
          <w:sz w:val="24"/>
          <w:szCs w:val="24"/>
        </w:rPr>
        <w:t xml:space="preserve">survey investigating oral health in people aged 65 and over living in supported accommodation suggests that there is unmet need among this </w:t>
      </w:r>
      <w:r w:rsidR="1B5C195A" w:rsidRPr="00AB31DE">
        <w:rPr>
          <w:rFonts w:eastAsia="Calibri" w:cstheme="minorHAnsi"/>
          <w:sz w:val="24"/>
          <w:szCs w:val="24"/>
        </w:rPr>
        <w:t>group</w:t>
      </w:r>
      <w:r w:rsidRPr="00AB31DE">
        <w:rPr>
          <w:rFonts w:eastAsia="Calibri" w:cstheme="minorHAnsi"/>
          <w:sz w:val="24"/>
          <w:szCs w:val="24"/>
        </w:rPr>
        <w:t xml:space="preserve"> in Medway</w:t>
      </w:r>
      <w:r w:rsidR="00EF04F5" w:rsidRPr="00AB31DE">
        <w:rPr>
          <w:rFonts w:eastAsia="Calibri" w:cstheme="minorHAnsi"/>
          <w:sz w:val="24"/>
          <w:szCs w:val="24"/>
        </w:rPr>
        <w:t>.</w:t>
      </w:r>
      <w:r w:rsidR="004B7311" w:rsidRPr="00AB31DE">
        <w:rPr>
          <w:rFonts w:eastAsia="Calibri" w:cstheme="minorHAnsi"/>
          <w:sz w:val="24"/>
          <w:szCs w:val="24"/>
        </w:rPr>
        <w:t xml:space="preserve"> </w:t>
      </w:r>
      <w:r w:rsidR="005B6C61" w:rsidRPr="00AB31DE">
        <w:rPr>
          <w:rFonts w:eastAsia="Calibri" w:cstheme="minorHAnsi"/>
          <w:sz w:val="24"/>
          <w:szCs w:val="24"/>
        </w:rPr>
        <w:t xml:space="preserve">A total of </w:t>
      </w:r>
      <w:r w:rsidR="0064505E" w:rsidRPr="00AB31DE">
        <w:rPr>
          <w:rFonts w:eastAsia="Calibri" w:cstheme="minorHAnsi"/>
          <w:sz w:val="24"/>
          <w:szCs w:val="24"/>
        </w:rPr>
        <w:t xml:space="preserve">24.4% of Medway participants reported current pain in their mouths and </w:t>
      </w:r>
      <w:r w:rsidR="00CE3528" w:rsidRPr="00AB31DE">
        <w:rPr>
          <w:rFonts w:eastAsia="Calibri" w:cstheme="minorHAnsi"/>
          <w:sz w:val="24"/>
          <w:szCs w:val="24"/>
        </w:rPr>
        <w:t xml:space="preserve">88.9% had visible plaque </w:t>
      </w:r>
      <w:r w:rsidR="00A425D4" w:rsidRPr="00AB31DE">
        <w:rPr>
          <w:rFonts w:eastAsia="Calibri" w:cstheme="minorHAnsi"/>
          <w:sz w:val="24"/>
          <w:szCs w:val="24"/>
        </w:rPr>
        <w:t xml:space="preserve">deposits. </w:t>
      </w:r>
      <w:r w:rsidR="00540A15" w:rsidRPr="00AB31DE">
        <w:rPr>
          <w:rFonts w:eastAsia="Calibri" w:cstheme="minorHAnsi"/>
          <w:sz w:val="24"/>
          <w:szCs w:val="24"/>
        </w:rPr>
        <w:t>Overall,</w:t>
      </w:r>
      <w:r w:rsidR="00F228A9" w:rsidRPr="00AB31DE">
        <w:rPr>
          <w:rFonts w:eastAsia="Calibri" w:cstheme="minorHAnsi"/>
          <w:sz w:val="24"/>
          <w:szCs w:val="24"/>
        </w:rPr>
        <w:t xml:space="preserve"> </w:t>
      </w:r>
      <w:r w:rsidR="6ED88911" w:rsidRPr="00AB31DE">
        <w:rPr>
          <w:rFonts w:eastAsia="Calibri" w:cstheme="minorHAnsi"/>
          <w:sz w:val="24"/>
          <w:szCs w:val="24"/>
        </w:rPr>
        <w:t>most</w:t>
      </w:r>
      <w:r w:rsidR="00014C4A" w:rsidRPr="00AB31DE">
        <w:rPr>
          <w:rFonts w:eastAsia="Calibri" w:cstheme="minorHAnsi"/>
          <w:sz w:val="24"/>
          <w:szCs w:val="24"/>
        </w:rPr>
        <w:t xml:space="preserve"> </w:t>
      </w:r>
      <w:r w:rsidR="16BFB61D" w:rsidRPr="00AB31DE">
        <w:rPr>
          <w:rFonts w:eastAsia="Calibri" w:cstheme="minorHAnsi"/>
          <w:sz w:val="24"/>
          <w:szCs w:val="24"/>
        </w:rPr>
        <w:t xml:space="preserve">of the </w:t>
      </w:r>
      <w:r w:rsidR="00014C4A" w:rsidRPr="00AB31DE">
        <w:rPr>
          <w:rFonts w:eastAsia="Calibri" w:cstheme="minorHAnsi"/>
          <w:sz w:val="24"/>
          <w:szCs w:val="24"/>
        </w:rPr>
        <w:t xml:space="preserve">participants </w:t>
      </w:r>
      <w:r w:rsidR="00F228A9" w:rsidRPr="00AB31DE">
        <w:rPr>
          <w:rFonts w:eastAsia="Calibri" w:cstheme="minorHAnsi"/>
          <w:sz w:val="24"/>
          <w:szCs w:val="24"/>
        </w:rPr>
        <w:t xml:space="preserve">(68.7%) required </w:t>
      </w:r>
      <w:r w:rsidR="00014C4A" w:rsidRPr="00AB31DE">
        <w:rPr>
          <w:rFonts w:eastAsia="Calibri" w:cstheme="minorHAnsi"/>
          <w:sz w:val="24"/>
          <w:szCs w:val="24"/>
        </w:rPr>
        <w:t xml:space="preserve">further </w:t>
      </w:r>
      <w:r w:rsidR="00014C4A" w:rsidRPr="00AB31DE">
        <w:rPr>
          <w:rFonts w:eastAsia="Calibri" w:cstheme="minorHAnsi"/>
          <w:sz w:val="24"/>
          <w:szCs w:val="24"/>
        </w:rPr>
        <w:lastRenderedPageBreak/>
        <w:t>investigation or treatment</w:t>
      </w:r>
      <w:r w:rsidR="006C2BAB" w:rsidRPr="00AB31DE">
        <w:rPr>
          <w:rFonts w:eastAsia="Calibri" w:cstheme="minorHAnsi"/>
          <w:sz w:val="24"/>
          <w:szCs w:val="24"/>
        </w:rPr>
        <w:t xml:space="preserve"> including more detailed examinations</w:t>
      </w:r>
      <w:r w:rsidR="00014C4A" w:rsidRPr="00AB31DE">
        <w:rPr>
          <w:rFonts w:eastAsia="Calibri" w:cstheme="minorHAnsi"/>
          <w:sz w:val="24"/>
          <w:szCs w:val="24"/>
        </w:rPr>
        <w:t>,</w:t>
      </w:r>
      <w:r w:rsidR="006C2BAB" w:rsidRPr="00AB31DE">
        <w:rPr>
          <w:rFonts w:eastAsia="Calibri" w:cstheme="minorHAnsi"/>
          <w:sz w:val="24"/>
          <w:szCs w:val="24"/>
        </w:rPr>
        <w:t xml:space="preserve"> the</w:t>
      </w:r>
      <w:r w:rsidR="00014C4A" w:rsidRPr="00AB31DE">
        <w:rPr>
          <w:rFonts w:eastAsia="Calibri" w:cstheme="minorHAnsi"/>
          <w:sz w:val="24"/>
          <w:szCs w:val="24"/>
        </w:rPr>
        <w:t xml:space="preserve"> removal of calculus and </w:t>
      </w:r>
      <w:r w:rsidR="00F01411" w:rsidRPr="00AB31DE">
        <w:rPr>
          <w:rFonts w:eastAsia="Calibri" w:cstheme="minorHAnsi"/>
          <w:sz w:val="24"/>
          <w:szCs w:val="24"/>
        </w:rPr>
        <w:t>fluoride preventative treatments.</w:t>
      </w:r>
      <w:r w:rsidR="00A15DAA" w:rsidRPr="00AB31DE">
        <w:rPr>
          <w:rFonts w:eastAsia="Calibri" w:cstheme="minorHAnsi"/>
          <w:sz w:val="24"/>
          <w:szCs w:val="24"/>
        </w:rPr>
        <w:t xml:space="preserve"> </w:t>
      </w:r>
      <w:r w:rsidR="00A425D4" w:rsidRPr="00AB31DE">
        <w:rPr>
          <w:rFonts w:eastAsia="Calibri" w:cstheme="minorHAnsi"/>
          <w:sz w:val="24"/>
          <w:szCs w:val="24"/>
        </w:rPr>
        <w:t>The cost of treatment was seen</w:t>
      </w:r>
      <w:r w:rsidR="00DA7E09" w:rsidRPr="00AB31DE">
        <w:rPr>
          <w:rFonts w:eastAsia="Calibri" w:cstheme="minorHAnsi"/>
          <w:sz w:val="24"/>
          <w:szCs w:val="24"/>
        </w:rPr>
        <w:t xml:space="preserve"> as a barrier for not attending dental appointments</w:t>
      </w:r>
      <w:r w:rsidR="005674F3" w:rsidRPr="00AB31DE">
        <w:rPr>
          <w:rFonts w:eastAsia="Calibri" w:cstheme="minorHAnsi"/>
          <w:sz w:val="24"/>
          <w:szCs w:val="24"/>
        </w:rPr>
        <w:t xml:space="preserve">. </w:t>
      </w:r>
      <w:r w:rsidR="00B92CF5" w:rsidRPr="00AB31DE">
        <w:rPr>
          <w:rFonts w:eastAsia="Calibri" w:cstheme="minorHAnsi"/>
          <w:sz w:val="24"/>
          <w:szCs w:val="24"/>
        </w:rPr>
        <w:t>Dental s</w:t>
      </w:r>
      <w:r w:rsidR="0031521D" w:rsidRPr="00AB31DE">
        <w:rPr>
          <w:rFonts w:eastAsia="Calibri" w:cstheme="minorHAnsi"/>
          <w:sz w:val="24"/>
          <w:szCs w:val="24"/>
        </w:rPr>
        <w:t>ervi</w:t>
      </w:r>
      <w:r w:rsidR="005674F3" w:rsidRPr="00AB31DE">
        <w:rPr>
          <w:rFonts w:eastAsia="Calibri" w:cstheme="minorHAnsi"/>
          <w:sz w:val="24"/>
          <w:szCs w:val="24"/>
        </w:rPr>
        <w:t>ces ne</w:t>
      </w:r>
      <w:r w:rsidR="00A707D6" w:rsidRPr="00AB31DE">
        <w:rPr>
          <w:rFonts w:eastAsia="Calibri" w:cstheme="minorHAnsi"/>
          <w:sz w:val="24"/>
          <w:szCs w:val="24"/>
        </w:rPr>
        <w:t xml:space="preserve">ed to </w:t>
      </w:r>
      <w:r w:rsidR="151E542D" w:rsidRPr="00AB31DE">
        <w:rPr>
          <w:rFonts w:eastAsia="Calibri" w:cstheme="minorHAnsi"/>
          <w:sz w:val="24"/>
          <w:szCs w:val="24"/>
        </w:rPr>
        <w:t xml:space="preserve">be </w:t>
      </w:r>
      <w:r w:rsidRPr="00AB31DE">
        <w:rPr>
          <w:rFonts w:eastAsia="Calibri" w:cstheme="minorHAnsi"/>
          <w:sz w:val="24"/>
          <w:szCs w:val="24"/>
        </w:rPr>
        <w:t>affordable and accessible to all</w:t>
      </w:r>
      <w:r w:rsidR="0D5E1CFD" w:rsidRPr="00AB31DE">
        <w:rPr>
          <w:rFonts w:eastAsia="Calibri" w:cstheme="minorHAnsi"/>
          <w:sz w:val="24"/>
          <w:szCs w:val="24"/>
        </w:rPr>
        <w:t>, the CQC has suggested that NHS dental treatment is free to those living in care settings to address</w:t>
      </w:r>
      <w:r w:rsidR="7B32BE14" w:rsidRPr="00AB31DE">
        <w:rPr>
          <w:rFonts w:eastAsia="Calibri" w:cstheme="minorHAnsi"/>
          <w:sz w:val="24"/>
          <w:szCs w:val="24"/>
        </w:rPr>
        <w:t xml:space="preserve"> this need</w:t>
      </w:r>
      <w:r w:rsidRPr="00AB31DE">
        <w:rPr>
          <w:rFonts w:eastAsia="Calibri" w:cstheme="minorHAnsi"/>
          <w:sz w:val="24"/>
          <w:szCs w:val="24"/>
        </w:rPr>
        <w:t>. Moreover, services need to adapt to a likely increase in complex dental needs, including more patients who may be medically compromised or unable to leave their homes because of immobility.</w:t>
      </w:r>
      <w:r w:rsidR="01995479" w:rsidRPr="00AB31DE">
        <w:rPr>
          <w:rFonts w:eastAsia="Calibri" w:cstheme="minorHAnsi"/>
          <w:sz w:val="24"/>
          <w:szCs w:val="24"/>
        </w:rPr>
        <w:t xml:space="preserve"> Dental professionals need </w:t>
      </w:r>
      <w:r w:rsidR="7E5EECB9" w:rsidRPr="00AB31DE">
        <w:rPr>
          <w:rFonts w:eastAsia="Calibri" w:cstheme="minorHAnsi"/>
          <w:sz w:val="24"/>
          <w:szCs w:val="24"/>
        </w:rPr>
        <w:t>training and financial support</w:t>
      </w:r>
      <w:r w:rsidR="01995479" w:rsidRPr="00AB31DE">
        <w:rPr>
          <w:rFonts w:eastAsia="Calibri" w:cstheme="minorHAnsi"/>
          <w:sz w:val="24"/>
          <w:szCs w:val="24"/>
        </w:rPr>
        <w:t xml:space="preserve"> to adapt to treating people away from the dental surgery </w:t>
      </w:r>
      <w:r w:rsidR="7470C6C5" w:rsidRPr="00AB31DE">
        <w:rPr>
          <w:rFonts w:eastAsia="Calibri" w:cstheme="minorHAnsi"/>
          <w:sz w:val="24"/>
          <w:szCs w:val="24"/>
        </w:rPr>
        <w:t>environment</w:t>
      </w:r>
      <w:sdt>
        <w:sdtPr>
          <w:rPr>
            <w:rFonts w:eastAsia="Calibri" w:cstheme="minorHAnsi"/>
            <w:color w:val="000000"/>
            <w:sz w:val="24"/>
            <w:szCs w:val="24"/>
            <w:vertAlign w:val="superscript"/>
          </w:rPr>
          <w:tag w:val="MENDELEY_CITATION_v3_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"/>
          <w:id w:val="-1145960253"/>
          <w:placeholder>
            <w:docPart w:val="368E5470FA924BAFBCF9975A695800ED"/>
          </w:placeholder>
        </w:sdtPr>
        <w:sdtEndPr/>
        <w:sdtContent>
          <w:r w:rsidR="007759A7" w:rsidRPr="007759A7">
            <w:rPr>
              <w:rFonts w:eastAsia="Calibri" w:cstheme="minorHAnsi"/>
              <w:color w:val="000000"/>
              <w:sz w:val="24"/>
              <w:szCs w:val="24"/>
              <w:vertAlign w:val="superscript"/>
            </w:rPr>
            <w:t>21,22</w:t>
          </w:r>
        </w:sdtContent>
      </w:sdt>
      <w:r w:rsidR="7470C6C5" w:rsidRPr="00AB31DE">
        <w:rPr>
          <w:rFonts w:eastAsia="Calibri" w:cstheme="minorHAnsi"/>
          <w:sz w:val="24"/>
          <w:szCs w:val="24"/>
        </w:rPr>
        <w:t>.</w:t>
      </w:r>
    </w:p>
    <w:p w14:paraId="7F2339B3" w14:textId="631D0431" w:rsidR="00AB31DE" w:rsidRPr="00AB31DE" w:rsidRDefault="004926E3" w:rsidP="00903E8B">
      <w:pPr>
        <w:spacing w:after="240"/>
        <w:jc w:val="both"/>
        <w:rPr>
          <w:rFonts w:eastAsia="Calibri" w:cstheme="minorHAnsi"/>
          <w:sz w:val="24"/>
          <w:szCs w:val="24"/>
        </w:rPr>
      </w:pPr>
      <w:r w:rsidRPr="00AB31DE">
        <w:rPr>
          <w:rFonts w:eastAsia="Calibri" w:cstheme="minorHAnsi"/>
          <w:sz w:val="24"/>
          <w:szCs w:val="24"/>
        </w:rPr>
        <w:t xml:space="preserve">Older adults living in supported housing </w:t>
      </w:r>
      <w:r w:rsidR="00DC6400" w:rsidRPr="00AB31DE">
        <w:rPr>
          <w:rFonts w:eastAsia="Calibri" w:cstheme="minorHAnsi"/>
          <w:sz w:val="24"/>
          <w:szCs w:val="24"/>
        </w:rPr>
        <w:t xml:space="preserve">could </w:t>
      </w:r>
      <w:r w:rsidRPr="00AB31DE">
        <w:rPr>
          <w:rFonts w:eastAsia="Calibri" w:cstheme="minorHAnsi"/>
          <w:sz w:val="24"/>
          <w:szCs w:val="24"/>
        </w:rPr>
        <w:t xml:space="preserve">be regarded as the group most likely to become more dependent as they age. </w:t>
      </w:r>
      <w:r w:rsidR="00DC6400" w:rsidRPr="00AB31DE">
        <w:rPr>
          <w:rFonts w:eastAsia="Calibri" w:cstheme="minorHAnsi"/>
          <w:sz w:val="24"/>
          <w:szCs w:val="24"/>
        </w:rPr>
        <w:t>Consideration for</w:t>
      </w:r>
      <w:r w:rsidRPr="00AB31DE">
        <w:rPr>
          <w:rFonts w:eastAsia="Calibri" w:cstheme="minorHAnsi"/>
          <w:sz w:val="24"/>
          <w:szCs w:val="24"/>
        </w:rPr>
        <w:t xml:space="preserve"> interventions to improve th</w:t>
      </w:r>
      <w:r w:rsidR="00F65FE1" w:rsidRPr="00AB31DE">
        <w:rPr>
          <w:rFonts w:eastAsia="Calibri" w:cstheme="minorHAnsi"/>
          <w:sz w:val="24"/>
          <w:szCs w:val="24"/>
        </w:rPr>
        <w:t>e</w:t>
      </w:r>
      <w:r w:rsidRPr="00AB31DE">
        <w:rPr>
          <w:rFonts w:eastAsia="Calibri" w:cstheme="minorHAnsi"/>
          <w:sz w:val="24"/>
          <w:szCs w:val="24"/>
        </w:rPr>
        <w:t xml:space="preserve"> oral health </w:t>
      </w:r>
      <w:r w:rsidR="00F65FE1" w:rsidRPr="00AB31DE">
        <w:rPr>
          <w:rFonts w:eastAsia="Calibri" w:cstheme="minorHAnsi"/>
          <w:sz w:val="24"/>
          <w:szCs w:val="24"/>
        </w:rPr>
        <w:t xml:space="preserve">of this population </w:t>
      </w:r>
      <w:r w:rsidRPr="00AB31DE">
        <w:rPr>
          <w:rFonts w:eastAsia="Calibri" w:cstheme="minorHAnsi"/>
          <w:sz w:val="24"/>
          <w:szCs w:val="24"/>
        </w:rPr>
        <w:t xml:space="preserve">will </w:t>
      </w:r>
      <w:r w:rsidR="00F65FE1" w:rsidRPr="00AB31DE">
        <w:rPr>
          <w:rFonts w:eastAsia="Calibri" w:cstheme="minorHAnsi"/>
          <w:sz w:val="24"/>
          <w:szCs w:val="24"/>
        </w:rPr>
        <w:t xml:space="preserve">help reduce the risk of </w:t>
      </w:r>
      <w:r w:rsidR="00571892" w:rsidRPr="00AB31DE">
        <w:rPr>
          <w:rFonts w:eastAsia="Calibri" w:cstheme="minorHAnsi"/>
          <w:sz w:val="24"/>
          <w:szCs w:val="24"/>
        </w:rPr>
        <w:t xml:space="preserve">dental problems </w:t>
      </w:r>
      <w:r w:rsidRPr="00AB31DE">
        <w:rPr>
          <w:rFonts w:eastAsia="Calibri" w:cstheme="minorHAnsi"/>
          <w:sz w:val="24"/>
          <w:szCs w:val="24"/>
        </w:rPr>
        <w:t>in the future</w:t>
      </w:r>
      <w:r w:rsidR="00571892" w:rsidRPr="00AB31DE">
        <w:rPr>
          <w:rFonts w:eastAsia="Calibri" w:cstheme="minorHAnsi"/>
          <w:sz w:val="24"/>
          <w:szCs w:val="24"/>
        </w:rPr>
        <w:t xml:space="preserve"> </w:t>
      </w:r>
      <w:r w:rsidR="027702EE" w:rsidRPr="00AB31DE">
        <w:rPr>
          <w:rFonts w:eastAsia="Calibri" w:cstheme="minorHAnsi"/>
          <w:sz w:val="24"/>
          <w:szCs w:val="24"/>
        </w:rPr>
        <w:t>as the mouth is considered functional if 21 or more teeth are present. W</w:t>
      </w:r>
      <w:r w:rsidR="000D1FAE" w:rsidRPr="00AB31DE">
        <w:rPr>
          <w:rFonts w:eastAsia="Calibri" w:cstheme="minorHAnsi"/>
          <w:sz w:val="24"/>
          <w:szCs w:val="24"/>
        </w:rPr>
        <w:t>ith</w:t>
      </w:r>
      <w:r w:rsidRPr="00AB31DE">
        <w:rPr>
          <w:rFonts w:eastAsia="Calibri" w:cstheme="minorHAnsi"/>
          <w:sz w:val="24"/>
          <w:szCs w:val="24"/>
        </w:rPr>
        <w:t xml:space="preserve"> programmes </w:t>
      </w:r>
      <w:r w:rsidR="00C20137" w:rsidRPr="00AB31DE">
        <w:rPr>
          <w:rFonts w:eastAsia="Calibri" w:cstheme="minorHAnsi"/>
          <w:sz w:val="24"/>
          <w:szCs w:val="24"/>
        </w:rPr>
        <w:t xml:space="preserve">that </w:t>
      </w:r>
      <w:r w:rsidR="00BD3B44" w:rsidRPr="00AB31DE">
        <w:rPr>
          <w:rFonts w:eastAsia="Calibri" w:cstheme="minorHAnsi"/>
          <w:sz w:val="24"/>
          <w:szCs w:val="24"/>
        </w:rPr>
        <w:t xml:space="preserve">address </w:t>
      </w:r>
      <w:r w:rsidRPr="00AB31DE">
        <w:rPr>
          <w:rFonts w:eastAsia="Calibri" w:cstheme="minorHAnsi"/>
          <w:sz w:val="24"/>
          <w:szCs w:val="24"/>
        </w:rPr>
        <w:t xml:space="preserve">a range of issues including improving </w:t>
      </w:r>
      <w:r w:rsidR="00BD3B44" w:rsidRPr="00AB31DE">
        <w:rPr>
          <w:rFonts w:eastAsia="Calibri" w:cstheme="minorHAnsi"/>
          <w:sz w:val="24"/>
          <w:szCs w:val="24"/>
        </w:rPr>
        <w:t>self-c</w:t>
      </w:r>
      <w:r w:rsidRPr="00AB31DE">
        <w:rPr>
          <w:rFonts w:eastAsia="Calibri" w:cstheme="minorHAnsi"/>
          <w:sz w:val="24"/>
          <w:szCs w:val="24"/>
        </w:rPr>
        <w:t xml:space="preserve">are </w:t>
      </w:r>
      <w:r w:rsidR="00BD3B44" w:rsidRPr="00AB31DE">
        <w:rPr>
          <w:rFonts w:eastAsia="Calibri" w:cstheme="minorHAnsi"/>
          <w:sz w:val="24"/>
          <w:szCs w:val="24"/>
        </w:rPr>
        <w:t xml:space="preserve">with </w:t>
      </w:r>
      <w:r w:rsidRPr="00AB31DE">
        <w:rPr>
          <w:rFonts w:eastAsia="Calibri" w:cstheme="minorHAnsi"/>
          <w:sz w:val="24"/>
          <w:szCs w:val="24"/>
        </w:rPr>
        <w:t>oral hygiene and diet, awareness of the need for regular dental check</w:t>
      </w:r>
      <w:r w:rsidR="0022243F" w:rsidRPr="00AB31DE">
        <w:rPr>
          <w:rFonts w:eastAsia="Calibri" w:cstheme="minorHAnsi"/>
          <w:sz w:val="24"/>
          <w:szCs w:val="24"/>
        </w:rPr>
        <w:t>s</w:t>
      </w:r>
      <w:r w:rsidR="000C6FB6" w:rsidRPr="00AB31DE">
        <w:rPr>
          <w:rFonts w:eastAsia="Calibri" w:cstheme="minorHAnsi"/>
          <w:sz w:val="24"/>
          <w:szCs w:val="24"/>
        </w:rPr>
        <w:t xml:space="preserve"> and how to access </w:t>
      </w:r>
      <w:r w:rsidR="0031521D" w:rsidRPr="00AB31DE">
        <w:rPr>
          <w:rFonts w:eastAsia="Calibri" w:cstheme="minorHAnsi"/>
          <w:sz w:val="24"/>
          <w:szCs w:val="24"/>
        </w:rPr>
        <w:t>appointments,</w:t>
      </w:r>
      <w:r w:rsidR="0022243F" w:rsidRPr="00AB31DE">
        <w:rPr>
          <w:rFonts w:eastAsia="Calibri" w:cstheme="minorHAnsi"/>
          <w:sz w:val="24"/>
          <w:szCs w:val="24"/>
        </w:rPr>
        <w:t xml:space="preserve"> including for those with few or no natural teeth, </w:t>
      </w:r>
      <w:r w:rsidR="3B3A934A" w:rsidRPr="00AB31DE">
        <w:rPr>
          <w:rFonts w:eastAsia="Calibri" w:cstheme="minorHAnsi"/>
          <w:sz w:val="24"/>
          <w:szCs w:val="24"/>
        </w:rPr>
        <w:t xml:space="preserve">and </w:t>
      </w:r>
      <w:r w:rsidR="0022243F" w:rsidRPr="00AB31DE">
        <w:rPr>
          <w:rFonts w:eastAsia="Calibri" w:cstheme="minorHAnsi"/>
          <w:sz w:val="24"/>
          <w:szCs w:val="24"/>
        </w:rPr>
        <w:t>awareness</w:t>
      </w:r>
      <w:r w:rsidRPr="00AB31DE">
        <w:rPr>
          <w:rFonts w:eastAsia="Calibri" w:cstheme="minorHAnsi"/>
          <w:sz w:val="24"/>
          <w:szCs w:val="24"/>
        </w:rPr>
        <w:t xml:space="preserve"> of the good oral health </w:t>
      </w:r>
      <w:r w:rsidR="24E2B680" w:rsidRPr="00AB31DE">
        <w:rPr>
          <w:rFonts w:eastAsia="Calibri" w:cstheme="minorHAnsi"/>
          <w:sz w:val="24"/>
          <w:szCs w:val="24"/>
        </w:rPr>
        <w:t xml:space="preserve">plays in </w:t>
      </w:r>
      <w:r w:rsidR="000C6FB6" w:rsidRPr="00AB31DE">
        <w:rPr>
          <w:rFonts w:eastAsia="Calibri" w:cstheme="minorHAnsi"/>
          <w:sz w:val="24"/>
          <w:szCs w:val="24"/>
        </w:rPr>
        <w:t>improving g</w:t>
      </w:r>
      <w:r w:rsidRPr="00AB31DE">
        <w:rPr>
          <w:rFonts w:eastAsia="Calibri" w:cstheme="minorHAnsi"/>
          <w:sz w:val="24"/>
          <w:szCs w:val="24"/>
        </w:rPr>
        <w:t>eneral health</w:t>
      </w:r>
      <w:r w:rsidR="000C6FB6" w:rsidRPr="00AB31DE">
        <w:rPr>
          <w:rFonts w:eastAsia="Calibri" w:cstheme="minorHAnsi"/>
          <w:sz w:val="24"/>
          <w:szCs w:val="24"/>
        </w:rPr>
        <w:t xml:space="preserve"> and well-being</w:t>
      </w:r>
      <w:r w:rsidRPr="00AB31DE">
        <w:rPr>
          <w:rFonts w:eastAsia="Calibri" w:cstheme="minorHAnsi"/>
          <w:sz w:val="24"/>
          <w:szCs w:val="24"/>
        </w:rPr>
        <w:t>.</w:t>
      </w:r>
    </w:p>
    <w:p w14:paraId="66EF6EE0" w14:textId="1D2394CD" w:rsidR="0083192B" w:rsidRPr="00AB31DE" w:rsidRDefault="0083192B" w:rsidP="00AF4DDD">
      <w:pPr>
        <w:pStyle w:val="Heading2"/>
      </w:pPr>
      <w:r w:rsidRPr="00AB31DE">
        <w:t>Substance misuse</w:t>
      </w:r>
    </w:p>
    <w:p w14:paraId="3CF80D0B" w14:textId="21AEA423" w:rsidR="00AB31DE" w:rsidRPr="00AB31DE" w:rsidRDefault="0083192B" w:rsidP="00903E8B">
      <w:pPr>
        <w:spacing w:after="240"/>
        <w:jc w:val="both"/>
        <w:rPr>
          <w:rFonts w:eastAsia="Calibri" w:cstheme="minorHAnsi"/>
          <w:sz w:val="24"/>
          <w:szCs w:val="24"/>
          <w:vertAlign w:val="superscript"/>
        </w:rPr>
      </w:pPr>
      <w:r w:rsidRPr="00AB31DE">
        <w:rPr>
          <w:rFonts w:eastAsia="Calibri" w:cstheme="minorHAnsi"/>
          <w:sz w:val="24"/>
          <w:szCs w:val="24"/>
        </w:rPr>
        <w:t>Substance misuse can have many adverse effects on oral health outcomes as the use of drugs can lead to behaviour that harms teeth, such as jaw-clenching and t</w:t>
      </w:r>
      <w:r w:rsidR="0E440B3D" w:rsidRPr="00AB31DE">
        <w:rPr>
          <w:rFonts w:eastAsia="Calibri" w:cstheme="minorHAnsi"/>
          <w:sz w:val="24"/>
          <w:szCs w:val="24"/>
        </w:rPr>
        <w:t>ee</w:t>
      </w:r>
      <w:r w:rsidRPr="00AB31DE">
        <w:rPr>
          <w:rFonts w:eastAsia="Calibri" w:cstheme="minorHAnsi"/>
          <w:sz w:val="24"/>
          <w:szCs w:val="24"/>
        </w:rPr>
        <w:t xml:space="preserve">th grinding, and a dry mouth due to reduced saliva flow. Additionally, alcoholic drinks with high acidity can cause erosion of enamel leading to increased </w:t>
      </w:r>
      <w:r w:rsidR="79DF787B" w:rsidRPr="00AB31DE">
        <w:rPr>
          <w:rFonts w:eastAsia="Calibri" w:cstheme="minorHAnsi"/>
          <w:sz w:val="24"/>
          <w:szCs w:val="24"/>
        </w:rPr>
        <w:t xml:space="preserve">teeth sensitivity and </w:t>
      </w:r>
      <w:r w:rsidRPr="00AB31DE">
        <w:rPr>
          <w:rFonts w:eastAsia="Calibri" w:cstheme="minorHAnsi"/>
          <w:sz w:val="24"/>
          <w:szCs w:val="24"/>
        </w:rPr>
        <w:t>dental decay. Being intoxicated or under the influence of drugs also significantly reduces the likelihood of oral hygiene practices, contributing to poor oral health. Education about the consequences of substance misuse will aid in the prevention of dental disease incidence and prevalence. Additionally, access to oral health services for people who use substances must be ensured</w:t>
      </w:r>
      <w:sdt>
        <w:sdtPr>
          <w:rPr>
            <w:rFonts w:eastAsia="Calibri" w:cstheme="minorHAnsi"/>
            <w:color w:val="000000"/>
            <w:sz w:val="24"/>
            <w:szCs w:val="24"/>
            <w:vertAlign w:val="superscript"/>
          </w:rPr>
          <w:tag w:val="MENDELEY_CITATION_v3_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"/>
          <w:id w:val="534626578"/>
          <w:placeholder>
            <w:docPart w:val="B197F02EDFD24164A347D41F54E71207"/>
          </w:placeholder>
        </w:sdtPr>
        <w:sdtEndPr/>
        <w:sdtContent>
          <w:r w:rsidR="007759A7" w:rsidRPr="007759A7">
            <w:rPr>
              <w:rFonts w:eastAsia="Calibri" w:cstheme="minorHAnsi"/>
              <w:color w:val="000000"/>
              <w:sz w:val="24"/>
              <w:szCs w:val="24"/>
              <w:vertAlign w:val="superscript"/>
            </w:rPr>
            <w:t>33,34</w:t>
          </w:r>
        </w:sdtContent>
      </w:sdt>
      <w:r w:rsidRPr="00AB31DE">
        <w:rPr>
          <w:rFonts w:eastAsia="Calibri" w:cstheme="minorHAnsi"/>
          <w:sz w:val="24"/>
          <w:szCs w:val="24"/>
        </w:rPr>
        <w:t>.</w:t>
      </w:r>
    </w:p>
    <w:p w14:paraId="22C6749D" w14:textId="071CC939" w:rsidR="001D20D6" w:rsidRPr="00AB31DE" w:rsidRDefault="0083192B" w:rsidP="00AF4DDD">
      <w:pPr>
        <w:pStyle w:val="Heading2"/>
      </w:pPr>
      <w:r w:rsidRPr="00AB31DE">
        <w:t>Homelessness</w:t>
      </w:r>
    </w:p>
    <w:p w14:paraId="481C6D22" w14:textId="44E73838" w:rsidR="00AB31DE" w:rsidRPr="00AB31DE" w:rsidRDefault="001D20D6" w:rsidP="00903E8B">
      <w:pPr>
        <w:spacing w:after="240"/>
        <w:rPr>
          <w:rFonts w:cstheme="minorHAnsi"/>
          <w:sz w:val="24"/>
          <w:szCs w:val="24"/>
        </w:rPr>
      </w:pPr>
      <w:r w:rsidRPr="00AB31DE">
        <w:rPr>
          <w:rFonts w:cstheme="minorHAnsi"/>
          <w:sz w:val="24"/>
          <w:szCs w:val="24"/>
        </w:rPr>
        <w:t>In 2023/24, The Housing Options team had 4760 households approach the service to make a homeless application. This is a 77.5% increase of people in Medway seeking assistance from the Council since the last Homeless review in 2018</w:t>
      </w:r>
      <w:sdt>
        <w:sdtPr>
          <w:rPr>
            <w:rFonts w:cstheme="minorHAnsi"/>
            <w:color w:val="000000"/>
            <w:sz w:val="24"/>
            <w:szCs w:val="24"/>
            <w:vertAlign w:val="superscript"/>
          </w:rPr>
          <w:tag w:val="MENDELEY_CITATION_v3_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"/>
          <w:id w:val="1396625154"/>
          <w:placeholder>
            <w:docPart w:val="DefaultPlaceholder_-1854013440"/>
          </w:placeholder>
        </w:sdtPr>
        <w:sdtContent>
          <w:r w:rsidR="007759A7" w:rsidRPr="007759A7">
            <w:rPr>
              <w:rFonts w:cstheme="minorHAnsi"/>
              <w:color w:val="000000"/>
              <w:sz w:val="24"/>
              <w:szCs w:val="24"/>
              <w:vertAlign w:val="superscript"/>
            </w:rPr>
            <w:t>35</w:t>
          </w:r>
        </w:sdtContent>
      </w:sdt>
      <w:r w:rsidRPr="00AB31DE">
        <w:rPr>
          <w:rFonts w:cstheme="minorHAnsi"/>
          <w:sz w:val="24"/>
          <w:szCs w:val="24"/>
        </w:rPr>
        <w:t>.</w:t>
      </w:r>
      <w:r w:rsidR="005853A3" w:rsidRPr="00AB31DE">
        <w:rPr>
          <w:rFonts w:cstheme="minorHAnsi"/>
          <w:sz w:val="24"/>
          <w:szCs w:val="24"/>
        </w:rPr>
        <w:t xml:space="preserve"> </w:t>
      </w:r>
      <w:r w:rsidR="0083192B" w:rsidRPr="00AB31DE">
        <w:rPr>
          <w:rFonts w:cstheme="minorHAnsi"/>
          <w:sz w:val="24"/>
          <w:szCs w:val="24"/>
        </w:rPr>
        <w:t>For the homeless, access to dental services, oral health education and self-care practices are essential to promote good oral health hygiene and preventative care measures</w:t>
      </w:r>
      <w:sdt>
        <w:sdtPr>
          <w:rPr>
            <w:rFonts w:cstheme="minorHAnsi"/>
            <w:color w:val="000000"/>
            <w:sz w:val="24"/>
            <w:szCs w:val="24"/>
            <w:vertAlign w:val="superscript"/>
          </w:rPr>
          <w:tag w:val="MENDELEY_CITATION_v3_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"/>
          <w:id w:val="1083260103"/>
          <w:placeholder>
            <w:docPart w:val="E1C7A6B1D5E644369C0A58517EFAFCE6"/>
          </w:placeholder>
        </w:sdtPr>
        <w:sdtEndPr/>
        <w:sdtContent>
          <w:r w:rsidR="007759A7" w:rsidRPr="007759A7">
            <w:rPr>
              <w:rFonts w:cstheme="minorHAnsi"/>
              <w:color w:val="000000"/>
              <w:sz w:val="24"/>
              <w:szCs w:val="24"/>
              <w:vertAlign w:val="superscript"/>
            </w:rPr>
            <w:t>36</w:t>
          </w:r>
        </w:sdtContent>
      </w:sdt>
      <w:r w:rsidR="00207A42">
        <w:rPr>
          <w:rFonts w:cstheme="minorHAnsi"/>
          <w:sz w:val="24"/>
          <w:szCs w:val="24"/>
        </w:rPr>
        <w:t>.</w:t>
      </w:r>
    </w:p>
    <w:p w14:paraId="17550030" w14:textId="4529525A" w:rsidR="0083192B" w:rsidRPr="00AB31DE" w:rsidRDefault="0083192B" w:rsidP="00AF4DDD">
      <w:pPr>
        <w:pStyle w:val="Heading2"/>
      </w:pPr>
      <w:r w:rsidRPr="00AB31DE">
        <w:lastRenderedPageBreak/>
        <w:t xml:space="preserve">Individuals living with </w:t>
      </w:r>
      <w:r w:rsidR="00D74EB1" w:rsidRPr="00AB31DE">
        <w:t>disabilities</w:t>
      </w:r>
    </w:p>
    <w:p w14:paraId="576C6349" w14:textId="4CFE7B5B" w:rsidR="00651461" w:rsidRPr="00AB31DE" w:rsidRDefault="0083192B" w:rsidP="00903E8B">
      <w:pPr>
        <w:spacing w:after="240"/>
        <w:rPr>
          <w:rFonts w:eastAsia="Calibri" w:cstheme="minorHAnsi"/>
          <w:sz w:val="24"/>
          <w:szCs w:val="24"/>
        </w:rPr>
      </w:pPr>
      <w:r w:rsidRPr="00AB31DE">
        <w:rPr>
          <w:rFonts w:eastAsia="Calibri" w:cstheme="minorHAnsi"/>
          <w:sz w:val="24"/>
          <w:szCs w:val="24"/>
        </w:rPr>
        <w:t>A study on oral health outcomes among individuals with learning disabilities found a slightly higher proportion of adults with learning disabilities had calculus</w:t>
      </w:r>
      <w:r w:rsidR="004C74EE" w:rsidRPr="00AB31DE">
        <w:rPr>
          <w:rFonts w:eastAsia="Calibri" w:cstheme="minorHAnsi"/>
          <w:sz w:val="24"/>
          <w:szCs w:val="24"/>
        </w:rPr>
        <w:t xml:space="preserve"> (</w:t>
      </w:r>
      <w:r w:rsidR="44F0BF48" w:rsidRPr="00AB31DE">
        <w:rPr>
          <w:rFonts w:eastAsia="Calibri" w:cstheme="minorHAnsi"/>
          <w:sz w:val="24"/>
          <w:szCs w:val="24"/>
        </w:rPr>
        <w:t>also known as</w:t>
      </w:r>
      <w:r w:rsidR="004A709D" w:rsidRPr="00AB31DE">
        <w:rPr>
          <w:rFonts w:eastAsia="Calibri" w:cstheme="minorHAnsi"/>
          <w:sz w:val="24"/>
          <w:szCs w:val="24"/>
        </w:rPr>
        <w:t xml:space="preserve"> tartar</w:t>
      </w:r>
      <w:r w:rsidR="009D1D47" w:rsidRPr="00AB31DE">
        <w:rPr>
          <w:rFonts w:eastAsia="Calibri" w:cstheme="minorHAnsi"/>
          <w:sz w:val="24"/>
          <w:szCs w:val="24"/>
        </w:rPr>
        <w:t>,</w:t>
      </w:r>
      <w:r w:rsidR="004C74EE" w:rsidRPr="00AB31DE">
        <w:rPr>
          <w:rFonts w:eastAsia="Calibri" w:cstheme="minorHAnsi"/>
          <w:sz w:val="24"/>
          <w:szCs w:val="24"/>
        </w:rPr>
        <w:t xml:space="preserve"> </w:t>
      </w:r>
      <w:r w:rsidR="59001926" w:rsidRPr="00AB31DE">
        <w:rPr>
          <w:rFonts w:eastAsia="Calibri" w:cstheme="minorHAnsi"/>
          <w:sz w:val="24"/>
          <w:szCs w:val="24"/>
        </w:rPr>
        <w:t xml:space="preserve">which is </w:t>
      </w:r>
      <w:r w:rsidR="00741F16" w:rsidRPr="00AB31DE">
        <w:rPr>
          <w:rFonts w:eastAsia="Calibri" w:cstheme="minorHAnsi"/>
          <w:sz w:val="24"/>
          <w:szCs w:val="24"/>
        </w:rPr>
        <w:t>form</w:t>
      </w:r>
      <w:r w:rsidR="006C1295" w:rsidRPr="00AB31DE">
        <w:rPr>
          <w:rFonts w:eastAsia="Calibri" w:cstheme="minorHAnsi"/>
          <w:sz w:val="24"/>
          <w:szCs w:val="24"/>
        </w:rPr>
        <w:t>ed</w:t>
      </w:r>
      <w:r w:rsidR="00741F16" w:rsidRPr="00AB31DE">
        <w:rPr>
          <w:rFonts w:eastAsia="Calibri" w:cstheme="minorHAnsi"/>
          <w:sz w:val="24"/>
          <w:szCs w:val="24"/>
        </w:rPr>
        <w:t xml:space="preserve"> when </w:t>
      </w:r>
      <w:r w:rsidR="00434C3A" w:rsidRPr="00AB31DE">
        <w:rPr>
          <w:rFonts w:eastAsia="Calibri" w:cstheme="minorHAnsi"/>
          <w:sz w:val="24"/>
          <w:szCs w:val="24"/>
        </w:rPr>
        <w:t xml:space="preserve">plaque left on the teeth </w:t>
      </w:r>
      <w:r w:rsidR="00AC06C1" w:rsidRPr="00AB31DE">
        <w:rPr>
          <w:rFonts w:eastAsia="Calibri" w:cstheme="minorHAnsi"/>
          <w:sz w:val="24"/>
          <w:szCs w:val="24"/>
        </w:rPr>
        <w:t>becomes hard and chalk</w:t>
      </w:r>
      <w:r w:rsidR="0FDE9F20" w:rsidRPr="00AB31DE">
        <w:rPr>
          <w:rFonts w:eastAsia="Calibri" w:cstheme="minorHAnsi"/>
          <w:sz w:val="24"/>
          <w:szCs w:val="24"/>
        </w:rPr>
        <w:t>-</w:t>
      </w:r>
      <w:r w:rsidR="00AC06C1" w:rsidRPr="00AB31DE">
        <w:rPr>
          <w:rFonts w:eastAsia="Calibri" w:cstheme="minorHAnsi"/>
          <w:sz w:val="24"/>
          <w:szCs w:val="24"/>
        </w:rPr>
        <w:t>like</w:t>
      </w:r>
      <w:r w:rsidR="00434C3A" w:rsidRPr="00AB31DE">
        <w:rPr>
          <w:rFonts w:eastAsia="Calibri" w:cstheme="minorHAnsi"/>
          <w:sz w:val="24"/>
          <w:szCs w:val="24"/>
        </w:rPr>
        <w:t xml:space="preserve"> </w:t>
      </w:r>
      <w:r w:rsidR="339B72D2" w:rsidRPr="00AB31DE">
        <w:rPr>
          <w:rFonts w:eastAsia="Calibri" w:cstheme="minorHAnsi"/>
          <w:sz w:val="24"/>
          <w:szCs w:val="24"/>
        </w:rPr>
        <w:t xml:space="preserve">over time </w:t>
      </w:r>
      <w:r w:rsidR="00434C3A" w:rsidRPr="00AB31DE">
        <w:rPr>
          <w:rFonts w:eastAsia="Calibri" w:cstheme="minorHAnsi"/>
          <w:sz w:val="24"/>
          <w:szCs w:val="24"/>
        </w:rPr>
        <w:t>from calcium</w:t>
      </w:r>
      <w:r w:rsidR="006029CD" w:rsidRPr="00AB31DE">
        <w:rPr>
          <w:rFonts w:eastAsia="Calibri" w:cstheme="minorHAnsi"/>
          <w:sz w:val="24"/>
          <w:szCs w:val="24"/>
        </w:rPr>
        <w:t xml:space="preserve"> deposits</w:t>
      </w:r>
      <w:r w:rsidR="009D1D47" w:rsidRPr="00AB31DE">
        <w:rPr>
          <w:rFonts w:eastAsia="Calibri" w:cstheme="minorHAnsi"/>
          <w:sz w:val="24"/>
          <w:szCs w:val="24"/>
        </w:rPr>
        <w:t>)</w:t>
      </w:r>
      <w:r w:rsidRPr="00AB31DE">
        <w:rPr>
          <w:rFonts w:eastAsia="Calibri" w:cstheme="minorHAnsi"/>
          <w:sz w:val="24"/>
          <w:szCs w:val="24"/>
        </w:rPr>
        <w:t xml:space="preserve"> and oral health difficulties as compared to healthy community volunteers. Special care centres for adults with disabilities should be more accessible and proactive in providing education, guide, and care packages for adults with learning disabilities</w:t>
      </w:r>
      <w:sdt>
        <w:sdtPr>
          <w:rPr>
            <w:rFonts w:eastAsia="Calibri" w:cstheme="minorHAnsi"/>
            <w:color w:val="000000"/>
            <w:sz w:val="24"/>
            <w:szCs w:val="24"/>
            <w:vertAlign w:val="superscript"/>
          </w:rPr>
          <w:tag w:val="MENDELEY_CITATION_v3_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"/>
          <w:id w:val="-406149140"/>
          <w:placeholder>
            <w:docPart w:val="51A61B6647314FAFB2EFB39ACC77EF71"/>
          </w:placeholder>
        </w:sdtPr>
        <w:sdtEndPr/>
        <w:sdtContent>
          <w:r w:rsidR="007759A7" w:rsidRPr="007759A7">
            <w:rPr>
              <w:rFonts w:eastAsia="Calibri" w:cstheme="minorHAnsi"/>
              <w:color w:val="000000"/>
              <w:sz w:val="24"/>
              <w:szCs w:val="24"/>
              <w:vertAlign w:val="superscript"/>
            </w:rPr>
            <w:t>37</w:t>
          </w:r>
        </w:sdtContent>
      </w:sdt>
      <w:r w:rsidRPr="00AB31DE">
        <w:rPr>
          <w:rFonts w:eastAsia="Calibri" w:cstheme="minorHAnsi"/>
          <w:sz w:val="24"/>
          <w:szCs w:val="24"/>
        </w:rPr>
        <w:t xml:space="preserve">. </w:t>
      </w:r>
    </w:p>
    <w:p w14:paraId="166B425A" w14:textId="77777777" w:rsidR="00F442A4" w:rsidRDefault="00F442A4" w:rsidP="00AF4DDD">
      <w:pPr>
        <w:pStyle w:val="Heading1"/>
        <w:spacing w:line="240" w:lineRule="auto"/>
      </w:pPr>
      <w:r w:rsidRPr="00AB31DE">
        <w:t xml:space="preserve">9) </w:t>
      </w:r>
      <w:r w:rsidRPr="00AF4DDD">
        <w:t>Recommendations</w:t>
      </w:r>
      <w:r w:rsidRPr="00AB31DE">
        <w:t xml:space="preserve"> for commissioning</w:t>
      </w:r>
    </w:p>
    <w:p w14:paraId="70850432" w14:textId="77777777" w:rsidR="00AF4DDD" w:rsidRPr="00AF4DDD" w:rsidRDefault="00AF4DDD" w:rsidP="00AF4DDD"/>
    <w:p w14:paraId="517E45EE" w14:textId="77777777" w:rsidR="005D6334" w:rsidRPr="00AB31DE" w:rsidRDefault="005D6334" w:rsidP="00903E8B">
      <w:pPr>
        <w:spacing w:after="240"/>
        <w:jc w:val="both"/>
        <w:rPr>
          <w:rFonts w:eastAsia="Calibri" w:cstheme="minorHAnsi"/>
          <w:sz w:val="24"/>
          <w:szCs w:val="24"/>
        </w:rPr>
      </w:pPr>
      <w:r w:rsidRPr="00AB31DE">
        <w:rPr>
          <w:rFonts w:eastAsia="Calibri" w:cstheme="minorHAnsi"/>
          <w:sz w:val="24"/>
          <w:szCs w:val="24"/>
        </w:rPr>
        <w:t>The following recommendations for commissioning are given to improve oral health in Medway:</w:t>
      </w:r>
    </w:p>
    <w:p w14:paraId="2A1C0382" w14:textId="19A1CBA1" w:rsidR="00FA6DF5" w:rsidRPr="00FA6DF5" w:rsidRDefault="00FA6DF5" w:rsidP="00903E8B">
      <w:pPr>
        <w:numPr>
          <w:ilvl w:val="0"/>
          <w:numId w:val="35"/>
        </w:numPr>
        <w:spacing w:after="240"/>
        <w:rPr>
          <w:rFonts w:eastAsia="Arial" w:cstheme="minorHAnsi"/>
          <w:sz w:val="24"/>
          <w:szCs w:val="24"/>
        </w:rPr>
      </w:pPr>
      <w:r w:rsidRPr="00FA6DF5">
        <w:rPr>
          <w:rFonts w:eastAsia="Arial" w:cstheme="minorHAnsi"/>
          <w:sz w:val="24"/>
          <w:szCs w:val="24"/>
        </w:rPr>
        <w:t xml:space="preserve">Improve access to specialist services to support the complex needs of elderly and vulnerable adult populations who cannot visit dentists due to immobility or other reasons by expanding the capacity of the </w:t>
      </w:r>
      <w:r w:rsidR="000D536C">
        <w:rPr>
          <w:rFonts w:eastAsia="Arial" w:cstheme="minorHAnsi"/>
          <w:sz w:val="24"/>
          <w:szCs w:val="24"/>
        </w:rPr>
        <w:t>domiciliary</w:t>
      </w:r>
      <w:r w:rsidRPr="00FA6DF5">
        <w:rPr>
          <w:rFonts w:eastAsia="Arial" w:cstheme="minorHAnsi"/>
          <w:sz w:val="24"/>
          <w:szCs w:val="24"/>
        </w:rPr>
        <w:t xml:space="preserve"> service in Medway being delivered by K</w:t>
      </w:r>
      <w:r>
        <w:rPr>
          <w:rFonts w:eastAsia="Arial" w:cstheme="minorHAnsi"/>
          <w:sz w:val="24"/>
          <w:szCs w:val="24"/>
        </w:rPr>
        <w:t xml:space="preserve">ent </w:t>
      </w:r>
      <w:r w:rsidRPr="00FA6DF5">
        <w:rPr>
          <w:rFonts w:eastAsia="Arial" w:cstheme="minorHAnsi"/>
          <w:sz w:val="24"/>
          <w:szCs w:val="24"/>
        </w:rPr>
        <w:t>C</w:t>
      </w:r>
      <w:r>
        <w:rPr>
          <w:rFonts w:eastAsia="Arial" w:cstheme="minorHAnsi"/>
          <w:sz w:val="24"/>
          <w:szCs w:val="24"/>
        </w:rPr>
        <w:t xml:space="preserve">ommunity </w:t>
      </w:r>
      <w:r w:rsidRPr="00FA6DF5">
        <w:rPr>
          <w:rFonts w:eastAsia="Arial" w:cstheme="minorHAnsi"/>
          <w:sz w:val="24"/>
          <w:szCs w:val="24"/>
        </w:rPr>
        <w:t>H</w:t>
      </w:r>
      <w:r>
        <w:rPr>
          <w:rFonts w:eastAsia="Arial" w:cstheme="minorHAnsi"/>
          <w:sz w:val="24"/>
          <w:szCs w:val="24"/>
        </w:rPr>
        <w:t xml:space="preserve">ealth </w:t>
      </w:r>
      <w:r w:rsidRPr="00FA6DF5">
        <w:rPr>
          <w:rFonts w:eastAsia="Arial" w:cstheme="minorHAnsi"/>
          <w:sz w:val="24"/>
          <w:szCs w:val="24"/>
        </w:rPr>
        <w:t>F</w:t>
      </w:r>
      <w:r>
        <w:rPr>
          <w:rFonts w:eastAsia="Arial" w:cstheme="minorHAnsi"/>
          <w:sz w:val="24"/>
          <w:szCs w:val="24"/>
        </w:rPr>
        <w:t xml:space="preserve">oundation </w:t>
      </w:r>
      <w:r w:rsidRPr="00FA6DF5">
        <w:rPr>
          <w:rFonts w:eastAsia="Arial" w:cstheme="minorHAnsi"/>
          <w:sz w:val="24"/>
          <w:szCs w:val="24"/>
        </w:rPr>
        <w:t>T</w:t>
      </w:r>
      <w:r>
        <w:rPr>
          <w:rFonts w:eastAsia="Arial" w:cstheme="minorHAnsi"/>
          <w:sz w:val="24"/>
          <w:szCs w:val="24"/>
        </w:rPr>
        <w:t>rust (KCHFT)</w:t>
      </w:r>
      <w:r w:rsidRPr="00FA6DF5">
        <w:rPr>
          <w:rFonts w:eastAsia="Arial" w:cstheme="minorHAnsi"/>
          <w:sz w:val="24"/>
          <w:szCs w:val="24"/>
        </w:rPr>
        <w:t>.  </w:t>
      </w:r>
    </w:p>
    <w:p w14:paraId="0FBF58F7" w14:textId="77777777" w:rsidR="00FA6DF5" w:rsidRPr="00FA6DF5" w:rsidRDefault="00FA6DF5" w:rsidP="00903E8B">
      <w:pPr>
        <w:numPr>
          <w:ilvl w:val="0"/>
          <w:numId w:val="35"/>
        </w:numPr>
        <w:spacing w:after="240"/>
        <w:rPr>
          <w:rFonts w:eastAsia="Arial" w:cstheme="minorHAnsi"/>
          <w:sz w:val="24"/>
          <w:szCs w:val="24"/>
        </w:rPr>
      </w:pPr>
      <w:r w:rsidRPr="00FA6DF5">
        <w:rPr>
          <w:rFonts w:eastAsia="Arial" w:cstheme="minorHAnsi"/>
          <w:sz w:val="24"/>
          <w:szCs w:val="24"/>
        </w:rPr>
        <w:t>Develop targeted oral health promotion initiatives for vulnerable adults and elderly populations and promote engagement to improve service uptake among the target populations. </w:t>
      </w:r>
    </w:p>
    <w:p w14:paraId="3AC4B1D4" w14:textId="77777777" w:rsidR="00FA6DF5" w:rsidRPr="00FA6DF5" w:rsidRDefault="00FA6DF5" w:rsidP="00903E8B">
      <w:pPr>
        <w:numPr>
          <w:ilvl w:val="0"/>
          <w:numId w:val="35"/>
        </w:numPr>
        <w:spacing w:after="240"/>
        <w:rPr>
          <w:rFonts w:eastAsia="Arial" w:cstheme="minorHAnsi"/>
          <w:sz w:val="24"/>
          <w:szCs w:val="24"/>
        </w:rPr>
      </w:pPr>
      <w:r w:rsidRPr="00FA6DF5">
        <w:rPr>
          <w:rFonts w:eastAsia="Arial" w:cstheme="minorHAnsi"/>
          <w:sz w:val="24"/>
          <w:szCs w:val="24"/>
        </w:rPr>
        <w:t>Effectively meet the needs of the adult population, promote training and development of skills among the workforce in oral health along with strengthening signposting in all the healthcare settings through the Making Every Contact Count (MECC) agenda.  </w:t>
      </w:r>
    </w:p>
    <w:p w14:paraId="26E6F167" w14:textId="77777777" w:rsidR="00FA6DF5" w:rsidRPr="00FA6DF5" w:rsidRDefault="00FA6DF5" w:rsidP="00903E8B">
      <w:pPr>
        <w:numPr>
          <w:ilvl w:val="0"/>
          <w:numId w:val="35"/>
        </w:numPr>
        <w:spacing w:after="240"/>
        <w:rPr>
          <w:rFonts w:eastAsia="Arial" w:cstheme="minorHAnsi"/>
          <w:sz w:val="24"/>
          <w:szCs w:val="24"/>
        </w:rPr>
      </w:pPr>
      <w:r w:rsidRPr="00FA6DF5">
        <w:rPr>
          <w:rFonts w:eastAsia="Arial" w:cstheme="minorHAnsi"/>
          <w:sz w:val="24"/>
          <w:szCs w:val="24"/>
        </w:rPr>
        <w:t>Improve the capacity of oral health services to enhance accessibility and uptake of services in the population. </w:t>
      </w:r>
    </w:p>
    <w:p w14:paraId="04C7B8AA" w14:textId="77777777" w:rsidR="00FA6DF5" w:rsidRPr="00FA6DF5" w:rsidRDefault="00FA6DF5" w:rsidP="00903E8B">
      <w:pPr>
        <w:numPr>
          <w:ilvl w:val="0"/>
          <w:numId w:val="35"/>
        </w:numPr>
        <w:spacing w:after="240"/>
        <w:rPr>
          <w:rFonts w:eastAsia="Arial" w:cstheme="minorHAnsi"/>
          <w:sz w:val="24"/>
          <w:szCs w:val="24"/>
        </w:rPr>
      </w:pPr>
      <w:r w:rsidRPr="00FA6DF5">
        <w:rPr>
          <w:rFonts w:eastAsia="Arial" w:cstheme="minorHAnsi"/>
          <w:sz w:val="24"/>
          <w:szCs w:val="24"/>
        </w:rPr>
        <w:t>Promote preventive initiatives targeting younger adults using Delivering better Oral Health - a toolkit for prevention. </w:t>
      </w:r>
    </w:p>
    <w:p w14:paraId="7D0406BB" w14:textId="77777777" w:rsidR="00FA6DF5" w:rsidRPr="00FA6DF5" w:rsidRDefault="00FA6DF5" w:rsidP="00903E8B">
      <w:pPr>
        <w:numPr>
          <w:ilvl w:val="0"/>
          <w:numId w:val="35"/>
        </w:numPr>
        <w:spacing w:after="240"/>
        <w:rPr>
          <w:rFonts w:eastAsia="Arial" w:cstheme="minorHAnsi"/>
          <w:sz w:val="24"/>
          <w:szCs w:val="24"/>
        </w:rPr>
      </w:pPr>
      <w:r w:rsidRPr="00FA6DF5">
        <w:rPr>
          <w:rFonts w:eastAsia="Arial" w:cstheme="minorHAnsi"/>
          <w:sz w:val="24"/>
          <w:szCs w:val="24"/>
        </w:rPr>
        <w:t>Ensure accuracy of dental practice information on the NHS website. </w:t>
      </w:r>
    </w:p>
    <w:p w14:paraId="1E831DE2" w14:textId="77777777" w:rsidR="00FA6DF5" w:rsidRPr="00FA6DF5" w:rsidRDefault="00FA6DF5" w:rsidP="00903E8B">
      <w:pPr>
        <w:numPr>
          <w:ilvl w:val="0"/>
          <w:numId w:val="35"/>
        </w:numPr>
        <w:spacing w:after="240"/>
        <w:rPr>
          <w:rFonts w:eastAsia="Arial" w:cstheme="minorHAnsi"/>
          <w:sz w:val="24"/>
          <w:szCs w:val="24"/>
        </w:rPr>
      </w:pPr>
      <w:r w:rsidRPr="00FA6DF5">
        <w:rPr>
          <w:rFonts w:eastAsia="Arial" w:cstheme="minorHAnsi"/>
          <w:sz w:val="24"/>
          <w:szCs w:val="24"/>
        </w:rPr>
        <w:t>Support data collection through oral health needs assessments of specific populations. </w:t>
      </w:r>
    </w:p>
    <w:p w14:paraId="271E3AF3" w14:textId="77777777" w:rsidR="00FA6DF5" w:rsidRPr="00FA6DF5" w:rsidRDefault="00FA6DF5" w:rsidP="00903E8B">
      <w:pPr>
        <w:numPr>
          <w:ilvl w:val="0"/>
          <w:numId w:val="35"/>
        </w:numPr>
        <w:spacing w:after="240"/>
        <w:rPr>
          <w:rFonts w:eastAsia="Arial" w:cstheme="minorHAnsi"/>
          <w:sz w:val="24"/>
          <w:szCs w:val="24"/>
        </w:rPr>
      </w:pPr>
      <w:r w:rsidRPr="00FA6DF5">
        <w:rPr>
          <w:rFonts w:eastAsia="Arial" w:cstheme="minorHAnsi"/>
          <w:sz w:val="24"/>
          <w:szCs w:val="24"/>
        </w:rPr>
        <w:lastRenderedPageBreak/>
        <w:t>Improve access to dental care through specialist services, for those unable to visit a dental surgery and addressing barriers such as geographic location, socioeconomic status or disability. </w:t>
      </w:r>
    </w:p>
    <w:p w14:paraId="4DC83991" w14:textId="77777777" w:rsidR="00FA6DF5" w:rsidRPr="00FA6DF5" w:rsidRDefault="00FA6DF5" w:rsidP="00903E8B">
      <w:pPr>
        <w:numPr>
          <w:ilvl w:val="0"/>
          <w:numId w:val="35"/>
        </w:numPr>
        <w:spacing w:after="240"/>
        <w:rPr>
          <w:rFonts w:eastAsia="Arial" w:cstheme="minorHAnsi"/>
          <w:sz w:val="24"/>
          <w:szCs w:val="24"/>
        </w:rPr>
      </w:pPr>
      <w:r w:rsidRPr="00FA6DF5">
        <w:rPr>
          <w:rFonts w:eastAsia="Arial" w:cstheme="minorHAnsi"/>
          <w:sz w:val="24"/>
          <w:szCs w:val="24"/>
        </w:rPr>
        <w:t>Develop targeted oral health promotion initiatives for vulnerable adult populations.  </w:t>
      </w:r>
    </w:p>
    <w:p w14:paraId="74A16A69" w14:textId="5BF81C69" w:rsidR="002C6815" w:rsidRPr="00903E8B" w:rsidRDefault="00FA6DF5" w:rsidP="00903E8B">
      <w:pPr>
        <w:numPr>
          <w:ilvl w:val="0"/>
          <w:numId w:val="35"/>
        </w:numPr>
        <w:spacing w:after="240"/>
        <w:rPr>
          <w:rFonts w:eastAsia="Calibri" w:cstheme="minorHAnsi"/>
          <w:sz w:val="24"/>
          <w:szCs w:val="24"/>
        </w:rPr>
      </w:pPr>
      <w:r w:rsidRPr="00FA6DF5">
        <w:rPr>
          <w:rFonts w:eastAsia="Arial" w:cstheme="minorHAnsi"/>
          <w:sz w:val="24"/>
          <w:szCs w:val="24"/>
        </w:rPr>
        <w:t>Enhancement of collaborative partnerships to create a cohesive approach to oral health</w:t>
      </w:r>
      <w:r>
        <w:rPr>
          <w:rFonts w:eastAsia="Arial" w:cstheme="minorHAnsi"/>
          <w:sz w:val="24"/>
          <w:szCs w:val="24"/>
        </w:rPr>
        <w:t>.</w:t>
      </w:r>
      <w:r w:rsidRPr="00FA6DF5">
        <w:rPr>
          <w:rFonts w:eastAsia="Arial" w:cstheme="minorHAnsi"/>
          <w:sz w:val="24"/>
          <w:szCs w:val="24"/>
        </w:rPr>
        <w:t> </w:t>
      </w:r>
    </w:p>
    <w:p w14:paraId="145F1B4F" w14:textId="75C58BC8" w:rsidR="00F442A4" w:rsidRDefault="00F442A4" w:rsidP="00AF4DDD">
      <w:pPr>
        <w:pStyle w:val="Heading1"/>
        <w:spacing w:line="240" w:lineRule="auto"/>
      </w:pPr>
      <w:r w:rsidRPr="00AB31DE">
        <w:t>10) Recommendations for needs assessment work</w:t>
      </w:r>
    </w:p>
    <w:p w14:paraId="3FAB1373" w14:textId="77777777" w:rsidR="00AF4DDD" w:rsidRPr="00AF4DDD" w:rsidRDefault="00AF4DDD" w:rsidP="00AF4DDD"/>
    <w:p w14:paraId="59C68BFD" w14:textId="32EA2C0C" w:rsidR="005B6C61" w:rsidRPr="00AB31DE" w:rsidRDefault="00C07F82" w:rsidP="00903E8B">
      <w:pPr>
        <w:spacing w:after="240"/>
        <w:rPr>
          <w:rFonts w:eastAsia="Calibri" w:cstheme="minorHAnsi"/>
          <w:sz w:val="24"/>
          <w:szCs w:val="24"/>
        </w:rPr>
      </w:pPr>
      <w:r w:rsidRPr="00AB31DE">
        <w:rPr>
          <w:rFonts w:eastAsia="Calibri" w:cstheme="minorHAnsi"/>
          <w:sz w:val="24"/>
          <w:szCs w:val="24"/>
        </w:rPr>
        <w:t>There is a lack of data on the dental needs for adults in Medway, with the most recent Medway Adult Oral Health survey dating back to 2009. Furthermore, there is a lack of data on the oral health needs of at-risk groups</w:t>
      </w:r>
      <w:r w:rsidR="7DE6800C" w:rsidRPr="00AB31DE">
        <w:rPr>
          <w:rFonts w:eastAsia="Calibri" w:cstheme="minorHAnsi"/>
          <w:sz w:val="24"/>
          <w:szCs w:val="24"/>
        </w:rPr>
        <w:t xml:space="preserve"> such as Looked</w:t>
      </w:r>
      <w:r w:rsidR="096BF236" w:rsidRPr="00AB31DE">
        <w:rPr>
          <w:rFonts w:eastAsia="Calibri" w:cstheme="minorHAnsi"/>
          <w:sz w:val="24"/>
          <w:szCs w:val="24"/>
        </w:rPr>
        <w:t>-</w:t>
      </w:r>
      <w:r w:rsidR="7DE6800C" w:rsidRPr="00AB31DE">
        <w:rPr>
          <w:rFonts w:eastAsia="Calibri" w:cstheme="minorHAnsi"/>
          <w:sz w:val="24"/>
          <w:szCs w:val="24"/>
        </w:rPr>
        <w:t>After</w:t>
      </w:r>
      <w:r w:rsidR="293C5A83" w:rsidRPr="00AB31DE">
        <w:rPr>
          <w:rFonts w:eastAsia="Calibri" w:cstheme="minorHAnsi"/>
          <w:sz w:val="24"/>
          <w:szCs w:val="24"/>
        </w:rPr>
        <w:t>-</w:t>
      </w:r>
      <w:r w:rsidR="7DE6800C" w:rsidRPr="00AB31DE">
        <w:rPr>
          <w:rFonts w:eastAsia="Calibri" w:cstheme="minorHAnsi"/>
          <w:sz w:val="24"/>
          <w:szCs w:val="24"/>
        </w:rPr>
        <w:t>Children</w:t>
      </w:r>
      <w:r w:rsidR="474258A3" w:rsidRPr="00AB31DE">
        <w:rPr>
          <w:rFonts w:eastAsia="Calibri" w:cstheme="minorHAnsi"/>
          <w:sz w:val="24"/>
          <w:szCs w:val="24"/>
        </w:rPr>
        <w:t xml:space="preserve"> (LAC)</w:t>
      </w:r>
      <w:r w:rsidR="7DE6800C" w:rsidRPr="00AB31DE">
        <w:rPr>
          <w:rFonts w:eastAsia="Calibri" w:cstheme="minorHAnsi"/>
          <w:sz w:val="24"/>
          <w:szCs w:val="24"/>
        </w:rPr>
        <w:t>, Unaccompanied</w:t>
      </w:r>
      <w:r w:rsidR="110C76C9" w:rsidRPr="00AB31DE">
        <w:rPr>
          <w:rFonts w:eastAsia="Calibri" w:cstheme="minorHAnsi"/>
          <w:sz w:val="24"/>
          <w:szCs w:val="24"/>
        </w:rPr>
        <w:t xml:space="preserve"> </w:t>
      </w:r>
      <w:r w:rsidR="07FEC0D3" w:rsidRPr="00AB31DE">
        <w:rPr>
          <w:rFonts w:eastAsia="Calibri" w:cstheme="minorHAnsi"/>
          <w:sz w:val="24"/>
          <w:szCs w:val="24"/>
        </w:rPr>
        <w:t>Asylum-Seeking Children (UASC)</w:t>
      </w:r>
      <w:r w:rsidRPr="00AB31DE">
        <w:rPr>
          <w:rFonts w:eastAsia="Calibri" w:cstheme="minorHAnsi"/>
          <w:sz w:val="24"/>
          <w:szCs w:val="24"/>
        </w:rPr>
        <w:t>, elderly people in care homes and adults with disability.</w:t>
      </w:r>
      <w:r w:rsidR="64E6429F" w:rsidRPr="00AB31DE">
        <w:rPr>
          <w:rFonts w:eastAsia="Calibri" w:cstheme="minorHAnsi"/>
          <w:sz w:val="24"/>
          <w:szCs w:val="24"/>
        </w:rPr>
        <w:t xml:space="preserve"> </w:t>
      </w:r>
    </w:p>
    <w:p w14:paraId="22A5D771" w14:textId="38DB2551" w:rsidR="00AF4DDD" w:rsidRDefault="332E1118" w:rsidP="00903E8B">
      <w:pPr>
        <w:spacing w:after="240"/>
        <w:rPr>
          <w:rFonts w:cstheme="minorHAnsi"/>
          <w:sz w:val="24"/>
          <w:szCs w:val="24"/>
        </w:rPr>
      </w:pPr>
      <w:r w:rsidRPr="00AB31DE">
        <w:rPr>
          <w:rFonts w:cstheme="minorHAnsi"/>
          <w:sz w:val="24"/>
          <w:szCs w:val="24"/>
        </w:rPr>
        <w:t>Medway is participating in the first national oral health survey for those 65 years and above with c</w:t>
      </w:r>
      <w:r w:rsidR="28C2362C" w:rsidRPr="00AB31DE">
        <w:rPr>
          <w:rFonts w:cstheme="minorHAnsi"/>
          <w:sz w:val="24"/>
          <w:szCs w:val="24"/>
        </w:rPr>
        <w:t xml:space="preserve">apacity residing in </w:t>
      </w:r>
      <w:r w:rsidR="009A6E2A" w:rsidRPr="00AB31DE">
        <w:rPr>
          <w:rFonts w:cstheme="minorHAnsi"/>
          <w:sz w:val="24"/>
          <w:szCs w:val="24"/>
        </w:rPr>
        <w:t xml:space="preserve">nursing and residential </w:t>
      </w:r>
      <w:r w:rsidR="28C2362C" w:rsidRPr="00AB31DE">
        <w:rPr>
          <w:rFonts w:cstheme="minorHAnsi"/>
          <w:sz w:val="24"/>
          <w:szCs w:val="24"/>
        </w:rPr>
        <w:t>care homes. This would be delivered in the first half of 2025</w:t>
      </w:r>
      <w:r w:rsidR="002E4256" w:rsidRPr="00AB31DE">
        <w:rPr>
          <w:rFonts w:cstheme="minorHAnsi"/>
          <w:sz w:val="24"/>
          <w:szCs w:val="24"/>
        </w:rPr>
        <w:t xml:space="preserve"> </w:t>
      </w:r>
      <w:r w:rsidR="00054D0C" w:rsidRPr="00AB31DE">
        <w:rPr>
          <w:rFonts w:cstheme="minorHAnsi"/>
          <w:sz w:val="24"/>
          <w:szCs w:val="24"/>
        </w:rPr>
        <w:t>with the</w:t>
      </w:r>
      <w:r w:rsidR="009A6E2A" w:rsidRPr="00AB31DE">
        <w:rPr>
          <w:rFonts w:cstheme="minorHAnsi"/>
          <w:sz w:val="24"/>
          <w:szCs w:val="24"/>
        </w:rPr>
        <w:t xml:space="preserve"> epidemiological clinical examination</w:t>
      </w:r>
      <w:r w:rsidR="00054D0C" w:rsidRPr="00AB31DE">
        <w:rPr>
          <w:rFonts w:cstheme="minorHAnsi"/>
          <w:sz w:val="24"/>
          <w:szCs w:val="24"/>
        </w:rPr>
        <w:t xml:space="preserve"> </w:t>
      </w:r>
      <w:r w:rsidR="009A6E2A" w:rsidRPr="00AB31DE">
        <w:rPr>
          <w:rFonts w:cstheme="minorHAnsi"/>
          <w:sz w:val="24"/>
          <w:szCs w:val="24"/>
        </w:rPr>
        <w:t>reveal</w:t>
      </w:r>
      <w:r w:rsidR="00054D0C" w:rsidRPr="00AB31DE">
        <w:rPr>
          <w:rFonts w:cstheme="minorHAnsi"/>
          <w:sz w:val="24"/>
          <w:szCs w:val="24"/>
        </w:rPr>
        <w:t>ing</w:t>
      </w:r>
      <w:r w:rsidR="009A6E2A" w:rsidRPr="00AB31DE">
        <w:rPr>
          <w:rFonts w:cstheme="minorHAnsi"/>
          <w:sz w:val="24"/>
          <w:szCs w:val="24"/>
        </w:rPr>
        <w:t xml:space="preserve"> the oral status </w:t>
      </w:r>
      <w:r w:rsidR="00054D0C" w:rsidRPr="00AB31DE">
        <w:rPr>
          <w:rFonts w:cstheme="minorHAnsi"/>
          <w:sz w:val="24"/>
          <w:szCs w:val="24"/>
        </w:rPr>
        <w:t>of this population group</w:t>
      </w:r>
      <w:r w:rsidR="001A43B9" w:rsidRPr="00AB31DE">
        <w:rPr>
          <w:rFonts w:cstheme="minorHAnsi"/>
          <w:sz w:val="24"/>
          <w:szCs w:val="24"/>
        </w:rPr>
        <w:t xml:space="preserve"> </w:t>
      </w:r>
      <w:r w:rsidR="009A6E2A" w:rsidRPr="00AB31DE">
        <w:rPr>
          <w:rFonts w:cstheme="minorHAnsi"/>
          <w:sz w:val="24"/>
          <w:szCs w:val="24"/>
        </w:rPr>
        <w:t>enabl</w:t>
      </w:r>
      <w:r w:rsidR="001A43B9" w:rsidRPr="00AB31DE">
        <w:rPr>
          <w:rFonts w:cstheme="minorHAnsi"/>
          <w:sz w:val="24"/>
          <w:szCs w:val="24"/>
        </w:rPr>
        <w:t>ing</w:t>
      </w:r>
      <w:r w:rsidR="000813C4" w:rsidRPr="00AB31DE">
        <w:rPr>
          <w:rFonts w:cstheme="minorHAnsi"/>
          <w:sz w:val="24"/>
          <w:szCs w:val="24"/>
        </w:rPr>
        <w:t xml:space="preserve"> the council as a local authority </w:t>
      </w:r>
      <w:r w:rsidR="009A6E2A" w:rsidRPr="00AB31DE">
        <w:rPr>
          <w:rFonts w:cstheme="minorHAnsi"/>
          <w:sz w:val="24"/>
          <w:szCs w:val="24"/>
        </w:rPr>
        <w:t xml:space="preserve">to meet </w:t>
      </w:r>
      <w:r w:rsidR="000813C4" w:rsidRPr="00AB31DE">
        <w:rPr>
          <w:rFonts w:cstheme="minorHAnsi"/>
          <w:sz w:val="24"/>
          <w:szCs w:val="24"/>
        </w:rPr>
        <w:t>its</w:t>
      </w:r>
      <w:r w:rsidR="009A6E2A" w:rsidRPr="00AB31DE">
        <w:rPr>
          <w:rFonts w:cstheme="minorHAnsi"/>
          <w:sz w:val="24"/>
          <w:szCs w:val="24"/>
        </w:rPr>
        <w:t xml:space="preserve"> responsibility for health needs assessment, understand the oral health needs of </w:t>
      </w:r>
      <w:r w:rsidR="005D56FD" w:rsidRPr="00AB31DE">
        <w:rPr>
          <w:rFonts w:cstheme="minorHAnsi"/>
          <w:sz w:val="24"/>
          <w:szCs w:val="24"/>
        </w:rPr>
        <w:t>+65-year-olds</w:t>
      </w:r>
      <w:r w:rsidR="009A6E2A" w:rsidRPr="00AB31DE">
        <w:rPr>
          <w:rFonts w:cstheme="minorHAnsi"/>
          <w:sz w:val="24"/>
          <w:szCs w:val="24"/>
        </w:rPr>
        <w:t xml:space="preserve"> for strategies and commissioning decisions </w:t>
      </w:r>
      <w:r w:rsidR="008C5AC7" w:rsidRPr="00AB31DE">
        <w:rPr>
          <w:rFonts w:cstheme="minorHAnsi"/>
          <w:sz w:val="24"/>
          <w:szCs w:val="24"/>
        </w:rPr>
        <w:t xml:space="preserve">in collaboration with the ICB </w:t>
      </w:r>
      <w:r w:rsidR="009A6E2A" w:rsidRPr="00AB31DE">
        <w:rPr>
          <w:rFonts w:cstheme="minorHAnsi"/>
          <w:sz w:val="24"/>
          <w:szCs w:val="24"/>
        </w:rPr>
        <w:t>and inform our improvement strategies. It will also reveal the reported experience of residents in access to clinical treatment services, degree of dependency, the impact of poor oral health and need for mouth care support</w:t>
      </w:r>
      <w:r w:rsidR="002C6815">
        <w:rPr>
          <w:rFonts w:cstheme="minorHAnsi"/>
          <w:sz w:val="24"/>
          <w:szCs w:val="24"/>
        </w:rPr>
        <w:t xml:space="preserve">. </w:t>
      </w:r>
    </w:p>
    <w:p w14:paraId="4A335ADC" w14:textId="77777777" w:rsidR="00AF4DDD" w:rsidRDefault="00AF4DDD">
      <w:pPr>
        <w:rPr>
          <w:rFonts w:cstheme="minorHAnsi"/>
          <w:sz w:val="24"/>
          <w:szCs w:val="24"/>
        </w:rPr>
      </w:pPr>
      <w:r>
        <w:rPr>
          <w:rFonts w:cstheme="minorHAnsi"/>
          <w:sz w:val="24"/>
          <w:szCs w:val="24"/>
        </w:rPr>
        <w:br w:type="page"/>
      </w:r>
    </w:p>
    <w:p w14:paraId="673D61BB" w14:textId="77777777" w:rsidR="00220B4B" w:rsidRDefault="00220B4B" w:rsidP="00903E8B">
      <w:pPr>
        <w:spacing w:after="240"/>
        <w:rPr>
          <w:rFonts w:cstheme="minorHAnsi"/>
          <w:sz w:val="24"/>
          <w:szCs w:val="24"/>
        </w:rPr>
      </w:pPr>
    </w:p>
    <w:p w14:paraId="1CD680C3" w14:textId="49F82E2E" w:rsidR="00BF6740" w:rsidRPr="0041460A" w:rsidRDefault="00AF4DDD" w:rsidP="00AF4DDD">
      <w:pPr>
        <w:pStyle w:val="Heading1"/>
        <w:spacing w:line="240" w:lineRule="auto"/>
      </w:pPr>
      <w:r>
        <w:t>Bibliography</w:t>
      </w:r>
    </w:p>
    <w:sdt>
      <w:sdtPr>
        <w:rPr>
          <w:color w:val="000000"/>
          <w:sz w:val="24"/>
          <w:szCs w:val="24"/>
        </w:rPr>
        <w:tag w:val="MENDELEY_BIBLIOGRAPHY"/>
        <w:id w:val="1494452417"/>
        <w:placeholder>
          <w:docPart w:val="66C461FA6E6D4949AB54BBE6A305B3EB"/>
        </w:placeholder>
      </w:sdtPr>
      <w:sdtEndPr>
        <w:rPr>
          <w:color w:val="000000" w:themeColor="text1"/>
          <w:sz w:val="28"/>
          <w:szCs w:val="28"/>
        </w:rPr>
      </w:sdtEndPr>
      <w:sdtContent>
        <w:p w14:paraId="787323DB" w14:textId="77777777" w:rsidR="007759A7" w:rsidRPr="00860FF3" w:rsidRDefault="007759A7">
          <w:pPr>
            <w:autoSpaceDE w:val="0"/>
            <w:autoSpaceDN w:val="0"/>
            <w:ind w:hanging="640"/>
            <w:divId w:val="1697776986"/>
            <w:rPr>
              <w:rFonts w:eastAsia="Times New Roman"/>
              <w:sz w:val="28"/>
              <w:szCs w:val="28"/>
            </w:rPr>
          </w:pPr>
          <w:r w:rsidRPr="00860FF3">
            <w:rPr>
              <w:rFonts w:eastAsia="Times New Roman"/>
              <w:sz w:val="24"/>
              <w:szCs w:val="24"/>
            </w:rPr>
            <w:t>1.</w:t>
          </w:r>
          <w:r w:rsidRPr="00860FF3">
            <w:rPr>
              <w:rFonts w:eastAsia="Times New Roman"/>
              <w:sz w:val="24"/>
              <w:szCs w:val="24"/>
            </w:rPr>
            <w:tab/>
            <w:t>World Dental Federation. FDI’s definition of oral health. Accessed March 21, 2025. https://www.fdiworlddental.org/fdis-definition-oral-health</w:t>
          </w:r>
        </w:p>
        <w:p w14:paraId="743371FB" w14:textId="77777777" w:rsidR="007759A7" w:rsidRPr="00860FF3" w:rsidRDefault="007759A7">
          <w:pPr>
            <w:autoSpaceDE w:val="0"/>
            <w:autoSpaceDN w:val="0"/>
            <w:ind w:hanging="640"/>
            <w:divId w:val="893152502"/>
            <w:rPr>
              <w:rFonts w:eastAsia="Times New Roman"/>
              <w:sz w:val="24"/>
              <w:szCs w:val="24"/>
            </w:rPr>
          </w:pPr>
          <w:r w:rsidRPr="00860FF3">
            <w:rPr>
              <w:rFonts w:eastAsia="Times New Roman"/>
              <w:sz w:val="24"/>
              <w:szCs w:val="24"/>
            </w:rPr>
            <w:t>2.</w:t>
          </w:r>
          <w:r w:rsidRPr="00860FF3">
            <w:rPr>
              <w:rFonts w:eastAsia="Times New Roman"/>
              <w:sz w:val="24"/>
              <w:szCs w:val="24"/>
            </w:rPr>
            <w:tab/>
            <w:t>Office for Health Improvement and Disparities (OHID) D of H and SCNENI. (2021) Delivering Better Oral Health: An Evidence-Based Toolkit for Prevention. Accessed March 21, 2025. https://www.gov.uk/government/publications/delivering-better-oral-health-an-evidence-based-toolkit-for-prevention</w:t>
          </w:r>
        </w:p>
        <w:p w14:paraId="74A899E6" w14:textId="77777777" w:rsidR="007759A7" w:rsidRPr="00860FF3" w:rsidRDefault="007759A7">
          <w:pPr>
            <w:autoSpaceDE w:val="0"/>
            <w:autoSpaceDN w:val="0"/>
            <w:ind w:hanging="640"/>
            <w:divId w:val="1988584936"/>
            <w:rPr>
              <w:rFonts w:eastAsia="Times New Roman"/>
              <w:sz w:val="24"/>
              <w:szCs w:val="24"/>
            </w:rPr>
          </w:pPr>
          <w:r w:rsidRPr="00860FF3">
            <w:rPr>
              <w:rFonts w:eastAsia="Times New Roman"/>
              <w:sz w:val="24"/>
              <w:szCs w:val="24"/>
            </w:rPr>
            <w:t>3.</w:t>
          </w:r>
          <w:r w:rsidRPr="00860FF3">
            <w:rPr>
              <w:rFonts w:eastAsia="Times New Roman"/>
              <w:sz w:val="24"/>
              <w:szCs w:val="24"/>
            </w:rPr>
            <w:tab/>
            <w:t xml:space="preserve">Li X, KKM, TL, &amp; OI. (2000) Systemic diseases caused by oral infection. </w:t>
          </w:r>
          <w:r w:rsidRPr="00860FF3">
            <w:rPr>
              <w:rFonts w:eastAsia="Times New Roman"/>
              <w:i/>
              <w:iCs/>
              <w:sz w:val="24"/>
              <w:szCs w:val="24"/>
            </w:rPr>
            <w:t xml:space="preserve">Clin </w:t>
          </w:r>
          <w:proofErr w:type="spellStart"/>
          <w:r w:rsidRPr="00860FF3">
            <w:rPr>
              <w:rFonts w:eastAsia="Times New Roman"/>
              <w:i/>
              <w:iCs/>
              <w:sz w:val="24"/>
              <w:szCs w:val="24"/>
            </w:rPr>
            <w:t>Microbiol</w:t>
          </w:r>
          <w:proofErr w:type="spellEnd"/>
          <w:r w:rsidRPr="00860FF3">
            <w:rPr>
              <w:rFonts w:eastAsia="Times New Roman"/>
              <w:i/>
              <w:iCs/>
              <w:sz w:val="24"/>
              <w:szCs w:val="24"/>
            </w:rPr>
            <w:t xml:space="preserve"> Rev</w:t>
          </w:r>
          <w:r w:rsidRPr="00860FF3">
            <w:rPr>
              <w:rFonts w:eastAsia="Times New Roman"/>
              <w:sz w:val="24"/>
              <w:szCs w:val="24"/>
            </w:rPr>
            <w:t>. 2000;13(4):547-558.</w:t>
          </w:r>
        </w:p>
        <w:p w14:paraId="0325062B" w14:textId="77777777" w:rsidR="007759A7" w:rsidRPr="00860FF3" w:rsidRDefault="007759A7">
          <w:pPr>
            <w:autoSpaceDE w:val="0"/>
            <w:autoSpaceDN w:val="0"/>
            <w:ind w:hanging="640"/>
            <w:divId w:val="608584084"/>
            <w:rPr>
              <w:rFonts w:eastAsia="Times New Roman"/>
              <w:sz w:val="24"/>
              <w:szCs w:val="24"/>
            </w:rPr>
          </w:pPr>
          <w:r w:rsidRPr="00860FF3">
            <w:rPr>
              <w:rFonts w:eastAsia="Times New Roman"/>
              <w:sz w:val="24"/>
              <w:szCs w:val="24"/>
            </w:rPr>
            <w:t>4.</w:t>
          </w:r>
          <w:r w:rsidRPr="00860FF3">
            <w:rPr>
              <w:rFonts w:eastAsia="Times New Roman"/>
              <w:sz w:val="24"/>
              <w:szCs w:val="24"/>
            </w:rPr>
            <w:tab/>
            <w:t>Public Health England (PHE). (2020) Oral Health Survey of Adults Attending Dental Practices 2018. Accessed March 21, 2025. https://www.gov.uk/government/publications/oral-health-survey-of-adults-attending-dental-practices-2018</w:t>
          </w:r>
        </w:p>
        <w:p w14:paraId="3E6A4B9B" w14:textId="77777777" w:rsidR="007759A7" w:rsidRPr="00860FF3" w:rsidRDefault="007759A7">
          <w:pPr>
            <w:autoSpaceDE w:val="0"/>
            <w:autoSpaceDN w:val="0"/>
            <w:ind w:hanging="640"/>
            <w:divId w:val="918976719"/>
            <w:rPr>
              <w:rFonts w:eastAsia="Times New Roman"/>
              <w:sz w:val="24"/>
              <w:szCs w:val="24"/>
            </w:rPr>
          </w:pPr>
          <w:r w:rsidRPr="00860FF3">
            <w:rPr>
              <w:rFonts w:eastAsia="Times New Roman"/>
              <w:sz w:val="24"/>
              <w:szCs w:val="24"/>
            </w:rPr>
            <w:t>5.</w:t>
          </w:r>
          <w:r w:rsidRPr="00860FF3">
            <w:rPr>
              <w:rFonts w:eastAsia="Times New Roman"/>
              <w:sz w:val="24"/>
              <w:szCs w:val="24"/>
            </w:rPr>
            <w:tab/>
            <w:t>National Institute for Health and Care Excellence (NICE). (2014) Oral health: local authorities and partners. Published October 2014. Accessed March 21, 2025. https://www.nice.org.uk/guidance/ph55/chapter/What-is-this-guideline-about</w:t>
          </w:r>
        </w:p>
        <w:p w14:paraId="0EE344B1" w14:textId="77777777" w:rsidR="007759A7" w:rsidRPr="00860FF3" w:rsidRDefault="007759A7">
          <w:pPr>
            <w:autoSpaceDE w:val="0"/>
            <w:autoSpaceDN w:val="0"/>
            <w:ind w:hanging="640"/>
            <w:divId w:val="1576941040"/>
            <w:rPr>
              <w:rFonts w:eastAsia="Times New Roman"/>
              <w:sz w:val="24"/>
              <w:szCs w:val="24"/>
            </w:rPr>
          </w:pPr>
          <w:r w:rsidRPr="00860FF3">
            <w:rPr>
              <w:rFonts w:eastAsia="Times New Roman"/>
              <w:sz w:val="24"/>
              <w:szCs w:val="24"/>
            </w:rPr>
            <w:t>6.</w:t>
          </w:r>
          <w:r w:rsidRPr="00860FF3">
            <w:rPr>
              <w:rFonts w:eastAsia="Times New Roman"/>
              <w:sz w:val="24"/>
              <w:szCs w:val="24"/>
            </w:rPr>
            <w:tab/>
            <w:t>Office for National Statistics. (2024) Estimates of the population for the UK, England, Wales, Scotland, and Northern Ireland. Published October 2024. Accessed March 21, 2025. https://www.ons.gov.uk/peoplepopulationandcommunity/populationandmigration/populationestimates/datasets/populationestimatesforukenglandandwalesscotlandandnorthernireland</w:t>
          </w:r>
        </w:p>
        <w:p w14:paraId="3FCEFA71" w14:textId="77777777" w:rsidR="007759A7" w:rsidRPr="00860FF3" w:rsidRDefault="007759A7">
          <w:pPr>
            <w:autoSpaceDE w:val="0"/>
            <w:autoSpaceDN w:val="0"/>
            <w:ind w:hanging="640"/>
            <w:divId w:val="1048073119"/>
            <w:rPr>
              <w:rFonts w:eastAsia="Times New Roman"/>
              <w:sz w:val="24"/>
              <w:szCs w:val="24"/>
            </w:rPr>
          </w:pPr>
          <w:r w:rsidRPr="00860FF3">
            <w:rPr>
              <w:rFonts w:eastAsia="Times New Roman"/>
              <w:sz w:val="24"/>
              <w:szCs w:val="24"/>
            </w:rPr>
            <w:t>7.</w:t>
          </w:r>
          <w:r w:rsidRPr="00860FF3">
            <w:rPr>
              <w:rFonts w:eastAsia="Times New Roman"/>
              <w:sz w:val="24"/>
              <w:szCs w:val="24"/>
            </w:rPr>
            <w:tab/>
            <w:t>Office for Health Improvement and Disparities (OHID). (2024) Adult Oral Health Survey 2021: Self-Reported Health of Teeth and Gums. Accessed March 21, 2025. https://www.gov.uk/government/statistics/adult-oral-health-survey-2021/adult-oral-health-survey-2021-self-reported-health-of-teeth-and-gums</w:t>
          </w:r>
        </w:p>
        <w:p w14:paraId="026A871D" w14:textId="77777777" w:rsidR="007759A7" w:rsidRPr="00860FF3" w:rsidRDefault="007759A7">
          <w:pPr>
            <w:autoSpaceDE w:val="0"/>
            <w:autoSpaceDN w:val="0"/>
            <w:ind w:hanging="640"/>
            <w:divId w:val="1667321867"/>
            <w:rPr>
              <w:rFonts w:eastAsia="Times New Roman"/>
              <w:sz w:val="24"/>
              <w:szCs w:val="24"/>
            </w:rPr>
          </w:pPr>
          <w:r w:rsidRPr="00860FF3">
            <w:rPr>
              <w:rFonts w:eastAsia="Times New Roman"/>
              <w:sz w:val="24"/>
              <w:szCs w:val="24"/>
            </w:rPr>
            <w:t>8.</w:t>
          </w:r>
          <w:r w:rsidRPr="00860FF3">
            <w:rPr>
              <w:rFonts w:eastAsia="Times New Roman"/>
              <w:sz w:val="24"/>
              <w:szCs w:val="24"/>
            </w:rPr>
            <w:tab/>
            <w:t xml:space="preserve">Arora G, Mackay D, Conway D, Pell J. (2016) Ethnic differences in oral health and use of dental services: cross-sectional study using the 2009 Adult Dental Health Survey. </w:t>
          </w:r>
          <w:r w:rsidRPr="00860FF3">
            <w:rPr>
              <w:rFonts w:eastAsia="Times New Roman"/>
              <w:i/>
              <w:iCs/>
              <w:sz w:val="24"/>
              <w:szCs w:val="24"/>
            </w:rPr>
            <w:t>BMC Oral Health</w:t>
          </w:r>
          <w:r w:rsidRPr="00860FF3">
            <w:rPr>
              <w:rFonts w:eastAsia="Times New Roman"/>
              <w:sz w:val="24"/>
              <w:szCs w:val="24"/>
            </w:rPr>
            <w:t>. 2016;17(1). Accessed March 21, 2025. https://bmcoralhealth.biomedcentral.com/articles/10.1186/s12903-016-0228-6</w:t>
          </w:r>
        </w:p>
        <w:p w14:paraId="4BCE10A4" w14:textId="77777777" w:rsidR="007759A7" w:rsidRPr="00860FF3" w:rsidRDefault="007759A7">
          <w:pPr>
            <w:autoSpaceDE w:val="0"/>
            <w:autoSpaceDN w:val="0"/>
            <w:ind w:hanging="640"/>
            <w:divId w:val="87697378"/>
            <w:rPr>
              <w:rFonts w:eastAsia="Times New Roman"/>
              <w:sz w:val="24"/>
              <w:szCs w:val="24"/>
            </w:rPr>
          </w:pPr>
          <w:r w:rsidRPr="00860FF3">
            <w:rPr>
              <w:rFonts w:eastAsia="Times New Roman"/>
              <w:sz w:val="24"/>
              <w:szCs w:val="24"/>
            </w:rPr>
            <w:t>9.</w:t>
          </w:r>
          <w:r w:rsidRPr="00860FF3">
            <w:rPr>
              <w:rFonts w:eastAsia="Times New Roman"/>
              <w:sz w:val="24"/>
              <w:szCs w:val="24"/>
            </w:rPr>
            <w:tab/>
            <w:t xml:space="preserve">Delgado-Angulo E, Mangal M, Bernabé E. (2019) Socioeconomic inequalities in adult oral health across different ethnic groups in England. </w:t>
          </w:r>
          <w:r w:rsidRPr="00860FF3">
            <w:rPr>
              <w:rFonts w:eastAsia="Times New Roman"/>
              <w:i/>
              <w:iCs/>
              <w:sz w:val="24"/>
              <w:szCs w:val="24"/>
            </w:rPr>
            <w:t>Health Qual Life Outcomes</w:t>
          </w:r>
          <w:r w:rsidRPr="00860FF3">
            <w:rPr>
              <w:rFonts w:eastAsia="Times New Roman"/>
              <w:sz w:val="24"/>
              <w:szCs w:val="24"/>
            </w:rPr>
            <w:t>. 2019;17(85). Accessed March 21, 2025. https://hqlo.biomedcentral.com/articles/10.1186/s12955-019-1156-3</w:t>
          </w:r>
        </w:p>
        <w:p w14:paraId="3B614AC2" w14:textId="77777777" w:rsidR="007759A7" w:rsidRPr="00860FF3" w:rsidRDefault="007759A7">
          <w:pPr>
            <w:autoSpaceDE w:val="0"/>
            <w:autoSpaceDN w:val="0"/>
            <w:ind w:hanging="640"/>
            <w:divId w:val="299924695"/>
            <w:rPr>
              <w:rFonts w:eastAsia="Times New Roman"/>
              <w:sz w:val="24"/>
              <w:szCs w:val="24"/>
            </w:rPr>
          </w:pPr>
          <w:r w:rsidRPr="00860FF3">
            <w:rPr>
              <w:rFonts w:eastAsia="Times New Roman"/>
              <w:sz w:val="24"/>
              <w:szCs w:val="24"/>
            </w:rPr>
            <w:t>10.</w:t>
          </w:r>
          <w:r w:rsidRPr="00860FF3">
            <w:rPr>
              <w:rFonts w:eastAsia="Times New Roman"/>
              <w:sz w:val="24"/>
              <w:szCs w:val="24"/>
            </w:rPr>
            <w:tab/>
          </w:r>
          <w:proofErr w:type="spellStart"/>
          <w:r w:rsidRPr="00860FF3">
            <w:rPr>
              <w:rFonts w:eastAsia="Times New Roman"/>
              <w:sz w:val="24"/>
              <w:szCs w:val="24"/>
            </w:rPr>
            <w:t>Zemedikun</w:t>
          </w:r>
          <w:proofErr w:type="spellEnd"/>
          <w:r w:rsidRPr="00860FF3">
            <w:rPr>
              <w:rFonts w:eastAsia="Times New Roman"/>
              <w:sz w:val="24"/>
              <w:szCs w:val="24"/>
            </w:rPr>
            <w:t xml:space="preserve"> D, Chandan J, Raindi D, et al. (2021) Burden of chronic diseases associated with periodontal diseases: a retrospective cohort study using UK primary care data. </w:t>
          </w:r>
          <w:r w:rsidRPr="00860FF3">
            <w:rPr>
              <w:rFonts w:eastAsia="Times New Roman"/>
              <w:i/>
              <w:iCs/>
              <w:sz w:val="24"/>
              <w:szCs w:val="24"/>
            </w:rPr>
            <w:t xml:space="preserve">BMJ Open </w:t>
          </w:r>
          <w:r w:rsidRPr="00860FF3">
            <w:rPr>
              <w:rFonts w:eastAsia="Times New Roman"/>
              <w:sz w:val="24"/>
              <w:szCs w:val="24"/>
            </w:rPr>
            <w:t>. Published online 2021. Accessed March 21, 2025. https://bmjopen.bmj.com/content/11/12/e048296</w:t>
          </w:r>
        </w:p>
        <w:p w14:paraId="1E7DC387" w14:textId="77777777" w:rsidR="007759A7" w:rsidRPr="00860FF3" w:rsidRDefault="007759A7">
          <w:pPr>
            <w:autoSpaceDE w:val="0"/>
            <w:autoSpaceDN w:val="0"/>
            <w:ind w:hanging="640"/>
            <w:divId w:val="197813563"/>
            <w:rPr>
              <w:rFonts w:eastAsia="Times New Roman"/>
              <w:sz w:val="24"/>
              <w:szCs w:val="24"/>
            </w:rPr>
          </w:pPr>
          <w:r w:rsidRPr="00860FF3">
            <w:rPr>
              <w:rFonts w:eastAsia="Times New Roman"/>
              <w:sz w:val="24"/>
              <w:szCs w:val="24"/>
            </w:rPr>
            <w:t>11.</w:t>
          </w:r>
          <w:r w:rsidRPr="00860FF3">
            <w:rPr>
              <w:rFonts w:eastAsia="Times New Roman"/>
              <w:sz w:val="24"/>
              <w:szCs w:val="24"/>
            </w:rPr>
            <w:tab/>
            <w:t>The Dentist. (2021) NHS dentistry and oral health update: patients with mental illness. Published November 2021. Accessed March 21, 2025. https://www.the-dentist.co.uk/content/news/nhs-dentistry-and-oral-health-update-patients-with-mental-illness/</w:t>
          </w:r>
        </w:p>
        <w:p w14:paraId="59C2DDB8" w14:textId="77777777" w:rsidR="007759A7" w:rsidRPr="00860FF3" w:rsidRDefault="007759A7">
          <w:pPr>
            <w:autoSpaceDE w:val="0"/>
            <w:autoSpaceDN w:val="0"/>
            <w:ind w:hanging="640"/>
            <w:divId w:val="313607923"/>
            <w:rPr>
              <w:rFonts w:eastAsia="Times New Roman"/>
              <w:sz w:val="24"/>
              <w:szCs w:val="24"/>
            </w:rPr>
          </w:pPr>
          <w:r w:rsidRPr="00860FF3">
            <w:rPr>
              <w:rFonts w:eastAsia="Times New Roman"/>
              <w:sz w:val="24"/>
              <w:szCs w:val="24"/>
            </w:rPr>
            <w:t>12.</w:t>
          </w:r>
          <w:r w:rsidRPr="00860FF3">
            <w:rPr>
              <w:rFonts w:eastAsia="Times New Roman"/>
              <w:sz w:val="24"/>
              <w:szCs w:val="24"/>
            </w:rPr>
            <w:tab/>
            <w:t xml:space="preserve">Soileau K, Elster N. (2018) The Hospice Patient’s Right to Oral Care: Making Time for the Mouth. </w:t>
          </w:r>
          <w:r w:rsidRPr="00860FF3">
            <w:rPr>
              <w:rFonts w:eastAsia="Times New Roman"/>
              <w:i/>
              <w:iCs/>
              <w:sz w:val="24"/>
              <w:szCs w:val="24"/>
            </w:rPr>
            <w:t xml:space="preserve">J </w:t>
          </w:r>
          <w:proofErr w:type="spellStart"/>
          <w:r w:rsidRPr="00860FF3">
            <w:rPr>
              <w:rFonts w:eastAsia="Times New Roman"/>
              <w:i/>
              <w:iCs/>
              <w:sz w:val="24"/>
              <w:szCs w:val="24"/>
            </w:rPr>
            <w:t>Palliat</w:t>
          </w:r>
          <w:proofErr w:type="spellEnd"/>
          <w:r w:rsidRPr="00860FF3">
            <w:rPr>
              <w:rFonts w:eastAsia="Times New Roman"/>
              <w:i/>
              <w:iCs/>
              <w:sz w:val="24"/>
              <w:szCs w:val="24"/>
            </w:rPr>
            <w:t xml:space="preserve"> Care</w:t>
          </w:r>
          <w:r w:rsidRPr="00860FF3">
            <w:rPr>
              <w:rFonts w:eastAsia="Times New Roman"/>
              <w:sz w:val="24"/>
              <w:szCs w:val="24"/>
            </w:rPr>
            <w:t>. 2018;33(2):65-69. Accessed March 21, 2025. https://journals.sagepub.com/doi/10.1177/0825859718763283</w:t>
          </w:r>
        </w:p>
        <w:p w14:paraId="23C0C738" w14:textId="77777777" w:rsidR="007759A7" w:rsidRPr="00860FF3" w:rsidRDefault="007759A7">
          <w:pPr>
            <w:autoSpaceDE w:val="0"/>
            <w:autoSpaceDN w:val="0"/>
            <w:ind w:hanging="640"/>
            <w:divId w:val="1620843040"/>
            <w:rPr>
              <w:rFonts w:eastAsia="Times New Roman"/>
              <w:sz w:val="24"/>
              <w:szCs w:val="24"/>
            </w:rPr>
          </w:pPr>
          <w:r w:rsidRPr="00860FF3">
            <w:rPr>
              <w:rFonts w:eastAsia="Times New Roman"/>
              <w:sz w:val="24"/>
              <w:szCs w:val="24"/>
            </w:rPr>
            <w:t>13.</w:t>
          </w:r>
          <w:r w:rsidRPr="00860FF3">
            <w:rPr>
              <w:rFonts w:eastAsia="Times New Roman"/>
              <w:sz w:val="24"/>
              <w:szCs w:val="24"/>
            </w:rPr>
            <w:tab/>
            <w:t>NHS. (2022) The Eatwell Guide. Published November 2022. Accessed March 21, 2025. https://www.nhs.uk/live-well/eat-well/food-guidelines-and-food-labels/the-eatwell-guide/</w:t>
          </w:r>
        </w:p>
        <w:p w14:paraId="35A76DFC" w14:textId="77777777" w:rsidR="007759A7" w:rsidRPr="00860FF3" w:rsidRDefault="007759A7">
          <w:pPr>
            <w:autoSpaceDE w:val="0"/>
            <w:autoSpaceDN w:val="0"/>
            <w:ind w:hanging="640"/>
            <w:divId w:val="389966553"/>
            <w:rPr>
              <w:rFonts w:eastAsia="Times New Roman"/>
              <w:sz w:val="24"/>
              <w:szCs w:val="24"/>
            </w:rPr>
          </w:pPr>
          <w:r w:rsidRPr="00860FF3">
            <w:rPr>
              <w:rFonts w:eastAsia="Times New Roman"/>
              <w:sz w:val="24"/>
              <w:szCs w:val="24"/>
            </w:rPr>
            <w:t>14.</w:t>
          </w:r>
          <w:r w:rsidRPr="00860FF3">
            <w:rPr>
              <w:rFonts w:eastAsia="Times New Roman"/>
              <w:sz w:val="24"/>
              <w:szCs w:val="24"/>
            </w:rPr>
            <w:tab/>
            <w:t xml:space="preserve">Arora G, Freeman R. (2021) Oral Health and Addiction: Consequences of Substance Use. In: </w:t>
          </w:r>
          <w:r w:rsidRPr="00860FF3">
            <w:rPr>
              <w:rFonts w:eastAsia="Times New Roman"/>
              <w:i/>
              <w:iCs/>
              <w:sz w:val="24"/>
              <w:szCs w:val="24"/>
            </w:rPr>
            <w:t>Textbook of Addiction Treatment</w:t>
          </w:r>
          <w:r w:rsidRPr="00860FF3">
            <w:rPr>
              <w:rFonts w:eastAsia="Times New Roman"/>
              <w:sz w:val="24"/>
              <w:szCs w:val="24"/>
            </w:rPr>
            <w:t>. Springer, Cham; 2021. Accessed March 21, 2025. https://link.springer.com/chapter/10.1007/978-3-030-36391-8_75</w:t>
          </w:r>
        </w:p>
        <w:p w14:paraId="733330B0" w14:textId="77777777" w:rsidR="007759A7" w:rsidRPr="00860FF3" w:rsidRDefault="007759A7">
          <w:pPr>
            <w:autoSpaceDE w:val="0"/>
            <w:autoSpaceDN w:val="0"/>
            <w:ind w:hanging="640"/>
            <w:divId w:val="390615630"/>
            <w:rPr>
              <w:rFonts w:eastAsia="Times New Roman"/>
              <w:sz w:val="24"/>
              <w:szCs w:val="24"/>
            </w:rPr>
          </w:pPr>
          <w:r w:rsidRPr="00860FF3">
            <w:rPr>
              <w:rFonts w:eastAsia="Times New Roman"/>
              <w:sz w:val="24"/>
              <w:szCs w:val="24"/>
            </w:rPr>
            <w:t>15.</w:t>
          </w:r>
          <w:r w:rsidRPr="00860FF3">
            <w:rPr>
              <w:rFonts w:eastAsia="Times New Roman"/>
              <w:sz w:val="24"/>
              <w:szCs w:val="24"/>
            </w:rPr>
            <w:tab/>
            <w:t>NHS. Mouth cancer. Accessed March 21, 2025. https://www.nhs.uk/conditions/mouth-cancer/</w:t>
          </w:r>
        </w:p>
        <w:p w14:paraId="0DDFCF78" w14:textId="77777777" w:rsidR="007759A7" w:rsidRPr="00860FF3" w:rsidRDefault="007759A7">
          <w:pPr>
            <w:autoSpaceDE w:val="0"/>
            <w:autoSpaceDN w:val="0"/>
            <w:ind w:hanging="640"/>
            <w:divId w:val="1269509538"/>
            <w:rPr>
              <w:rFonts w:eastAsia="Times New Roman"/>
              <w:sz w:val="24"/>
              <w:szCs w:val="24"/>
            </w:rPr>
          </w:pPr>
          <w:r w:rsidRPr="00860FF3">
            <w:rPr>
              <w:rFonts w:eastAsia="Times New Roman"/>
              <w:sz w:val="24"/>
              <w:szCs w:val="24"/>
            </w:rPr>
            <w:t>16.</w:t>
          </w:r>
          <w:r w:rsidRPr="00860FF3">
            <w:rPr>
              <w:rFonts w:eastAsia="Times New Roman"/>
              <w:sz w:val="24"/>
              <w:szCs w:val="24"/>
            </w:rPr>
            <w:tab/>
            <w:t>Public Health England (PHE). (2021) Model of Oral Healthcare for Asylum Seekers and Refugees. Accessed March 21, 2025. https://assets.publishing.service.gov.uk/government/uploads/system/uploads/attachment_data/file/1010952/MoC_Local_authority__2_.pdf</w:t>
          </w:r>
        </w:p>
        <w:p w14:paraId="5E26E810" w14:textId="77777777" w:rsidR="007759A7" w:rsidRPr="00860FF3" w:rsidRDefault="007759A7">
          <w:pPr>
            <w:autoSpaceDE w:val="0"/>
            <w:autoSpaceDN w:val="0"/>
            <w:ind w:hanging="640"/>
            <w:divId w:val="1248266028"/>
            <w:rPr>
              <w:rFonts w:eastAsia="Times New Roman"/>
              <w:sz w:val="24"/>
              <w:szCs w:val="24"/>
            </w:rPr>
          </w:pPr>
          <w:r w:rsidRPr="00860FF3">
            <w:rPr>
              <w:rFonts w:eastAsia="Times New Roman"/>
              <w:sz w:val="24"/>
              <w:szCs w:val="24"/>
            </w:rPr>
            <w:t>17.</w:t>
          </w:r>
          <w:r w:rsidRPr="00860FF3">
            <w:rPr>
              <w:rFonts w:eastAsia="Times New Roman"/>
              <w:sz w:val="24"/>
              <w:szCs w:val="24"/>
            </w:rPr>
            <w:tab/>
            <w:t xml:space="preserve">Stennett M, Tsakos G. (2022) The impact of the COVID-19 pandemic on oral health inequalities and access to oral healthcare in England. </w:t>
          </w:r>
          <w:r w:rsidRPr="00860FF3">
            <w:rPr>
              <w:rFonts w:eastAsia="Times New Roman"/>
              <w:i/>
              <w:iCs/>
              <w:sz w:val="24"/>
              <w:szCs w:val="24"/>
            </w:rPr>
            <w:t>Br Dent J</w:t>
          </w:r>
          <w:r w:rsidRPr="00860FF3">
            <w:rPr>
              <w:rFonts w:eastAsia="Times New Roman"/>
              <w:sz w:val="24"/>
              <w:szCs w:val="24"/>
            </w:rPr>
            <w:t>. 2022;232:109-114.</w:t>
          </w:r>
        </w:p>
        <w:p w14:paraId="15A193DE" w14:textId="77777777" w:rsidR="007759A7" w:rsidRPr="00860FF3" w:rsidRDefault="007759A7">
          <w:pPr>
            <w:autoSpaceDE w:val="0"/>
            <w:autoSpaceDN w:val="0"/>
            <w:ind w:hanging="640"/>
            <w:divId w:val="589315149"/>
            <w:rPr>
              <w:rFonts w:eastAsia="Times New Roman"/>
              <w:sz w:val="24"/>
              <w:szCs w:val="24"/>
            </w:rPr>
          </w:pPr>
          <w:r w:rsidRPr="00860FF3">
            <w:rPr>
              <w:rFonts w:eastAsia="Times New Roman"/>
              <w:sz w:val="24"/>
              <w:szCs w:val="24"/>
            </w:rPr>
            <w:t>18.</w:t>
          </w:r>
          <w:r w:rsidRPr="00860FF3">
            <w:rPr>
              <w:rFonts w:eastAsia="Times New Roman"/>
              <w:sz w:val="24"/>
              <w:szCs w:val="24"/>
            </w:rPr>
            <w:tab/>
            <w:t>NHS England. (2023) NHS Dental Statistics for England, 2022-23, Annual Report. Accessed March 21, 2025. https://digital.nhs.uk/data-and-information/publications/statistical/nhs-dental-statistics/2022-23-annual-report</w:t>
          </w:r>
        </w:p>
        <w:p w14:paraId="72B26E42" w14:textId="77777777" w:rsidR="007759A7" w:rsidRPr="00860FF3" w:rsidRDefault="007759A7">
          <w:pPr>
            <w:autoSpaceDE w:val="0"/>
            <w:autoSpaceDN w:val="0"/>
            <w:ind w:hanging="640"/>
            <w:divId w:val="812717831"/>
            <w:rPr>
              <w:rFonts w:eastAsia="Times New Roman"/>
              <w:sz w:val="24"/>
              <w:szCs w:val="24"/>
            </w:rPr>
          </w:pPr>
          <w:r w:rsidRPr="00860FF3">
            <w:rPr>
              <w:rFonts w:eastAsia="Times New Roman"/>
              <w:sz w:val="24"/>
              <w:szCs w:val="24"/>
            </w:rPr>
            <w:t>19.</w:t>
          </w:r>
          <w:r w:rsidRPr="00860FF3">
            <w:rPr>
              <w:rFonts w:eastAsia="Times New Roman"/>
              <w:sz w:val="24"/>
              <w:szCs w:val="24"/>
            </w:rPr>
            <w:tab/>
            <w:t>Care Quality Commission (CQC). (2023) Smiling Matters: Oral Health in Care Homes - Progress Report. Accessed March 21, 2025. https://www.cqc.org.uk/publications/smiling-matters-oral-health-care-homes-progress-report/introduction</w:t>
          </w:r>
        </w:p>
        <w:p w14:paraId="423CC62C" w14:textId="77777777" w:rsidR="007759A7" w:rsidRPr="00860FF3" w:rsidRDefault="007759A7">
          <w:pPr>
            <w:autoSpaceDE w:val="0"/>
            <w:autoSpaceDN w:val="0"/>
            <w:ind w:hanging="640"/>
            <w:divId w:val="1452627209"/>
            <w:rPr>
              <w:rFonts w:eastAsia="Times New Roman"/>
              <w:sz w:val="24"/>
              <w:szCs w:val="24"/>
            </w:rPr>
          </w:pPr>
          <w:r w:rsidRPr="00860FF3">
            <w:rPr>
              <w:rFonts w:eastAsia="Times New Roman"/>
              <w:sz w:val="24"/>
              <w:szCs w:val="24"/>
            </w:rPr>
            <w:t>20.</w:t>
          </w:r>
          <w:r w:rsidRPr="00860FF3">
            <w:rPr>
              <w:rFonts w:eastAsia="Times New Roman"/>
              <w:sz w:val="24"/>
              <w:szCs w:val="24"/>
            </w:rPr>
            <w:tab/>
            <w:t>Office for National Statistics (ONS). (2023) How Life Has Changed in Medway: Census 2021. Accessed March 21, 2025. https://www.ons.gov.uk/visualisations/censusareachanges/E06000035/</w:t>
          </w:r>
        </w:p>
        <w:p w14:paraId="308B6AEA" w14:textId="77777777" w:rsidR="007759A7" w:rsidRPr="00860FF3" w:rsidRDefault="007759A7">
          <w:pPr>
            <w:autoSpaceDE w:val="0"/>
            <w:autoSpaceDN w:val="0"/>
            <w:ind w:hanging="640"/>
            <w:divId w:val="2107454548"/>
            <w:rPr>
              <w:rFonts w:eastAsia="Times New Roman"/>
              <w:sz w:val="24"/>
              <w:szCs w:val="24"/>
            </w:rPr>
          </w:pPr>
          <w:r w:rsidRPr="00860FF3">
            <w:rPr>
              <w:rFonts w:eastAsia="Times New Roman"/>
              <w:sz w:val="24"/>
              <w:szCs w:val="24"/>
            </w:rPr>
            <w:t>21.</w:t>
          </w:r>
          <w:r w:rsidRPr="00860FF3">
            <w:rPr>
              <w:rFonts w:eastAsia="Times New Roman"/>
              <w:sz w:val="24"/>
              <w:szCs w:val="24"/>
            </w:rPr>
            <w:tab/>
            <w:t>NHS. (2024) GP Patient Survey. Published 2024. Accessed March 21, 2025. https://www.gp-patient.co.uk/analysistool?trend=0&amp;ccgid=13668</w:t>
          </w:r>
        </w:p>
        <w:p w14:paraId="6F91602E" w14:textId="77777777" w:rsidR="007759A7" w:rsidRPr="00860FF3" w:rsidRDefault="007759A7">
          <w:pPr>
            <w:autoSpaceDE w:val="0"/>
            <w:autoSpaceDN w:val="0"/>
            <w:ind w:hanging="640"/>
            <w:divId w:val="1122919589"/>
            <w:rPr>
              <w:rFonts w:eastAsia="Times New Roman"/>
              <w:sz w:val="24"/>
              <w:szCs w:val="24"/>
            </w:rPr>
          </w:pPr>
          <w:r w:rsidRPr="00860FF3">
            <w:rPr>
              <w:rFonts w:eastAsia="Times New Roman"/>
              <w:sz w:val="24"/>
              <w:szCs w:val="24"/>
            </w:rPr>
            <w:t>22.</w:t>
          </w:r>
          <w:r w:rsidRPr="00860FF3">
            <w:rPr>
              <w:rFonts w:eastAsia="Times New Roman"/>
              <w:sz w:val="24"/>
              <w:szCs w:val="24"/>
            </w:rPr>
            <w:tab/>
            <w:t>NHS England. (2018) A Needs Assessment for General Dental Services in Kent, Surrey and Sussex. Accessed March 21, 2025. https://www.england.nhs.uk/south-east/wp-content/uploads/sites/45/2020/02/General-dental-services-needs-assessment-Kent-Surrey-and-Sussex-June-2018.pdf</w:t>
          </w:r>
        </w:p>
        <w:p w14:paraId="3723C85C" w14:textId="77777777" w:rsidR="007759A7" w:rsidRPr="00860FF3" w:rsidRDefault="007759A7">
          <w:pPr>
            <w:autoSpaceDE w:val="0"/>
            <w:autoSpaceDN w:val="0"/>
            <w:ind w:hanging="640"/>
            <w:divId w:val="1468818536"/>
            <w:rPr>
              <w:rFonts w:eastAsia="Times New Roman"/>
              <w:sz w:val="24"/>
              <w:szCs w:val="24"/>
            </w:rPr>
          </w:pPr>
          <w:r w:rsidRPr="00860FF3">
            <w:rPr>
              <w:rFonts w:eastAsia="Times New Roman"/>
              <w:sz w:val="24"/>
              <w:szCs w:val="24"/>
            </w:rPr>
            <w:t>23.</w:t>
          </w:r>
          <w:r w:rsidRPr="00860FF3">
            <w:rPr>
              <w:rFonts w:eastAsia="Times New Roman"/>
              <w:sz w:val="24"/>
              <w:szCs w:val="24"/>
            </w:rPr>
            <w:tab/>
            <w:t>Public Health England (PHE). (2021) Inequalities in Oral Health in England: Summary. Accessed March 21, 2025. https://www.gov.uk/government/publications/inequalities-in-oral-health-in-england/inequalities-in-oral-health-in-england-summary</w:t>
          </w:r>
        </w:p>
        <w:p w14:paraId="72CA50CE" w14:textId="77777777" w:rsidR="007759A7" w:rsidRPr="00860FF3" w:rsidRDefault="007759A7">
          <w:pPr>
            <w:autoSpaceDE w:val="0"/>
            <w:autoSpaceDN w:val="0"/>
            <w:ind w:hanging="640"/>
            <w:divId w:val="1918860380"/>
            <w:rPr>
              <w:rFonts w:eastAsia="Times New Roman"/>
              <w:sz w:val="24"/>
              <w:szCs w:val="24"/>
            </w:rPr>
          </w:pPr>
          <w:r w:rsidRPr="00860FF3">
            <w:rPr>
              <w:rFonts w:eastAsia="Times New Roman"/>
              <w:sz w:val="24"/>
              <w:szCs w:val="24"/>
            </w:rPr>
            <w:t>24.</w:t>
          </w:r>
          <w:r w:rsidRPr="00860FF3">
            <w:rPr>
              <w:rFonts w:eastAsia="Times New Roman"/>
              <w:sz w:val="24"/>
              <w:szCs w:val="24"/>
            </w:rPr>
            <w:tab/>
            <w:t>Morris J. (2023) One in ten Britons have performed dentistry on themselves, half in the last two years. YouGov. Published 2023. https://yougov.co.uk/politics/articles/45450-one-ten-britons-have-performed-dentistry-themselve?redirect_from=%2Ftopics%2Fpolitics%2Farticles-reports%2F2023%2F03%2F22%2Fone-ten-britons-have-performed-dentistry-themselve</w:t>
          </w:r>
        </w:p>
        <w:p w14:paraId="568AD171" w14:textId="77777777" w:rsidR="007759A7" w:rsidRPr="00860FF3" w:rsidRDefault="007759A7">
          <w:pPr>
            <w:autoSpaceDE w:val="0"/>
            <w:autoSpaceDN w:val="0"/>
            <w:ind w:hanging="640"/>
            <w:divId w:val="10449843"/>
            <w:rPr>
              <w:rFonts w:eastAsia="Times New Roman"/>
              <w:sz w:val="24"/>
              <w:szCs w:val="24"/>
            </w:rPr>
          </w:pPr>
          <w:r w:rsidRPr="00860FF3">
            <w:rPr>
              <w:rFonts w:eastAsia="Times New Roman"/>
              <w:sz w:val="24"/>
              <w:szCs w:val="24"/>
            </w:rPr>
            <w:t>25.</w:t>
          </w:r>
          <w:r w:rsidRPr="00860FF3">
            <w:rPr>
              <w:rFonts w:eastAsia="Times New Roman"/>
              <w:sz w:val="24"/>
              <w:szCs w:val="24"/>
            </w:rPr>
            <w:tab/>
            <w:t>Healthwatch. (2023) New report calls for fundamental reform of NHS dental care. Published 2023. https://www.healthwatch.co.uk/news/2023-07-14/new-report-calls-fundamental-reform-nhs-dental-care</w:t>
          </w:r>
        </w:p>
        <w:p w14:paraId="2691B764" w14:textId="77777777" w:rsidR="007759A7" w:rsidRPr="00860FF3" w:rsidRDefault="007759A7">
          <w:pPr>
            <w:autoSpaceDE w:val="0"/>
            <w:autoSpaceDN w:val="0"/>
            <w:ind w:hanging="640"/>
            <w:divId w:val="882987581"/>
            <w:rPr>
              <w:rFonts w:eastAsia="Times New Roman"/>
              <w:sz w:val="24"/>
              <w:szCs w:val="24"/>
            </w:rPr>
          </w:pPr>
          <w:r w:rsidRPr="00860FF3">
            <w:rPr>
              <w:rFonts w:eastAsia="Times New Roman"/>
              <w:sz w:val="24"/>
              <w:szCs w:val="24"/>
            </w:rPr>
            <w:t>26.</w:t>
          </w:r>
          <w:r w:rsidRPr="00860FF3">
            <w:rPr>
              <w:rFonts w:eastAsia="Times New Roman"/>
              <w:sz w:val="24"/>
              <w:szCs w:val="24"/>
            </w:rPr>
            <w:tab/>
            <w:t>Healthwatch Medway. (2022) Focus on Dentists. Accessed March 21, 2025. https://www.healthwatchmedway.com/sites/healthwatchmedway.com/files/Healthwatch%20Medway%20Focus%20on%20Dentists.pdf</w:t>
          </w:r>
        </w:p>
        <w:p w14:paraId="3F353AEA" w14:textId="77777777" w:rsidR="007759A7" w:rsidRPr="00860FF3" w:rsidRDefault="007759A7">
          <w:pPr>
            <w:autoSpaceDE w:val="0"/>
            <w:autoSpaceDN w:val="0"/>
            <w:ind w:hanging="640"/>
            <w:divId w:val="2015958037"/>
            <w:rPr>
              <w:rFonts w:eastAsia="Times New Roman"/>
              <w:sz w:val="24"/>
              <w:szCs w:val="24"/>
            </w:rPr>
          </w:pPr>
          <w:r w:rsidRPr="00860FF3">
            <w:rPr>
              <w:rFonts w:eastAsia="Times New Roman"/>
              <w:sz w:val="24"/>
              <w:szCs w:val="24"/>
            </w:rPr>
            <w:t>27.</w:t>
          </w:r>
          <w:r w:rsidRPr="00860FF3">
            <w:rPr>
              <w:rFonts w:eastAsia="Times New Roman"/>
              <w:sz w:val="24"/>
              <w:szCs w:val="24"/>
            </w:rPr>
            <w:tab/>
            <w:t>Medway Community Healthcare. Dental (emergency). Accessed March 21, 2025. https://www.medwaycommunityhealthcare.nhs.uk/our-services/a-z-services/dental-emergency</w:t>
          </w:r>
        </w:p>
        <w:p w14:paraId="7821F6B3" w14:textId="77777777" w:rsidR="007759A7" w:rsidRPr="00860FF3" w:rsidRDefault="007759A7">
          <w:pPr>
            <w:autoSpaceDE w:val="0"/>
            <w:autoSpaceDN w:val="0"/>
            <w:ind w:hanging="640"/>
            <w:divId w:val="477802"/>
            <w:rPr>
              <w:rFonts w:eastAsia="Times New Roman"/>
              <w:sz w:val="24"/>
              <w:szCs w:val="24"/>
            </w:rPr>
          </w:pPr>
          <w:r w:rsidRPr="00860FF3">
            <w:rPr>
              <w:rFonts w:eastAsia="Times New Roman"/>
              <w:sz w:val="24"/>
              <w:szCs w:val="24"/>
            </w:rPr>
            <w:t>28.</w:t>
          </w:r>
          <w:r w:rsidRPr="00860FF3">
            <w:rPr>
              <w:rFonts w:eastAsia="Times New Roman"/>
              <w:sz w:val="24"/>
              <w:szCs w:val="24"/>
            </w:rPr>
            <w:tab/>
            <w:t>Kent Community Healthcare NHS Foundation Trust. Dental Services. Accessed March 21, 2025. https://www.kentcht.nhs.uk/service/dental-services/</w:t>
          </w:r>
        </w:p>
        <w:p w14:paraId="4A022D1C" w14:textId="77777777" w:rsidR="007759A7" w:rsidRPr="00860FF3" w:rsidRDefault="007759A7">
          <w:pPr>
            <w:autoSpaceDE w:val="0"/>
            <w:autoSpaceDN w:val="0"/>
            <w:ind w:hanging="640"/>
            <w:divId w:val="147132934"/>
            <w:rPr>
              <w:rFonts w:eastAsia="Times New Roman"/>
              <w:sz w:val="24"/>
              <w:szCs w:val="24"/>
            </w:rPr>
          </w:pPr>
          <w:r w:rsidRPr="00860FF3">
            <w:rPr>
              <w:rFonts w:eastAsia="Times New Roman"/>
              <w:sz w:val="24"/>
              <w:szCs w:val="24"/>
            </w:rPr>
            <w:t>29.</w:t>
          </w:r>
          <w:r w:rsidRPr="00860FF3">
            <w:rPr>
              <w:rFonts w:eastAsia="Times New Roman"/>
              <w:sz w:val="24"/>
              <w:szCs w:val="24"/>
            </w:rPr>
            <w:tab/>
            <w:t>NHS. (2025) What happens when you visit an NHS dentist. Published March 2025. Accessed March 21, 2025. https://www.nhs.uk/nhs-services/dentists/what-happens-when-you-visit-the-dentist/</w:t>
          </w:r>
        </w:p>
        <w:p w14:paraId="50895D38" w14:textId="77777777" w:rsidR="007759A7" w:rsidRPr="00860FF3" w:rsidRDefault="007759A7">
          <w:pPr>
            <w:autoSpaceDE w:val="0"/>
            <w:autoSpaceDN w:val="0"/>
            <w:ind w:hanging="640"/>
            <w:divId w:val="1872305753"/>
            <w:rPr>
              <w:rFonts w:eastAsia="Times New Roman"/>
              <w:sz w:val="24"/>
              <w:szCs w:val="24"/>
            </w:rPr>
          </w:pPr>
          <w:r w:rsidRPr="00860FF3">
            <w:rPr>
              <w:rFonts w:eastAsia="Times New Roman"/>
              <w:sz w:val="24"/>
              <w:szCs w:val="24"/>
            </w:rPr>
            <w:t>30.</w:t>
          </w:r>
          <w:r w:rsidRPr="00860FF3">
            <w:rPr>
              <w:rFonts w:eastAsia="Times New Roman"/>
              <w:sz w:val="24"/>
              <w:szCs w:val="24"/>
            </w:rPr>
            <w:tab/>
            <w:t>Kent Community Health NHS Foundation Trust. (2023) Hundreds of Homeless to Benefit from Healthcare Boost. Accessed March 21, 2025. https://www.kentcht.nhs.uk/community-health-online/hundreds-of-homeless-to-benefit-from-healthcare-boost/</w:t>
          </w:r>
        </w:p>
        <w:p w14:paraId="40CA0336" w14:textId="77777777" w:rsidR="007759A7" w:rsidRPr="00860FF3" w:rsidRDefault="007759A7">
          <w:pPr>
            <w:autoSpaceDE w:val="0"/>
            <w:autoSpaceDN w:val="0"/>
            <w:ind w:hanging="640"/>
            <w:divId w:val="678699221"/>
            <w:rPr>
              <w:rFonts w:eastAsia="Times New Roman"/>
              <w:sz w:val="24"/>
              <w:szCs w:val="24"/>
            </w:rPr>
          </w:pPr>
          <w:r w:rsidRPr="00860FF3">
            <w:rPr>
              <w:rFonts w:eastAsia="Times New Roman"/>
              <w:sz w:val="24"/>
              <w:szCs w:val="24"/>
            </w:rPr>
            <w:t>31.</w:t>
          </w:r>
          <w:r w:rsidRPr="00860FF3">
            <w:rPr>
              <w:rFonts w:eastAsia="Times New Roman"/>
              <w:sz w:val="24"/>
              <w:szCs w:val="24"/>
            </w:rPr>
            <w:tab/>
            <w:t>Medway Council. (2020) Health Inequality in Medway Annual Public Health Report 2019/20. Accessed March 21, 2025. https://democracy.medway.gov.uk/mgconvert2pdf.aspx?id=57209</w:t>
          </w:r>
        </w:p>
        <w:p w14:paraId="20EA0E9A" w14:textId="77777777" w:rsidR="007759A7" w:rsidRPr="00860FF3" w:rsidRDefault="007759A7">
          <w:pPr>
            <w:autoSpaceDE w:val="0"/>
            <w:autoSpaceDN w:val="0"/>
            <w:ind w:hanging="640"/>
            <w:divId w:val="157907"/>
            <w:rPr>
              <w:rFonts w:eastAsia="Times New Roman"/>
              <w:sz w:val="24"/>
              <w:szCs w:val="24"/>
            </w:rPr>
          </w:pPr>
          <w:r w:rsidRPr="00860FF3">
            <w:rPr>
              <w:rFonts w:eastAsia="Times New Roman"/>
              <w:sz w:val="24"/>
              <w:szCs w:val="24"/>
            </w:rPr>
            <w:t>32.</w:t>
          </w:r>
          <w:r w:rsidRPr="00860FF3">
            <w:rPr>
              <w:rFonts w:eastAsia="Times New Roman"/>
              <w:sz w:val="24"/>
              <w:szCs w:val="24"/>
            </w:rPr>
            <w:tab/>
            <w:t>Office for National Statistics (ONS). (2020) Population projections for local authorities: Table 2. Published March 2020. Accessed March 21, 2025. https://www.ons.gov.uk/peoplepopulationandcommunity/populationandmigration/populationprojections/datasets/localauthoritiesinenglandtable2</w:t>
          </w:r>
        </w:p>
        <w:p w14:paraId="4E3EF792" w14:textId="77777777" w:rsidR="007759A7" w:rsidRPr="00860FF3" w:rsidRDefault="007759A7">
          <w:pPr>
            <w:autoSpaceDE w:val="0"/>
            <w:autoSpaceDN w:val="0"/>
            <w:ind w:hanging="640"/>
            <w:divId w:val="411436324"/>
            <w:rPr>
              <w:rFonts w:eastAsia="Times New Roman"/>
              <w:sz w:val="24"/>
              <w:szCs w:val="24"/>
            </w:rPr>
          </w:pPr>
          <w:r w:rsidRPr="00860FF3">
            <w:rPr>
              <w:rFonts w:eastAsia="Times New Roman"/>
              <w:sz w:val="24"/>
              <w:szCs w:val="24"/>
            </w:rPr>
            <w:t>33.</w:t>
          </w:r>
          <w:r w:rsidRPr="00860FF3">
            <w:rPr>
              <w:rFonts w:eastAsia="Times New Roman"/>
              <w:sz w:val="24"/>
              <w:szCs w:val="24"/>
            </w:rPr>
            <w:tab/>
            <w:t>Oral Health Foundation. Cheers to oral health: The positive impact of giving up alcohol. Accessed March 24, 2025. https://www.dentalhealth.org/Blog/cheers-to-oral-health</w:t>
          </w:r>
        </w:p>
        <w:p w14:paraId="60AC7CC5" w14:textId="77777777" w:rsidR="007759A7" w:rsidRPr="00860FF3" w:rsidRDefault="007759A7">
          <w:pPr>
            <w:autoSpaceDE w:val="0"/>
            <w:autoSpaceDN w:val="0"/>
            <w:ind w:hanging="640"/>
            <w:divId w:val="339624552"/>
            <w:rPr>
              <w:rFonts w:eastAsia="Times New Roman"/>
              <w:sz w:val="24"/>
              <w:szCs w:val="24"/>
            </w:rPr>
          </w:pPr>
          <w:r w:rsidRPr="00860FF3">
            <w:rPr>
              <w:rFonts w:eastAsia="Times New Roman"/>
              <w:sz w:val="24"/>
              <w:szCs w:val="24"/>
            </w:rPr>
            <w:t>34.</w:t>
          </w:r>
          <w:r w:rsidRPr="00860FF3">
            <w:rPr>
              <w:rFonts w:eastAsia="Times New Roman"/>
              <w:sz w:val="24"/>
              <w:szCs w:val="24"/>
            </w:rPr>
            <w:tab/>
            <w:t>Medway Council. Oral health. Accessed March 24, 2025. https://www.medway.gov.uk/info/200238/check_your_health/1000/oral_health/5#:~:text=Substance%20misuse%20can%20weaken%20the,oral%20cancer.</w:t>
          </w:r>
        </w:p>
        <w:p w14:paraId="543B7E83" w14:textId="77777777" w:rsidR="007759A7" w:rsidRPr="00860FF3" w:rsidRDefault="007759A7">
          <w:pPr>
            <w:autoSpaceDE w:val="0"/>
            <w:autoSpaceDN w:val="0"/>
            <w:ind w:hanging="640"/>
            <w:divId w:val="975526480"/>
            <w:rPr>
              <w:rFonts w:eastAsia="Times New Roman"/>
              <w:sz w:val="24"/>
              <w:szCs w:val="24"/>
            </w:rPr>
          </w:pPr>
          <w:r w:rsidRPr="00860FF3">
            <w:rPr>
              <w:rFonts w:eastAsia="Times New Roman"/>
              <w:sz w:val="24"/>
              <w:szCs w:val="24"/>
            </w:rPr>
            <w:t>35.</w:t>
          </w:r>
          <w:r w:rsidRPr="00860FF3">
            <w:rPr>
              <w:rFonts w:eastAsia="Times New Roman"/>
              <w:sz w:val="24"/>
              <w:szCs w:val="24"/>
            </w:rPr>
            <w:tab/>
            <w:t>Medway Council. (2024) Medway Council Homelessness Review. https://democracy.medway.gov.uk/mgconvert2pdf.aspx?id=75943</w:t>
          </w:r>
        </w:p>
        <w:p w14:paraId="0971457B" w14:textId="77777777" w:rsidR="007759A7" w:rsidRPr="00860FF3" w:rsidRDefault="007759A7">
          <w:pPr>
            <w:autoSpaceDE w:val="0"/>
            <w:autoSpaceDN w:val="0"/>
            <w:ind w:hanging="640"/>
            <w:divId w:val="935484337"/>
            <w:rPr>
              <w:rFonts w:eastAsia="Times New Roman"/>
              <w:sz w:val="24"/>
              <w:szCs w:val="24"/>
            </w:rPr>
          </w:pPr>
          <w:r w:rsidRPr="00860FF3">
            <w:rPr>
              <w:rFonts w:eastAsia="Times New Roman"/>
              <w:sz w:val="24"/>
              <w:szCs w:val="24"/>
            </w:rPr>
            <w:t>36.</w:t>
          </w:r>
          <w:r w:rsidRPr="00860FF3">
            <w:rPr>
              <w:rFonts w:eastAsia="Times New Roman"/>
              <w:sz w:val="24"/>
              <w:szCs w:val="24"/>
            </w:rPr>
            <w:tab/>
            <w:t>Kent Analytics. (2025) Rough Sleeper Estimates in Kent: Autumn 2024. Accessed March 21, 2025. https://www.kent.gov.uk/__data/assets/pdf_file/0020/91361/Rough-sleepers-in-Kent-report.pdf</w:t>
          </w:r>
        </w:p>
        <w:p w14:paraId="5EE8DA9A" w14:textId="6FAE601A" w:rsidR="100E4B8B" w:rsidRPr="00860FF3" w:rsidRDefault="007759A7" w:rsidP="00860FF3">
          <w:pPr>
            <w:autoSpaceDE w:val="0"/>
            <w:autoSpaceDN w:val="0"/>
            <w:ind w:hanging="640"/>
            <w:divId w:val="2083671176"/>
            <w:rPr>
              <w:rFonts w:eastAsia="Times New Roman"/>
              <w:sz w:val="24"/>
              <w:szCs w:val="24"/>
            </w:rPr>
          </w:pPr>
          <w:r w:rsidRPr="00860FF3">
            <w:rPr>
              <w:rFonts w:eastAsia="Times New Roman"/>
              <w:sz w:val="24"/>
              <w:szCs w:val="24"/>
            </w:rPr>
            <w:t>37.</w:t>
          </w:r>
          <w:r w:rsidRPr="00860FF3">
            <w:rPr>
              <w:rFonts w:eastAsia="Times New Roman"/>
              <w:sz w:val="24"/>
              <w:szCs w:val="24"/>
            </w:rPr>
            <w:tab/>
            <w:t>Public Health England (PHE). (2017) Dental Health among Adults with Learning Disabilities in England. Accessed March 21, 2025. https://assets.publishing.service.gov.uk/government/uploads/system/uploads/attachment_data/file/773653/Adults_with_learning_disabilities_dental_summary.pdf</w:t>
          </w:r>
        </w:p>
      </w:sdtContent>
    </w:sdt>
    <w:sectPr w:rsidR="100E4B8B" w:rsidRPr="00860FF3" w:rsidSect="000F309C">
      <w:pgSz w:w="11906" w:h="16838"/>
      <w:pgMar w:top="1276" w:right="1440" w:bottom="1276" w:left="144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4035F" w14:textId="77777777" w:rsidR="008D38BC" w:rsidRDefault="008D38BC" w:rsidP="000F309C">
      <w:pPr>
        <w:spacing w:line="240" w:lineRule="auto"/>
      </w:pPr>
      <w:r>
        <w:separator/>
      </w:r>
    </w:p>
  </w:endnote>
  <w:endnote w:type="continuationSeparator" w:id="0">
    <w:p w14:paraId="4CE609C4" w14:textId="77777777" w:rsidR="008D38BC" w:rsidRDefault="008D38BC" w:rsidP="000F309C">
      <w:pPr>
        <w:spacing w:line="240" w:lineRule="auto"/>
      </w:pPr>
      <w:r>
        <w:continuationSeparator/>
      </w:r>
    </w:p>
  </w:endnote>
  <w:endnote w:type="continuationNotice" w:id="1">
    <w:p w14:paraId="2D59186C" w14:textId="77777777" w:rsidR="008D38BC" w:rsidRDefault="008D38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1006808"/>
      <w:docPartObj>
        <w:docPartGallery w:val="Page Numbers (Bottom of Page)"/>
        <w:docPartUnique/>
      </w:docPartObj>
    </w:sdtPr>
    <w:sdtEndPr>
      <w:rPr>
        <w:noProof/>
      </w:rPr>
    </w:sdtEndPr>
    <w:sdtContent>
      <w:p w14:paraId="484BC042" w14:textId="77777777" w:rsidR="000F309C" w:rsidRDefault="000F309C">
        <w:pPr>
          <w:pStyle w:val="Footer"/>
          <w:jc w:val="center"/>
        </w:pPr>
        <w:r w:rsidRPr="001B06ED">
          <w:rPr>
            <w:noProof/>
            <w:lang w:eastAsia="en-GB"/>
          </w:rPr>
          <w:drawing>
            <wp:anchor distT="0" distB="0" distL="114300" distR="114300" simplePos="0" relativeHeight="251675648" behindDoc="0" locked="0" layoutInCell="1" allowOverlap="1" wp14:anchorId="64BF07CA" wp14:editId="3FD93BEE">
              <wp:simplePos x="0" y="0"/>
              <wp:positionH relativeFrom="margin">
                <wp:align>right</wp:align>
              </wp:positionH>
              <wp:positionV relativeFrom="paragraph">
                <wp:posOffset>-125095</wp:posOffset>
              </wp:positionV>
              <wp:extent cx="854710" cy="362585"/>
              <wp:effectExtent l="0" t="0" r="254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7216" behindDoc="0" locked="0" layoutInCell="1" allowOverlap="1" wp14:anchorId="3DFC61CC" wp14:editId="0BDCF986">
              <wp:simplePos x="0" y="0"/>
              <wp:positionH relativeFrom="margin">
                <wp:align>left</wp:align>
              </wp:positionH>
              <wp:positionV relativeFrom="paragraph">
                <wp:posOffset>-213360</wp:posOffset>
              </wp:positionV>
              <wp:extent cx="800100" cy="514985"/>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2238E8">
          <w:rPr>
            <w:noProof/>
          </w:rPr>
          <w:t>1</w:t>
        </w:r>
        <w:r>
          <w:rPr>
            <w:noProof/>
          </w:rPr>
          <w:fldChar w:fldCharType="end"/>
        </w:r>
      </w:p>
    </w:sdtContent>
  </w:sdt>
  <w:p w14:paraId="1D1B7AF9" w14:textId="77777777" w:rsidR="000F309C" w:rsidRDefault="000F3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8ECBE" w14:textId="77777777" w:rsidR="008D38BC" w:rsidRDefault="008D38BC" w:rsidP="000F309C">
      <w:pPr>
        <w:spacing w:line="240" w:lineRule="auto"/>
      </w:pPr>
      <w:r>
        <w:separator/>
      </w:r>
    </w:p>
  </w:footnote>
  <w:footnote w:type="continuationSeparator" w:id="0">
    <w:p w14:paraId="4AF6FA93" w14:textId="77777777" w:rsidR="008D38BC" w:rsidRDefault="008D38BC" w:rsidP="000F309C">
      <w:pPr>
        <w:spacing w:line="240" w:lineRule="auto"/>
      </w:pPr>
      <w:r>
        <w:continuationSeparator/>
      </w:r>
    </w:p>
  </w:footnote>
  <w:footnote w:type="continuationNotice" w:id="1">
    <w:p w14:paraId="5FB7BFC2" w14:textId="77777777" w:rsidR="008D38BC" w:rsidRDefault="008D38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F17E2" w14:textId="77777777" w:rsidR="00EC7B34" w:rsidRDefault="007E11EB" w:rsidP="00F77496">
    <w:pPr>
      <w:pStyle w:val="Header"/>
      <w:jc w:val="right"/>
      <w:rPr>
        <w:sz w:val="16"/>
        <w:szCs w:val="16"/>
      </w:rPr>
    </w:pPr>
    <w:r w:rsidRPr="007E11EB">
      <w:rPr>
        <w:sz w:val="16"/>
        <w:szCs w:val="16"/>
      </w:rPr>
      <w:t xml:space="preserve"> </w:t>
    </w:r>
    <w:r w:rsidRPr="00B547B1">
      <w:rPr>
        <w:sz w:val="16"/>
        <w:szCs w:val="16"/>
      </w:rPr>
      <w:t>Public Health Team</w:t>
    </w:r>
  </w:p>
  <w:p w14:paraId="42DAFEAC" w14:textId="03AEAF13" w:rsidR="007E11EB" w:rsidRPr="00B547B1" w:rsidRDefault="00F77496" w:rsidP="00F77496">
    <w:pPr>
      <w:pStyle w:val="Header"/>
      <w:jc w:val="right"/>
      <w:rPr>
        <w:sz w:val="16"/>
        <w:szCs w:val="16"/>
      </w:rPr>
    </w:pPr>
    <w:r>
      <w:rPr>
        <w:sz w:val="16"/>
        <w:szCs w:val="16"/>
      </w:rPr>
      <w:t xml:space="preserve"> </w:t>
    </w:r>
    <w:r w:rsidR="007E11EB" w:rsidRPr="00B547B1">
      <w:rPr>
        <w:sz w:val="16"/>
        <w:szCs w:val="16"/>
      </w:rPr>
      <w:t>Medway Council</w:t>
    </w:r>
  </w:p>
  <w:p w14:paraId="76A0BD73" w14:textId="0AFA209A" w:rsidR="007E11EB" w:rsidRDefault="007E11EB" w:rsidP="007E11EB">
    <w:pPr>
      <w:pStyle w:val="Header"/>
      <w:jc w:val="right"/>
      <w:rPr>
        <w:sz w:val="16"/>
        <w:szCs w:val="16"/>
      </w:rPr>
    </w:pPr>
    <w:r w:rsidRPr="00B547B1">
      <w:rPr>
        <w:sz w:val="16"/>
        <w:szCs w:val="16"/>
      </w:rPr>
      <w:t xml:space="preserve">Updated </w:t>
    </w:r>
    <w:r w:rsidR="00860FF3">
      <w:rPr>
        <w:sz w:val="16"/>
        <w:szCs w:val="16"/>
      </w:rPr>
      <w:t>04</w:t>
    </w:r>
    <w:r>
      <w:rPr>
        <w:sz w:val="16"/>
        <w:szCs w:val="16"/>
      </w:rPr>
      <w:t>/</w:t>
    </w:r>
    <w:r w:rsidR="00860FF3">
      <w:rPr>
        <w:sz w:val="16"/>
        <w:szCs w:val="16"/>
      </w:rPr>
      <w:t>04</w:t>
    </w:r>
    <w:r>
      <w:rPr>
        <w:sz w:val="16"/>
        <w:szCs w:val="16"/>
      </w:rPr>
      <w:t>/2025</w:t>
    </w:r>
  </w:p>
  <w:p w14:paraId="0929485C" w14:textId="337C72A4" w:rsidR="000F309C" w:rsidRDefault="007E11EB" w:rsidP="007E11EB">
    <w:pPr>
      <w:pStyle w:val="Header"/>
      <w:jc w:val="center"/>
      <w:rPr>
        <w:sz w:val="20"/>
        <w:szCs w:val="20"/>
      </w:rPr>
    </w:pPr>
    <w:r w:rsidRPr="00B87E48">
      <w:rPr>
        <w:sz w:val="20"/>
        <w:szCs w:val="20"/>
      </w:rPr>
      <w:t>Medway’s Joint Strategic Needs Assessment</w:t>
    </w:r>
    <w:r w:rsidR="00AB31DE" w:rsidRPr="00B87E48">
      <w:rPr>
        <w:sz w:val="20"/>
        <w:szCs w:val="20"/>
      </w:rPr>
      <w:t xml:space="preserve"> (JSNA)</w:t>
    </w:r>
  </w:p>
  <w:p w14:paraId="2237391C" w14:textId="77777777" w:rsidR="00EC7B34" w:rsidRPr="00B87E48" w:rsidRDefault="00EC7B34" w:rsidP="007E11EB">
    <w:pPr>
      <w:pStyle w:val="Header"/>
      <w:jc w:val="center"/>
      <w:rPr>
        <w:sz w:val="14"/>
        <w:szCs w:val="14"/>
      </w:rPr>
    </w:pPr>
  </w:p>
</w:hdr>
</file>

<file path=word/intelligence2.xml><?xml version="1.0" encoding="utf-8"?>
<int2:intelligence xmlns:int2="http://schemas.microsoft.com/office/intelligence/2020/intelligence" xmlns:oel="http://schemas.microsoft.com/office/2019/extlst">
  <int2:observations>
    <int2:textHash int2:hashCode="FK0CGcZHRnQl+g" int2:id="3AA2kCMu">
      <int2:state int2:value="Rejected" int2:type="AugLoop_Text_Critique"/>
    </int2:textHash>
    <int2:textHash int2:hashCode="QyJrMz3ZpJD8S6" int2:id="rzhbygoM">
      <int2:state int2:value="Rejected" int2:type="AugLoop_Text_Critique"/>
    </int2:textHash>
    <int2:bookmark int2:bookmarkName="_Int_BzVAg6jd" int2:invalidationBookmarkName="" int2:hashCode="JZXw/X6uf5oalp" int2:id="39DNN1on">
      <int2:state int2:value="Rejected" int2:type="AugLoop_Text_Critique"/>
    </int2:bookmark>
    <int2:bookmark int2:bookmarkName="_Int_sd0gCCNe" int2:invalidationBookmarkName="" int2:hashCode="sNHYlKSu139Ziq" int2:id="4a6gFHLQ">
      <int2:state int2:value="Rejected" int2:type="AugLoop_Text_Critique"/>
    </int2:bookmark>
    <int2:bookmark int2:bookmarkName="_Int_Mu8mFZdM" int2:invalidationBookmarkName="" int2:hashCode="5cEnj+BQkBZE21" int2:id="67c5WaUc">
      <int2:state int2:value="Rejected" int2:type="AugLoop_Text_Critique"/>
    </int2:bookmark>
    <int2:bookmark int2:bookmarkName="_Int_i22aABu9" int2:invalidationBookmarkName="" int2:hashCode="2VocTzWannJ+2H" int2:id="7ZrhXL5O">
      <int2:state int2:value="Rejected" int2:type="AugLoop_Text_Critique"/>
    </int2:bookmark>
    <int2:bookmark int2:bookmarkName="_Int_rQMM7Y5I" int2:invalidationBookmarkName="" int2:hashCode="9KsYjua5qLjgEI" int2:id="EiDGEPq9">
      <int2:state int2:value="Rejected" int2:type="AugLoop_Text_Critique"/>
    </int2:bookmark>
    <int2:bookmark int2:bookmarkName="_Int_QWYCaJ3X" int2:invalidationBookmarkName="" int2:hashCode="hB6Ix2OZu25mI4" int2:id="GoNXDPK0">
      <int2:state int2:value="Rejected" int2:type="AugLoop_Text_Critique"/>
    </int2:bookmark>
    <int2:bookmark int2:bookmarkName="_Int_PwF9Jaqb" int2:invalidationBookmarkName="" int2:hashCode="BT1hJet5oqPBTi" int2:id="IsWoWKmT">
      <int2:state int2:value="Rejected" int2:type="AugLoop_Text_Critique"/>
    </int2:bookmark>
    <int2:bookmark int2:bookmarkName="_Int_GAjGEeuM" int2:invalidationBookmarkName="" int2:hashCode="qz11WdPi0mWFAZ" int2:id="MdRuyHMj">
      <int2:state int2:value="Rejected" int2:type="AugLoop_Text_Critique"/>
    </int2:bookmark>
    <int2:bookmark int2:bookmarkName="_Int_8Re0v2a3" int2:invalidationBookmarkName="" int2:hashCode="n00L4SzY97EKYF" int2:id="Qa0XCj8i">
      <int2:state int2:value="Rejected" int2:type="AugLoop_Text_Critique"/>
    </int2:bookmark>
    <int2:bookmark int2:bookmarkName="_Int_GMEp1Q86" int2:invalidationBookmarkName="" int2:hashCode="2VocTzWannJ+2H" int2:id="WiexHav2">
      <int2:state int2:value="Rejected" int2:type="AugLoop_Text_Critique"/>
    </int2:bookmark>
    <int2:bookmark int2:bookmarkName="_Int_Q0VbNe3I" int2:invalidationBookmarkName="" int2:hashCode="4qpa9gYK8oQBTh" int2:id="dgXF2XEb">
      <int2:state int2:value="Rejected" int2:type="AugLoop_Text_Critique"/>
    </int2:bookmark>
    <int2:bookmark int2:bookmarkName="_Int_vB2mTvgA" int2:invalidationBookmarkName="" int2:hashCode="9KsYjua5qLjgEI" int2:id="g7tPHgTW">
      <int2:state int2:value="Rejected" int2:type="AugLoop_Text_Critique"/>
    </int2:bookmark>
    <int2:bookmark int2:bookmarkName="_Int_VLIUEhXw" int2:invalidationBookmarkName="" int2:hashCode="Jvn4bjYDDgf2W5" int2:id="quXEoz1D">
      <int2:state int2:value="Rejected" int2:type="AugLoop_Text_Critique"/>
    </int2:bookmark>
    <int2:bookmark int2:bookmarkName="_Int_5uAoDuad" int2:invalidationBookmarkName="" int2:hashCode="yRu+Dwagutr4+z" int2:id="wQykIYkZ">
      <int2:state int2:value="Rejected" int2:type="AugLoop_Text_Critique"/>
    </int2:bookmark>
    <int2:bookmark int2:bookmarkName="_Int_T9CBhoHP" int2:invalidationBookmarkName="" int2:hashCode="pYs9cD9M9gin/d" int2:id="xCJUiSM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4CF9"/>
    <w:multiLevelType w:val="hybridMultilevel"/>
    <w:tmpl w:val="ACC81980"/>
    <w:lvl w:ilvl="0" w:tplc="AEE06B3C">
      <w:start w:val="1"/>
      <w:numFmt w:val="lowerRoman"/>
      <w:lvlText w:val="%1."/>
      <w:lvlJc w:val="left"/>
      <w:pPr>
        <w:ind w:left="720" w:hanging="360"/>
      </w:pPr>
    </w:lvl>
    <w:lvl w:ilvl="1" w:tplc="6F78BFEE">
      <w:start w:val="1"/>
      <w:numFmt w:val="lowerLetter"/>
      <w:lvlText w:val="%2."/>
      <w:lvlJc w:val="left"/>
      <w:pPr>
        <w:ind w:left="1440" w:hanging="360"/>
      </w:pPr>
    </w:lvl>
    <w:lvl w:ilvl="2" w:tplc="AA1C8EBA">
      <w:start w:val="1"/>
      <w:numFmt w:val="lowerRoman"/>
      <w:lvlText w:val="%3."/>
      <w:lvlJc w:val="right"/>
      <w:pPr>
        <w:ind w:left="2160" w:hanging="180"/>
      </w:pPr>
    </w:lvl>
    <w:lvl w:ilvl="3" w:tplc="FD425D94">
      <w:start w:val="1"/>
      <w:numFmt w:val="decimal"/>
      <w:lvlText w:val="%4."/>
      <w:lvlJc w:val="left"/>
      <w:pPr>
        <w:ind w:left="2880" w:hanging="360"/>
      </w:pPr>
    </w:lvl>
    <w:lvl w:ilvl="4" w:tplc="7098064C">
      <w:start w:val="1"/>
      <w:numFmt w:val="lowerLetter"/>
      <w:lvlText w:val="%5."/>
      <w:lvlJc w:val="left"/>
      <w:pPr>
        <w:ind w:left="3600" w:hanging="360"/>
      </w:pPr>
    </w:lvl>
    <w:lvl w:ilvl="5" w:tplc="EAD476E0">
      <w:start w:val="1"/>
      <w:numFmt w:val="lowerRoman"/>
      <w:lvlText w:val="%6."/>
      <w:lvlJc w:val="right"/>
      <w:pPr>
        <w:ind w:left="4320" w:hanging="180"/>
      </w:pPr>
    </w:lvl>
    <w:lvl w:ilvl="6" w:tplc="E0EA2226">
      <w:start w:val="1"/>
      <w:numFmt w:val="decimal"/>
      <w:lvlText w:val="%7."/>
      <w:lvlJc w:val="left"/>
      <w:pPr>
        <w:ind w:left="5040" w:hanging="360"/>
      </w:pPr>
    </w:lvl>
    <w:lvl w:ilvl="7" w:tplc="8C84425E">
      <w:start w:val="1"/>
      <w:numFmt w:val="lowerLetter"/>
      <w:lvlText w:val="%8."/>
      <w:lvlJc w:val="left"/>
      <w:pPr>
        <w:ind w:left="5760" w:hanging="360"/>
      </w:pPr>
    </w:lvl>
    <w:lvl w:ilvl="8" w:tplc="93CEC8EE">
      <w:start w:val="1"/>
      <w:numFmt w:val="lowerRoman"/>
      <w:lvlText w:val="%9."/>
      <w:lvlJc w:val="right"/>
      <w:pPr>
        <w:ind w:left="6480" w:hanging="180"/>
      </w:pPr>
    </w:lvl>
  </w:abstractNum>
  <w:abstractNum w:abstractNumId="1" w15:restartNumberingAfterBreak="0">
    <w:nsid w:val="076B5482"/>
    <w:multiLevelType w:val="multilevel"/>
    <w:tmpl w:val="8BB40E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FEC62"/>
    <w:multiLevelType w:val="hybridMultilevel"/>
    <w:tmpl w:val="FFFFFFFF"/>
    <w:lvl w:ilvl="0" w:tplc="857420D4">
      <w:start w:val="1"/>
      <w:numFmt w:val="bullet"/>
      <w:lvlText w:val=""/>
      <w:lvlJc w:val="left"/>
      <w:pPr>
        <w:ind w:left="720" w:hanging="360"/>
      </w:pPr>
      <w:rPr>
        <w:rFonts w:ascii="Symbol" w:hAnsi="Symbol" w:hint="default"/>
      </w:rPr>
    </w:lvl>
    <w:lvl w:ilvl="1" w:tplc="AAA27CDE">
      <w:start w:val="1"/>
      <w:numFmt w:val="bullet"/>
      <w:lvlText w:val="o"/>
      <w:lvlJc w:val="left"/>
      <w:pPr>
        <w:ind w:left="1440" w:hanging="360"/>
      </w:pPr>
      <w:rPr>
        <w:rFonts w:ascii="Courier New" w:hAnsi="Courier New" w:hint="default"/>
      </w:rPr>
    </w:lvl>
    <w:lvl w:ilvl="2" w:tplc="D4DED292">
      <w:start w:val="1"/>
      <w:numFmt w:val="bullet"/>
      <w:lvlText w:val=""/>
      <w:lvlJc w:val="left"/>
      <w:pPr>
        <w:ind w:left="2160" w:hanging="360"/>
      </w:pPr>
      <w:rPr>
        <w:rFonts w:ascii="Wingdings" w:hAnsi="Wingdings" w:hint="default"/>
      </w:rPr>
    </w:lvl>
    <w:lvl w:ilvl="3" w:tplc="A4446622">
      <w:start w:val="1"/>
      <w:numFmt w:val="bullet"/>
      <w:lvlText w:val=""/>
      <w:lvlJc w:val="left"/>
      <w:pPr>
        <w:ind w:left="2880" w:hanging="360"/>
      </w:pPr>
      <w:rPr>
        <w:rFonts w:ascii="Symbol" w:hAnsi="Symbol" w:hint="default"/>
      </w:rPr>
    </w:lvl>
    <w:lvl w:ilvl="4" w:tplc="884EA6DC">
      <w:start w:val="1"/>
      <w:numFmt w:val="bullet"/>
      <w:lvlText w:val="o"/>
      <w:lvlJc w:val="left"/>
      <w:pPr>
        <w:ind w:left="3600" w:hanging="360"/>
      </w:pPr>
      <w:rPr>
        <w:rFonts w:ascii="Courier New" w:hAnsi="Courier New" w:hint="default"/>
      </w:rPr>
    </w:lvl>
    <w:lvl w:ilvl="5" w:tplc="EE18A350">
      <w:start w:val="1"/>
      <w:numFmt w:val="bullet"/>
      <w:lvlText w:val=""/>
      <w:lvlJc w:val="left"/>
      <w:pPr>
        <w:ind w:left="4320" w:hanging="360"/>
      </w:pPr>
      <w:rPr>
        <w:rFonts w:ascii="Wingdings" w:hAnsi="Wingdings" w:hint="default"/>
      </w:rPr>
    </w:lvl>
    <w:lvl w:ilvl="6" w:tplc="ABB832C0">
      <w:start w:val="1"/>
      <w:numFmt w:val="bullet"/>
      <w:lvlText w:val=""/>
      <w:lvlJc w:val="left"/>
      <w:pPr>
        <w:ind w:left="5040" w:hanging="360"/>
      </w:pPr>
      <w:rPr>
        <w:rFonts w:ascii="Symbol" w:hAnsi="Symbol" w:hint="default"/>
      </w:rPr>
    </w:lvl>
    <w:lvl w:ilvl="7" w:tplc="40F677BE">
      <w:start w:val="1"/>
      <w:numFmt w:val="bullet"/>
      <w:lvlText w:val="o"/>
      <w:lvlJc w:val="left"/>
      <w:pPr>
        <w:ind w:left="5760" w:hanging="360"/>
      </w:pPr>
      <w:rPr>
        <w:rFonts w:ascii="Courier New" w:hAnsi="Courier New" w:hint="default"/>
      </w:rPr>
    </w:lvl>
    <w:lvl w:ilvl="8" w:tplc="17A0AB4A">
      <w:start w:val="1"/>
      <w:numFmt w:val="bullet"/>
      <w:lvlText w:val=""/>
      <w:lvlJc w:val="left"/>
      <w:pPr>
        <w:ind w:left="6480" w:hanging="360"/>
      </w:pPr>
      <w:rPr>
        <w:rFonts w:ascii="Wingdings" w:hAnsi="Wingdings" w:hint="default"/>
      </w:rPr>
    </w:lvl>
  </w:abstractNum>
  <w:abstractNum w:abstractNumId="3" w15:restartNumberingAfterBreak="0">
    <w:nsid w:val="0BD054CD"/>
    <w:multiLevelType w:val="multilevel"/>
    <w:tmpl w:val="200857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D53A6"/>
    <w:multiLevelType w:val="multilevel"/>
    <w:tmpl w:val="82706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254303"/>
    <w:multiLevelType w:val="hybridMultilevel"/>
    <w:tmpl w:val="FFFFFFFF"/>
    <w:lvl w:ilvl="0" w:tplc="4EE88DCE">
      <w:start w:val="1"/>
      <w:numFmt w:val="bullet"/>
      <w:lvlText w:val=""/>
      <w:lvlJc w:val="left"/>
      <w:pPr>
        <w:ind w:left="720" w:hanging="360"/>
      </w:pPr>
      <w:rPr>
        <w:rFonts w:ascii="Symbol" w:hAnsi="Symbol" w:hint="default"/>
      </w:rPr>
    </w:lvl>
    <w:lvl w:ilvl="1" w:tplc="7A24410C">
      <w:start w:val="1"/>
      <w:numFmt w:val="bullet"/>
      <w:lvlText w:val="o"/>
      <w:lvlJc w:val="left"/>
      <w:pPr>
        <w:ind w:left="1440" w:hanging="360"/>
      </w:pPr>
      <w:rPr>
        <w:rFonts w:ascii="Courier New" w:hAnsi="Courier New" w:hint="default"/>
      </w:rPr>
    </w:lvl>
    <w:lvl w:ilvl="2" w:tplc="E602814C">
      <w:start w:val="1"/>
      <w:numFmt w:val="bullet"/>
      <w:lvlText w:val=""/>
      <w:lvlJc w:val="left"/>
      <w:pPr>
        <w:ind w:left="2160" w:hanging="360"/>
      </w:pPr>
      <w:rPr>
        <w:rFonts w:ascii="Wingdings" w:hAnsi="Wingdings" w:hint="default"/>
      </w:rPr>
    </w:lvl>
    <w:lvl w:ilvl="3" w:tplc="C1207F6E">
      <w:start w:val="1"/>
      <w:numFmt w:val="bullet"/>
      <w:lvlText w:val=""/>
      <w:lvlJc w:val="left"/>
      <w:pPr>
        <w:ind w:left="2880" w:hanging="360"/>
      </w:pPr>
      <w:rPr>
        <w:rFonts w:ascii="Symbol" w:hAnsi="Symbol" w:hint="default"/>
      </w:rPr>
    </w:lvl>
    <w:lvl w:ilvl="4" w:tplc="01B82EA2">
      <w:start w:val="1"/>
      <w:numFmt w:val="bullet"/>
      <w:lvlText w:val="o"/>
      <w:lvlJc w:val="left"/>
      <w:pPr>
        <w:ind w:left="3600" w:hanging="360"/>
      </w:pPr>
      <w:rPr>
        <w:rFonts w:ascii="Courier New" w:hAnsi="Courier New" w:hint="default"/>
      </w:rPr>
    </w:lvl>
    <w:lvl w:ilvl="5" w:tplc="6324D328">
      <w:start w:val="1"/>
      <w:numFmt w:val="bullet"/>
      <w:lvlText w:val=""/>
      <w:lvlJc w:val="left"/>
      <w:pPr>
        <w:ind w:left="4320" w:hanging="360"/>
      </w:pPr>
      <w:rPr>
        <w:rFonts w:ascii="Wingdings" w:hAnsi="Wingdings" w:hint="default"/>
      </w:rPr>
    </w:lvl>
    <w:lvl w:ilvl="6" w:tplc="28E2BF72">
      <w:start w:val="1"/>
      <w:numFmt w:val="bullet"/>
      <w:lvlText w:val=""/>
      <w:lvlJc w:val="left"/>
      <w:pPr>
        <w:ind w:left="5040" w:hanging="360"/>
      </w:pPr>
      <w:rPr>
        <w:rFonts w:ascii="Symbol" w:hAnsi="Symbol" w:hint="default"/>
      </w:rPr>
    </w:lvl>
    <w:lvl w:ilvl="7" w:tplc="34121AC8">
      <w:start w:val="1"/>
      <w:numFmt w:val="bullet"/>
      <w:lvlText w:val="o"/>
      <w:lvlJc w:val="left"/>
      <w:pPr>
        <w:ind w:left="5760" w:hanging="360"/>
      </w:pPr>
      <w:rPr>
        <w:rFonts w:ascii="Courier New" w:hAnsi="Courier New" w:hint="default"/>
      </w:rPr>
    </w:lvl>
    <w:lvl w:ilvl="8" w:tplc="C46E5B72">
      <w:start w:val="1"/>
      <w:numFmt w:val="bullet"/>
      <w:lvlText w:val=""/>
      <w:lvlJc w:val="left"/>
      <w:pPr>
        <w:ind w:left="6480" w:hanging="360"/>
      </w:pPr>
      <w:rPr>
        <w:rFonts w:ascii="Wingdings" w:hAnsi="Wingdings" w:hint="default"/>
      </w:rPr>
    </w:lvl>
  </w:abstractNum>
  <w:abstractNum w:abstractNumId="6" w15:restartNumberingAfterBreak="0">
    <w:nsid w:val="117911C6"/>
    <w:multiLevelType w:val="multilevel"/>
    <w:tmpl w:val="FC585D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017CE5"/>
    <w:multiLevelType w:val="hybridMultilevel"/>
    <w:tmpl w:val="818AF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04F25"/>
    <w:multiLevelType w:val="hybridMultilevel"/>
    <w:tmpl w:val="E110E5C4"/>
    <w:lvl w:ilvl="0" w:tplc="ED3E075E">
      <w:start w:val="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36CE5"/>
    <w:multiLevelType w:val="multilevel"/>
    <w:tmpl w:val="AD2281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D1C3402"/>
    <w:multiLevelType w:val="multilevel"/>
    <w:tmpl w:val="7ACC7F62"/>
    <w:lvl w:ilvl="0">
      <w:start w:val="1"/>
      <w:numFmt w:val="bullet"/>
      <w:lvlText w:val=""/>
      <w:lvlJc w:val="left"/>
      <w:pPr>
        <w:ind w:left="720" w:hanging="360"/>
      </w:pPr>
      <w:rPr>
        <w:rFonts w:ascii="Symbol" w:hAnsi="Symbol" w:hint="default"/>
        <w:sz w:val="22"/>
        <w:u w:val="none"/>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6A7BCE"/>
    <w:multiLevelType w:val="hybridMultilevel"/>
    <w:tmpl w:val="D40C4E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F25D629"/>
    <w:multiLevelType w:val="hybridMultilevel"/>
    <w:tmpl w:val="FFFFFFFF"/>
    <w:lvl w:ilvl="0" w:tplc="B6F67F76">
      <w:start w:val="1"/>
      <w:numFmt w:val="bullet"/>
      <w:lvlText w:val=""/>
      <w:lvlJc w:val="left"/>
      <w:pPr>
        <w:ind w:left="720" w:hanging="360"/>
      </w:pPr>
      <w:rPr>
        <w:rFonts w:ascii="Symbol" w:hAnsi="Symbol" w:hint="default"/>
      </w:rPr>
    </w:lvl>
    <w:lvl w:ilvl="1" w:tplc="37B8DB24">
      <w:start w:val="1"/>
      <w:numFmt w:val="bullet"/>
      <w:lvlText w:val="o"/>
      <w:lvlJc w:val="left"/>
      <w:pPr>
        <w:ind w:left="1440" w:hanging="360"/>
      </w:pPr>
      <w:rPr>
        <w:rFonts w:ascii="Courier New" w:hAnsi="Courier New" w:hint="default"/>
      </w:rPr>
    </w:lvl>
    <w:lvl w:ilvl="2" w:tplc="8E7EFAAC">
      <w:start w:val="1"/>
      <w:numFmt w:val="bullet"/>
      <w:lvlText w:val=""/>
      <w:lvlJc w:val="left"/>
      <w:pPr>
        <w:ind w:left="2160" w:hanging="360"/>
      </w:pPr>
      <w:rPr>
        <w:rFonts w:ascii="Wingdings" w:hAnsi="Wingdings" w:hint="default"/>
      </w:rPr>
    </w:lvl>
    <w:lvl w:ilvl="3" w:tplc="36967422">
      <w:start w:val="1"/>
      <w:numFmt w:val="bullet"/>
      <w:lvlText w:val=""/>
      <w:lvlJc w:val="left"/>
      <w:pPr>
        <w:ind w:left="2880" w:hanging="360"/>
      </w:pPr>
      <w:rPr>
        <w:rFonts w:ascii="Symbol" w:hAnsi="Symbol" w:hint="default"/>
      </w:rPr>
    </w:lvl>
    <w:lvl w:ilvl="4" w:tplc="A7AACE90">
      <w:start w:val="1"/>
      <w:numFmt w:val="bullet"/>
      <w:lvlText w:val="o"/>
      <w:lvlJc w:val="left"/>
      <w:pPr>
        <w:ind w:left="3600" w:hanging="360"/>
      </w:pPr>
      <w:rPr>
        <w:rFonts w:ascii="Courier New" w:hAnsi="Courier New" w:hint="default"/>
      </w:rPr>
    </w:lvl>
    <w:lvl w:ilvl="5" w:tplc="0A5A7A50">
      <w:start w:val="1"/>
      <w:numFmt w:val="bullet"/>
      <w:lvlText w:val=""/>
      <w:lvlJc w:val="left"/>
      <w:pPr>
        <w:ind w:left="4320" w:hanging="360"/>
      </w:pPr>
      <w:rPr>
        <w:rFonts w:ascii="Wingdings" w:hAnsi="Wingdings" w:hint="default"/>
      </w:rPr>
    </w:lvl>
    <w:lvl w:ilvl="6" w:tplc="DD2ECF76">
      <w:start w:val="1"/>
      <w:numFmt w:val="bullet"/>
      <w:lvlText w:val=""/>
      <w:lvlJc w:val="left"/>
      <w:pPr>
        <w:ind w:left="5040" w:hanging="360"/>
      </w:pPr>
      <w:rPr>
        <w:rFonts w:ascii="Symbol" w:hAnsi="Symbol" w:hint="default"/>
      </w:rPr>
    </w:lvl>
    <w:lvl w:ilvl="7" w:tplc="9E72F29A">
      <w:start w:val="1"/>
      <w:numFmt w:val="bullet"/>
      <w:lvlText w:val="o"/>
      <w:lvlJc w:val="left"/>
      <w:pPr>
        <w:ind w:left="5760" w:hanging="360"/>
      </w:pPr>
      <w:rPr>
        <w:rFonts w:ascii="Courier New" w:hAnsi="Courier New" w:hint="default"/>
      </w:rPr>
    </w:lvl>
    <w:lvl w:ilvl="8" w:tplc="C14C06C0">
      <w:start w:val="1"/>
      <w:numFmt w:val="bullet"/>
      <w:lvlText w:val=""/>
      <w:lvlJc w:val="left"/>
      <w:pPr>
        <w:ind w:left="6480" w:hanging="360"/>
      </w:pPr>
      <w:rPr>
        <w:rFonts w:ascii="Wingdings" w:hAnsi="Wingdings" w:hint="default"/>
      </w:rPr>
    </w:lvl>
  </w:abstractNum>
  <w:abstractNum w:abstractNumId="13" w15:restartNumberingAfterBreak="0">
    <w:nsid w:val="3B3B77BF"/>
    <w:multiLevelType w:val="multilevel"/>
    <w:tmpl w:val="71AAE3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953278"/>
    <w:multiLevelType w:val="multilevel"/>
    <w:tmpl w:val="C6E24C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3D3762"/>
    <w:multiLevelType w:val="hybridMultilevel"/>
    <w:tmpl w:val="181EAD0A"/>
    <w:lvl w:ilvl="0" w:tplc="D01C6454">
      <w:start w:val="1"/>
      <w:numFmt w:val="decimal"/>
      <w:lvlText w:val="%1."/>
      <w:lvlJc w:val="left"/>
      <w:pPr>
        <w:ind w:left="720" w:hanging="360"/>
      </w:pPr>
    </w:lvl>
    <w:lvl w:ilvl="1" w:tplc="67D4A128">
      <w:start w:val="1"/>
      <w:numFmt w:val="lowerLetter"/>
      <w:lvlText w:val="%2."/>
      <w:lvlJc w:val="left"/>
      <w:pPr>
        <w:ind w:left="1440" w:hanging="360"/>
      </w:pPr>
    </w:lvl>
    <w:lvl w:ilvl="2" w:tplc="21D2D12C">
      <w:start w:val="1"/>
      <w:numFmt w:val="lowerRoman"/>
      <w:lvlText w:val="%3."/>
      <w:lvlJc w:val="right"/>
      <w:pPr>
        <w:ind w:left="2160" w:hanging="180"/>
      </w:pPr>
    </w:lvl>
    <w:lvl w:ilvl="3" w:tplc="FBEAFBAC">
      <w:start w:val="1"/>
      <w:numFmt w:val="decimal"/>
      <w:lvlText w:val="%4."/>
      <w:lvlJc w:val="left"/>
      <w:pPr>
        <w:ind w:left="2880" w:hanging="360"/>
      </w:pPr>
    </w:lvl>
    <w:lvl w:ilvl="4" w:tplc="98D6BC68">
      <w:start w:val="1"/>
      <w:numFmt w:val="lowerLetter"/>
      <w:lvlText w:val="%5."/>
      <w:lvlJc w:val="left"/>
      <w:pPr>
        <w:ind w:left="3600" w:hanging="360"/>
      </w:pPr>
    </w:lvl>
    <w:lvl w:ilvl="5" w:tplc="98EE68AA">
      <w:start w:val="1"/>
      <w:numFmt w:val="lowerRoman"/>
      <w:lvlText w:val="%6."/>
      <w:lvlJc w:val="right"/>
      <w:pPr>
        <w:ind w:left="4320" w:hanging="180"/>
      </w:pPr>
    </w:lvl>
    <w:lvl w:ilvl="6" w:tplc="AD32C954">
      <w:start w:val="1"/>
      <w:numFmt w:val="decimal"/>
      <w:lvlText w:val="%7."/>
      <w:lvlJc w:val="left"/>
      <w:pPr>
        <w:ind w:left="5040" w:hanging="360"/>
      </w:pPr>
    </w:lvl>
    <w:lvl w:ilvl="7" w:tplc="45F887B4">
      <w:start w:val="1"/>
      <w:numFmt w:val="lowerLetter"/>
      <w:lvlText w:val="%8."/>
      <w:lvlJc w:val="left"/>
      <w:pPr>
        <w:ind w:left="5760" w:hanging="360"/>
      </w:pPr>
    </w:lvl>
    <w:lvl w:ilvl="8" w:tplc="9918CE9E">
      <w:start w:val="1"/>
      <w:numFmt w:val="lowerRoman"/>
      <w:lvlText w:val="%9."/>
      <w:lvlJc w:val="right"/>
      <w:pPr>
        <w:ind w:left="6480" w:hanging="180"/>
      </w:pPr>
    </w:lvl>
  </w:abstractNum>
  <w:abstractNum w:abstractNumId="16" w15:restartNumberingAfterBreak="0">
    <w:nsid w:val="4038570C"/>
    <w:multiLevelType w:val="multilevel"/>
    <w:tmpl w:val="39DAA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FB783F"/>
    <w:multiLevelType w:val="hybridMultilevel"/>
    <w:tmpl w:val="91D045CA"/>
    <w:lvl w:ilvl="0" w:tplc="D18A5C32">
      <w:start w:val="1"/>
      <w:numFmt w:val="bullet"/>
      <w:lvlText w:val="·"/>
      <w:lvlJc w:val="left"/>
      <w:pPr>
        <w:ind w:left="720" w:hanging="360"/>
      </w:pPr>
      <w:rPr>
        <w:rFonts w:ascii="Symbol" w:hAnsi="Symbol" w:hint="default"/>
      </w:rPr>
    </w:lvl>
    <w:lvl w:ilvl="1" w:tplc="6666D0C6">
      <w:start w:val="1"/>
      <w:numFmt w:val="bullet"/>
      <w:lvlText w:val="o"/>
      <w:lvlJc w:val="left"/>
      <w:pPr>
        <w:ind w:left="1440" w:hanging="360"/>
      </w:pPr>
      <w:rPr>
        <w:rFonts w:ascii="Courier New" w:hAnsi="Courier New" w:hint="default"/>
      </w:rPr>
    </w:lvl>
    <w:lvl w:ilvl="2" w:tplc="C504B75C">
      <w:start w:val="1"/>
      <w:numFmt w:val="bullet"/>
      <w:lvlText w:val=""/>
      <w:lvlJc w:val="left"/>
      <w:pPr>
        <w:ind w:left="2160" w:hanging="360"/>
      </w:pPr>
      <w:rPr>
        <w:rFonts w:ascii="Wingdings" w:hAnsi="Wingdings" w:hint="default"/>
      </w:rPr>
    </w:lvl>
    <w:lvl w:ilvl="3" w:tplc="D1CE8774">
      <w:start w:val="1"/>
      <w:numFmt w:val="bullet"/>
      <w:lvlText w:val=""/>
      <w:lvlJc w:val="left"/>
      <w:pPr>
        <w:ind w:left="2880" w:hanging="360"/>
      </w:pPr>
      <w:rPr>
        <w:rFonts w:ascii="Symbol" w:hAnsi="Symbol" w:hint="default"/>
      </w:rPr>
    </w:lvl>
    <w:lvl w:ilvl="4" w:tplc="CCA222CA">
      <w:start w:val="1"/>
      <w:numFmt w:val="bullet"/>
      <w:lvlText w:val="o"/>
      <w:lvlJc w:val="left"/>
      <w:pPr>
        <w:ind w:left="3600" w:hanging="360"/>
      </w:pPr>
      <w:rPr>
        <w:rFonts w:ascii="Courier New" w:hAnsi="Courier New" w:hint="default"/>
      </w:rPr>
    </w:lvl>
    <w:lvl w:ilvl="5" w:tplc="0A56F9C0">
      <w:start w:val="1"/>
      <w:numFmt w:val="bullet"/>
      <w:lvlText w:val=""/>
      <w:lvlJc w:val="left"/>
      <w:pPr>
        <w:ind w:left="4320" w:hanging="360"/>
      </w:pPr>
      <w:rPr>
        <w:rFonts w:ascii="Wingdings" w:hAnsi="Wingdings" w:hint="default"/>
      </w:rPr>
    </w:lvl>
    <w:lvl w:ilvl="6" w:tplc="C548F7E4">
      <w:start w:val="1"/>
      <w:numFmt w:val="bullet"/>
      <w:lvlText w:val=""/>
      <w:lvlJc w:val="left"/>
      <w:pPr>
        <w:ind w:left="5040" w:hanging="360"/>
      </w:pPr>
      <w:rPr>
        <w:rFonts w:ascii="Symbol" w:hAnsi="Symbol" w:hint="default"/>
      </w:rPr>
    </w:lvl>
    <w:lvl w:ilvl="7" w:tplc="8CECC9A0">
      <w:start w:val="1"/>
      <w:numFmt w:val="bullet"/>
      <w:lvlText w:val="o"/>
      <w:lvlJc w:val="left"/>
      <w:pPr>
        <w:ind w:left="5760" w:hanging="360"/>
      </w:pPr>
      <w:rPr>
        <w:rFonts w:ascii="Courier New" w:hAnsi="Courier New" w:hint="default"/>
      </w:rPr>
    </w:lvl>
    <w:lvl w:ilvl="8" w:tplc="B3AC48F4">
      <w:start w:val="1"/>
      <w:numFmt w:val="bullet"/>
      <w:lvlText w:val=""/>
      <w:lvlJc w:val="left"/>
      <w:pPr>
        <w:ind w:left="6480" w:hanging="360"/>
      </w:pPr>
      <w:rPr>
        <w:rFonts w:ascii="Wingdings" w:hAnsi="Wingdings" w:hint="default"/>
      </w:rPr>
    </w:lvl>
  </w:abstractNum>
  <w:abstractNum w:abstractNumId="18" w15:restartNumberingAfterBreak="0">
    <w:nsid w:val="498D61E6"/>
    <w:multiLevelType w:val="multilevel"/>
    <w:tmpl w:val="EBA82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E87E3E"/>
    <w:multiLevelType w:val="hybridMultilevel"/>
    <w:tmpl w:val="8CAAD348"/>
    <w:lvl w:ilvl="0" w:tplc="19DC5EB0">
      <w:start w:val="1"/>
      <w:numFmt w:val="bullet"/>
      <w:lvlText w:val=""/>
      <w:lvlJc w:val="left"/>
      <w:pPr>
        <w:ind w:left="720" w:hanging="360"/>
      </w:pPr>
      <w:rPr>
        <w:rFonts w:ascii="Symbol" w:hAnsi="Symbol" w:hint="default"/>
      </w:rPr>
    </w:lvl>
    <w:lvl w:ilvl="1" w:tplc="FE68849A">
      <w:start w:val="1"/>
      <w:numFmt w:val="bullet"/>
      <w:lvlText w:val="o"/>
      <w:lvlJc w:val="left"/>
      <w:pPr>
        <w:ind w:left="1440" w:hanging="360"/>
      </w:pPr>
      <w:rPr>
        <w:rFonts w:ascii="Courier New" w:hAnsi="Courier New" w:hint="default"/>
      </w:rPr>
    </w:lvl>
    <w:lvl w:ilvl="2" w:tplc="871259AA">
      <w:start w:val="1"/>
      <w:numFmt w:val="bullet"/>
      <w:lvlText w:val=""/>
      <w:lvlJc w:val="left"/>
      <w:pPr>
        <w:ind w:left="2160" w:hanging="360"/>
      </w:pPr>
      <w:rPr>
        <w:rFonts w:ascii="Wingdings" w:hAnsi="Wingdings" w:hint="default"/>
      </w:rPr>
    </w:lvl>
    <w:lvl w:ilvl="3" w:tplc="26946810">
      <w:start w:val="1"/>
      <w:numFmt w:val="bullet"/>
      <w:lvlText w:val=""/>
      <w:lvlJc w:val="left"/>
      <w:pPr>
        <w:ind w:left="2880" w:hanging="360"/>
      </w:pPr>
      <w:rPr>
        <w:rFonts w:ascii="Symbol" w:hAnsi="Symbol" w:hint="default"/>
      </w:rPr>
    </w:lvl>
    <w:lvl w:ilvl="4" w:tplc="9D4879DC">
      <w:start w:val="1"/>
      <w:numFmt w:val="bullet"/>
      <w:lvlText w:val="o"/>
      <w:lvlJc w:val="left"/>
      <w:pPr>
        <w:ind w:left="3600" w:hanging="360"/>
      </w:pPr>
      <w:rPr>
        <w:rFonts w:ascii="Courier New" w:hAnsi="Courier New" w:hint="default"/>
      </w:rPr>
    </w:lvl>
    <w:lvl w:ilvl="5" w:tplc="50C2A092">
      <w:start w:val="1"/>
      <w:numFmt w:val="bullet"/>
      <w:lvlText w:val=""/>
      <w:lvlJc w:val="left"/>
      <w:pPr>
        <w:ind w:left="4320" w:hanging="360"/>
      </w:pPr>
      <w:rPr>
        <w:rFonts w:ascii="Wingdings" w:hAnsi="Wingdings" w:hint="default"/>
      </w:rPr>
    </w:lvl>
    <w:lvl w:ilvl="6" w:tplc="9850CB70">
      <w:start w:val="1"/>
      <w:numFmt w:val="bullet"/>
      <w:lvlText w:val=""/>
      <w:lvlJc w:val="left"/>
      <w:pPr>
        <w:ind w:left="5040" w:hanging="360"/>
      </w:pPr>
      <w:rPr>
        <w:rFonts w:ascii="Symbol" w:hAnsi="Symbol" w:hint="default"/>
      </w:rPr>
    </w:lvl>
    <w:lvl w:ilvl="7" w:tplc="3230EBFC">
      <w:start w:val="1"/>
      <w:numFmt w:val="bullet"/>
      <w:lvlText w:val="o"/>
      <w:lvlJc w:val="left"/>
      <w:pPr>
        <w:ind w:left="5760" w:hanging="360"/>
      </w:pPr>
      <w:rPr>
        <w:rFonts w:ascii="Courier New" w:hAnsi="Courier New" w:hint="default"/>
      </w:rPr>
    </w:lvl>
    <w:lvl w:ilvl="8" w:tplc="DCE6F306">
      <w:start w:val="1"/>
      <w:numFmt w:val="bullet"/>
      <w:lvlText w:val=""/>
      <w:lvlJc w:val="left"/>
      <w:pPr>
        <w:ind w:left="6480" w:hanging="360"/>
      </w:pPr>
      <w:rPr>
        <w:rFonts w:ascii="Wingdings" w:hAnsi="Wingdings" w:hint="default"/>
      </w:rPr>
    </w:lvl>
  </w:abstractNum>
  <w:abstractNum w:abstractNumId="20" w15:restartNumberingAfterBreak="0">
    <w:nsid w:val="52452121"/>
    <w:multiLevelType w:val="hybridMultilevel"/>
    <w:tmpl w:val="AD005E6C"/>
    <w:lvl w:ilvl="0" w:tplc="C596ACC2">
      <w:start w:val="1"/>
      <w:numFmt w:val="bullet"/>
      <w:lvlText w:val=""/>
      <w:lvlJc w:val="left"/>
      <w:pPr>
        <w:ind w:left="720" w:hanging="360"/>
      </w:pPr>
      <w:rPr>
        <w:rFonts w:ascii="Symbol" w:hAnsi="Symbol" w:hint="default"/>
      </w:rPr>
    </w:lvl>
    <w:lvl w:ilvl="1" w:tplc="325C52FC">
      <w:start w:val="1"/>
      <w:numFmt w:val="bullet"/>
      <w:lvlText w:val="o"/>
      <w:lvlJc w:val="left"/>
      <w:pPr>
        <w:ind w:left="1440" w:hanging="360"/>
      </w:pPr>
      <w:rPr>
        <w:rFonts w:ascii="Courier New" w:hAnsi="Courier New" w:hint="default"/>
      </w:rPr>
    </w:lvl>
    <w:lvl w:ilvl="2" w:tplc="0FE653B4">
      <w:start w:val="1"/>
      <w:numFmt w:val="bullet"/>
      <w:lvlText w:val=""/>
      <w:lvlJc w:val="left"/>
      <w:pPr>
        <w:ind w:left="2160" w:hanging="360"/>
      </w:pPr>
      <w:rPr>
        <w:rFonts w:ascii="Wingdings" w:hAnsi="Wingdings" w:hint="default"/>
      </w:rPr>
    </w:lvl>
    <w:lvl w:ilvl="3" w:tplc="7CDCAAE4">
      <w:start w:val="1"/>
      <w:numFmt w:val="bullet"/>
      <w:lvlText w:val=""/>
      <w:lvlJc w:val="left"/>
      <w:pPr>
        <w:ind w:left="2880" w:hanging="360"/>
      </w:pPr>
      <w:rPr>
        <w:rFonts w:ascii="Symbol" w:hAnsi="Symbol" w:hint="default"/>
      </w:rPr>
    </w:lvl>
    <w:lvl w:ilvl="4" w:tplc="7FD0E042">
      <w:start w:val="1"/>
      <w:numFmt w:val="bullet"/>
      <w:lvlText w:val="o"/>
      <w:lvlJc w:val="left"/>
      <w:pPr>
        <w:ind w:left="3600" w:hanging="360"/>
      </w:pPr>
      <w:rPr>
        <w:rFonts w:ascii="Courier New" w:hAnsi="Courier New" w:hint="default"/>
      </w:rPr>
    </w:lvl>
    <w:lvl w:ilvl="5" w:tplc="E8DA96C0">
      <w:start w:val="1"/>
      <w:numFmt w:val="bullet"/>
      <w:lvlText w:val=""/>
      <w:lvlJc w:val="left"/>
      <w:pPr>
        <w:ind w:left="4320" w:hanging="360"/>
      </w:pPr>
      <w:rPr>
        <w:rFonts w:ascii="Wingdings" w:hAnsi="Wingdings" w:hint="default"/>
      </w:rPr>
    </w:lvl>
    <w:lvl w:ilvl="6" w:tplc="DAC2FFF6">
      <w:start w:val="1"/>
      <w:numFmt w:val="bullet"/>
      <w:lvlText w:val=""/>
      <w:lvlJc w:val="left"/>
      <w:pPr>
        <w:ind w:left="5040" w:hanging="360"/>
      </w:pPr>
      <w:rPr>
        <w:rFonts w:ascii="Symbol" w:hAnsi="Symbol" w:hint="default"/>
      </w:rPr>
    </w:lvl>
    <w:lvl w:ilvl="7" w:tplc="1F4AD9CE">
      <w:start w:val="1"/>
      <w:numFmt w:val="bullet"/>
      <w:lvlText w:val="o"/>
      <w:lvlJc w:val="left"/>
      <w:pPr>
        <w:ind w:left="5760" w:hanging="360"/>
      </w:pPr>
      <w:rPr>
        <w:rFonts w:ascii="Courier New" w:hAnsi="Courier New" w:hint="default"/>
      </w:rPr>
    </w:lvl>
    <w:lvl w:ilvl="8" w:tplc="71FAE9B2">
      <w:start w:val="1"/>
      <w:numFmt w:val="bullet"/>
      <w:lvlText w:val=""/>
      <w:lvlJc w:val="left"/>
      <w:pPr>
        <w:ind w:left="6480" w:hanging="360"/>
      </w:pPr>
      <w:rPr>
        <w:rFonts w:ascii="Wingdings" w:hAnsi="Wingdings" w:hint="default"/>
      </w:rPr>
    </w:lvl>
  </w:abstractNum>
  <w:abstractNum w:abstractNumId="21" w15:restartNumberingAfterBreak="0">
    <w:nsid w:val="557E03AB"/>
    <w:multiLevelType w:val="multilevel"/>
    <w:tmpl w:val="D4F699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063733"/>
    <w:multiLevelType w:val="multilevel"/>
    <w:tmpl w:val="E0D26158"/>
    <w:lvl w:ilvl="0">
      <w:start w:val="1"/>
      <w:numFmt w:val="decimal"/>
      <w:lvlText w:val="%1."/>
      <w:lvlJc w:val="left"/>
      <w:pPr>
        <w:ind w:left="720" w:hanging="360"/>
      </w:pPr>
      <w:rPr>
        <w:u w:val="none"/>
      </w:rPr>
    </w:lvl>
    <w:lvl w:ilvl="1">
      <w:start w:val="1"/>
      <w:numFmt w:val="decimal"/>
      <w:lvlText w:val="%1.%2."/>
      <w:lvlJc w:val="left"/>
      <w:pPr>
        <w:ind w:left="1440" w:hanging="360"/>
      </w:pPr>
      <w:rPr>
        <w:u w:val="none"/>
      </w:rPr>
    </w:lvl>
    <w:lvl w:ilvl="2">
      <w:start w:val="1"/>
      <w:numFmt w:val="decimal"/>
      <w:lvlText w:val="%1.%2.%3."/>
      <w:lvlJc w:val="left"/>
      <w:pPr>
        <w:ind w:left="2160" w:hanging="360"/>
      </w:pPr>
      <w:rPr>
        <w:u w:val="none"/>
      </w:rPr>
    </w:lvl>
    <w:lvl w:ilvl="3">
      <w:start w:val="1"/>
      <w:numFmt w:val="decimal"/>
      <w:lvlText w:val="%1.%2.%3.%4."/>
      <w:lvlJc w:val="left"/>
      <w:pPr>
        <w:ind w:left="2880" w:hanging="360"/>
      </w:pPr>
      <w:rPr>
        <w:u w:val="none"/>
      </w:rPr>
    </w:lvl>
    <w:lvl w:ilvl="4">
      <w:start w:val="1"/>
      <w:numFmt w:val="decimal"/>
      <w:lvlText w:val="%1.%2.%3.%4.%5."/>
      <w:lvlJc w:val="left"/>
      <w:pPr>
        <w:ind w:left="3600" w:hanging="360"/>
      </w:pPr>
      <w:rPr>
        <w:u w:val="none"/>
      </w:rPr>
    </w:lvl>
    <w:lvl w:ilvl="5">
      <w:start w:val="1"/>
      <w:numFmt w:val="decimal"/>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decimal"/>
      <w:lvlText w:val="%1.%2.%3.%4.%5.%6.%7.%8."/>
      <w:lvlJc w:val="left"/>
      <w:pPr>
        <w:ind w:left="5760" w:hanging="360"/>
      </w:pPr>
      <w:rPr>
        <w:u w:val="none"/>
      </w:rPr>
    </w:lvl>
    <w:lvl w:ilvl="8">
      <w:start w:val="1"/>
      <w:numFmt w:val="decimal"/>
      <w:lvlText w:val="%1.%2.%3.%4.%5.%6.%7.%8.%9."/>
      <w:lvlJc w:val="left"/>
      <w:pPr>
        <w:ind w:left="6480" w:hanging="360"/>
      </w:pPr>
      <w:rPr>
        <w:u w:val="none"/>
      </w:rPr>
    </w:lvl>
  </w:abstractNum>
  <w:abstractNum w:abstractNumId="23" w15:restartNumberingAfterBreak="0">
    <w:nsid w:val="5D5542F8"/>
    <w:multiLevelType w:val="multilevel"/>
    <w:tmpl w:val="D4D696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33EE83"/>
    <w:multiLevelType w:val="hybridMultilevel"/>
    <w:tmpl w:val="E676EEFE"/>
    <w:lvl w:ilvl="0" w:tplc="083C40CC">
      <w:start w:val="1"/>
      <w:numFmt w:val="lowerRoman"/>
      <w:lvlText w:val="%1."/>
      <w:lvlJc w:val="left"/>
      <w:pPr>
        <w:ind w:left="720" w:hanging="360"/>
      </w:pPr>
    </w:lvl>
    <w:lvl w:ilvl="1" w:tplc="37AACB08">
      <w:start w:val="1"/>
      <w:numFmt w:val="lowerLetter"/>
      <w:lvlText w:val="%2."/>
      <w:lvlJc w:val="left"/>
      <w:pPr>
        <w:ind w:left="1440" w:hanging="360"/>
      </w:pPr>
    </w:lvl>
    <w:lvl w:ilvl="2" w:tplc="A0567370">
      <w:start w:val="1"/>
      <w:numFmt w:val="lowerRoman"/>
      <w:lvlText w:val="%3."/>
      <w:lvlJc w:val="right"/>
      <w:pPr>
        <w:ind w:left="2160" w:hanging="180"/>
      </w:pPr>
    </w:lvl>
    <w:lvl w:ilvl="3" w:tplc="F7BC7C60">
      <w:start w:val="1"/>
      <w:numFmt w:val="decimal"/>
      <w:lvlText w:val="%4."/>
      <w:lvlJc w:val="left"/>
      <w:pPr>
        <w:ind w:left="2880" w:hanging="360"/>
      </w:pPr>
    </w:lvl>
    <w:lvl w:ilvl="4" w:tplc="F68883B0">
      <w:start w:val="1"/>
      <w:numFmt w:val="lowerLetter"/>
      <w:lvlText w:val="%5."/>
      <w:lvlJc w:val="left"/>
      <w:pPr>
        <w:ind w:left="3600" w:hanging="360"/>
      </w:pPr>
    </w:lvl>
    <w:lvl w:ilvl="5" w:tplc="8CE0FF0C">
      <w:start w:val="1"/>
      <w:numFmt w:val="lowerRoman"/>
      <w:lvlText w:val="%6."/>
      <w:lvlJc w:val="right"/>
      <w:pPr>
        <w:ind w:left="4320" w:hanging="180"/>
      </w:pPr>
    </w:lvl>
    <w:lvl w:ilvl="6" w:tplc="2D1E4AFE">
      <w:start w:val="1"/>
      <w:numFmt w:val="decimal"/>
      <w:lvlText w:val="%7."/>
      <w:lvlJc w:val="left"/>
      <w:pPr>
        <w:ind w:left="5040" w:hanging="360"/>
      </w:pPr>
    </w:lvl>
    <w:lvl w:ilvl="7" w:tplc="6664702C">
      <w:start w:val="1"/>
      <w:numFmt w:val="lowerLetter"/>
      <w:lvlText w:val="%8."/>
      <w:lvlJc w:val="left"/>
      <w:pPr>
        <w:ind w:left="5760" w:hanging="360"/>
      </w:pPr>
    </w:lvl>
    <w:lvl w:ilvl="8" w:tplc="A19A2770">
      <w:start w:val="1"/>
      <w:numFmt w:val="lowerRoman"/>
      <w:lvlText w:val="%9."/>
      <w:lvlJc w:val="right"/>
      <w:pPr>
        <w:ind w:left="6480" w:hanging="180"/>
      </w:pPr>
    </w:lvl>
  </w:abstractNum>
  <w:abstractNum w:abstractNumId="25" w15:restartNumberingAfterBreak="0">
    <w:nsid w:val="617F1E13"/>
    <w:multiLevelType w:val="hybridMultilevel"/>
    <w:tmpl w:val="DE0889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8C60D5"/>
    <w:multiLevelType w:val="multilevel"/>
    <w:tmpl w:val="310878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6E457F"/>
    <w:multiLevelType w:val="multilevel"/>
    <w:tmpl w:val="ADC2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984187"/>
    <w:multiLevelType w:val="hybridMultilevel"/>
    <w:tmpl w:val="A830DEF8"/>
    <w:lvl w:ilvl="0" w:tplc="929CEA42">
      <w:start w:val="1"/>
      <w:numFmt w:val="decimal"/>
      <w:lvlText w:val="●"/>
      <w:lvlJc w:val="left"/>
      <w:pPr>
        <w:ind w:left="720" w:hanging="360"/>
      </w:pPr>
    </w:lvl>
    <w:lvl w:ilvl="1" w:tplc="7402ED9E">
      <w:start w:val="1"/>
      <w:numFmt w:val="lowerLetter"/>
      <w:lvlText w:val="%2."/>
      <w:lvlJc w:val="left"/>
      <w:pPr>
        <w:ind w:left="1440" w:hanging="360"/>
      </w:pPr>
    </w:lvl>
    <w:lvl w:ilvl="2" w:tplc="74D6C500">
      <w:start w:val="1"/>
      <w:numFmt w:val="lowerRoman"/>
      <w:lvlText w:val="%3."/>
      <w:lvlJc w:val="right"/>
      <w:pPr>
        <w:ind w:left="2160" w:hanging="180"/>
      </w:pPr>
    </w:lvl>
    <w:lvl w:ilvl="3" w:tplc="253A79B0">
      <w:start w:val="1"/>
      <w:numFmt w:val="decimal"/>
      <w:lvlText w:val="%4."/>
      <w:lvlJc w:val="left"/>
      <w:pPr>
        <w:ind w:left="2880" w:hanging="360"/>
      </w:pPr>
    </w:lvl>
    <w:lvl w:ilvl="4" w:tplc="C024D9A0">
      <w:start w:val="1"/>
      <w:numFmt w:val="lowerLetter"/>
      <w:lvlText w:val="%5."/>
      <w:lvlJc w:val="left"/>
      <w:pPr>
        <w:ind w:left="3600" w:hanging="360"/>
      </w:pPr>
    </w:lvl>
    <w:lvl w:ilvl="5" w:tplc="7C6000E8">
      <w:start w:val="1"/>
      <w:numFmt w:val="lowerRoman"/>
      <w:lvlText w:val="%6."/>
      <w:lvlJc w:val="right"/>
      <w:pPr>
        <w:ind w:left="4320" w:hanging="180"/>
      </w:pPr>
    </w:lvl>
    <w:lvl w:ilvl="6" w:tplc="21F40B88">
      <w:start w:val="1"/>
      <w:numFmt w:val="decimal"/>
      <w:lvlText w:val="%7."/>
      <w:lvlJc w:val="left"/>
      <w:pPr>
        <w:ind w:left="5040" w:hanging="360"/>
      </w:pPr>
    </w:lvl>
    <w:lvl w:ilvl="7" w:tplc="B9883BA8">
      <w:start w:val="1"/>
      <w:numFmt w:val="lowerLetter"/>
      <w:lvlText w:val="%8."/>
      <w:lvlJc w:val="left"/>
      <w:pPr>
        <w:ind w:left="5760" w:hanging="360"/>
      </w:pPr>
    </w:lvl>
    <w:lvl w:ilvl="8" w:tplc="2B5A7304">
      <w:start w:val="1"/>
      <w:numFmt w:val="lowerRoman"/>
      <w:lvlText w:val="%9."/>
      <w:lvlJc w:val="right"/>
      <w:pPr>
        <w:ind w:left="6480" w:hanging="180"/>
      </w:pPr>
    </w:lvl>
  </w:abstractNum>
  <w:abstractNum w:abstractNumId="29" w15:restartNumberingAfterBreak="0">
    <w:nsid w:val="70B34AF7"/>
    <w:multiLevelType w:val="hybridMultilevel"/>
    <w:tmpl w:val="479CC30E"/>
    <w:lvl w:ilvl="0" w:tplc="EA56678E">
      <w:start w:val="2"/>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201C17"/>
    <w:multiLevelType w:val="hybridMultilevel"/>
    <w:tmpl w:val="C6507DC6"/>
    <w:lvl w:ilvl="0" w:tplc="C5E45268">
      <w:start w:val="2"/>
      <w:numFmt w:val="bullet"/>
      <w:lvlText w:val=""/>
      <w:lvlJc w:val="left"/>
      <w:pPr>
        <w:ind w:left="720" w:hanging="360"/>
      </w:pPr>
      <w:rPr>
        <w:rFonts w:ascii="Symbol" w:eastAsia="Calibri" w:hAnsi="Symbol" w:cstheme="minorHAnsi" w:hint="default"/>
        <w:i/>
        <w:color w:val="0563C1" w:themeColor="hyperlink"/>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777A55"/>
    <w:multiLevelType w:val="hybridMultilevel"/>
    <w:tmpl w:val="F16EBEAE"/>
    <w:lvl w:ilvl="0" w:tplc="89DAE628">
      <w:start w:val="1"/>
      <w:numFmt w:val="decimal"/>
      <w:lvlText w:val="%1."/>
      <w:lvlJc w:val="left"/>
      <w:pPr>
        <w:ind w:left="720" w:hanging="360"/>
      </w:pPr>
    </w:lvl>
    <w:lvl w:ilvl="1" w:tplc="4C360520">
      <w:start w:val="1"/>
      <w:numFmt w:val="lowerLetter"/>
      <w:lvlText w:val="%2."/>
      <w:lvlJc w:val="left"/>
      <w:pPr>
        <w:ind w:left="1440" w:hanging="360"/>
      </w:pPr>
    </w:lvl>
    <w:lvl w:ilvl="2" w:tplc="F6B414A8">
      <w:start w:val="1"/>
      <w:numFmt w:val="lowerRoman"/>
      <w:lvlText w:val="%3."/>
      <w:lvlJc w:val="right"/>
      <w:pPr>
        <w:ind w:left="2160" w:hanging="180"/>
      </w:pPr>
    </w:lvl>
    <w:lvl w:ilvl="3" w:tplc="DFCE89B0">
      <w:start w:val="1"/>
      <w:numFmt w:val="decimal"/>
      <w:lvlText w:val="%4."/>
      <w:lvlJc w:val="left"/>
      <w:pPr>
        <w:ind w:left="2880" w:hanging="360"/>
      </w:pPr>
    </w:lvl>
    <w:lvl w:ilvl="4" w:tplc="C90A091A">
      <w:start w:val="1"/>
      <w:numFmt w:val="lowerLetter"/>
      <w:lvlText w:val="%5."/>
      <w:lvlJc w:val="left"/>
      <w:pPr>
        <w:ind w:left="3600" w:hanging="360"/>
      </w:pPr>
    </w:lvl>
    <w:lvl w:ilvl="5" w:tplc="7A50BACC">
      <w:start w:val="1"/>
      <w:numFmt w:val="lowerRoman"/>
      <w:lvlText w:val="%6."/>
      <w:lvlJc w:val="right"/>
      <w:pPr>
        <w:ind w:left="4320" w:hanging="180"/>
      </w:pPr>
    </w:lvl>
    <w:lvl w:ilvl="6" w:tplc="BFC20B22">
      <w:start w:val="1"/>
      <w:numFmt w:val="decimal"/>
      <w:lvlText w:val="%7."/>
      <w:lvlJc w:val="left"/>
      <w:pPr>
        <w:ind w:left="5040" w:hanging="360"/>
      </w:pPr>
    </w:lvl>
    <w:lvl w:ilvl="7" w:tplc="985696BC">
      <w:start w:val="1"/>
      <w:numFmt w:val="lowerLetter"/>
      <w:lvlText w:val="%8."/>
      <w:lvlJc w:val="left"/>
      <w:pPr>
        <w:ind w:left="5760" w:hanging="360"/>
      </w:pPr>
    </w:lvl>
    <w:lvl w:ilvl="8" w:tplc="379A7D7C">
      <w:start w:val="1"/>
      <w:numFmt w:val="lowerRoman"/>
      <w:lvlText w:val="%9."/>
      <w:lvlJc w:val="right"/>
      <w:pPr>
        <w:ind w:left="6480" w:hanging="180"/>
      </w:pPr>
    </w:lvl>
  </w:abstractNum>
  <w:abstractNum w:abstractNumId="32" w15:restartNumberingAfterBreak="0">
    <w:nsid w:val="799E075F"/>
    <w:multiLevelType w:val="multilevel"/>
    <w:tmpl w:val="18FE4128"/>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B30BE7"/>
    <w:multiLevelType w:val="hybridMultilevel"/>
    <w:tmpl w:val="27401BF4"/>
    <w:lvl w:ilvl="0" w:tplc="B714106E">
      <w:start w:val="1"/>
      <w:numFmt w:val="lowerRoman"/>
      <w:lvlText w:val="%1."/>
      <w:lvlJc w:val="left"/>
      <w:pPr>
        <w:ind w:left="720" w:hanging="360"/>
      </w:pPr>
    </w:lvl>
    <w:lvl w:ilvl="1" w:tplc="CF24445C">
      <w:start w:val="1"/>
      <w:numFmt w:val="lowerLetter"/>
      <w:lvlText w:val="%2."/>
      <w:lvlJc w:val="left"/>
      <w:pPr>
        <w:ind w:left="1440" w:hanging="360"/>
      </w:pPr>
    </w:lvl>
    <w:lvl w:ilvl="2" w:tplc="D2F0C5EA">
      <w:start w:val="1"/>
      <w:numFmt w:val="lowerRoman"/>
      <w:lvlText w:val="%3."/>
      <w:lvlJc w:val="right"/>
      <w:pPr>
        <w:ind w:left="2160" w:hanging="180"/>
      </w:pPr>
    </w:lvl>
    <w:lvl w:ilvl="3" w:tplc="4A90DC12">
      <w:start w:val="1"/>
      <w:numFmt w:val="decimal"/>
      <w:lvlText w:val="%4."/>
      <w:lvlJc w:val="left"/>
      <w:pPr>
        <w:ind w:left="2880" w:hanging="360"/>
      </w:pPr>
    </w:lvl>
    <w:lvl w:ilvl="4" w:tplc="3B021750">
      <w:start w:val="1"/>
      <w:numFmt w:val="lowerLetter"/>
      <w:lvlText w:val="%5."/>
      <w:lvlJc w:val="left"/>
      <w:pPr>
        <w:ind w:left="3600" w:hanging="360"/>
      </w:pPr>
    </w:lvl>
    <w:lvl w:ilvl="5" w:tplc="AEFECCD4">
      <w:start w:val="1"/>
      <w:numFmt w:val="lowerRoman"/>
      <w:lvlText w:val="%6."/>
      <w:lvlJc w:val="right"/>
      <w:pPr>
        <w:ind w:left="4320" w:hanging="180"/>
      </w:pPr>
    </w:lvl>
    <w:lvl w:ilvl="6" w:tplc="7A826924">
      <w:start w:val="1"/>
      <w:numFmt w:val="decimal"/>
      <w:lvlText w:val="%7."/>
      <w:lvlJc w:val="left"/>
      <w:pPr>
        <w:ind w:left="5040" w:hanging="360"/>
      </w:pPr>
    </w:lvl>
    <w:lvl w:ilvl="7" w:tplc="136C7802">
      <w:start w:val="1"/>
      <w:numFmt w:val="lowerLetter"/>
      <w:lvlText w:val="%8."/>
      <w:lvlJc w:val="left"/>
      <w:pPr>
        <w:ind w:left="5760" w:hanging="360"/>
      </w:pPr>
    </w:lvl>
    <w:lvl w:ilvl="8" w:tplc="564E5AFC">
      <w:start w:val="1"/>
      <w:numFmt w:val="lowerRoman"/>
      <w:lvlText w:val="%9."/>
      <w:lvlJc w:val="right"/>
      <w:pPr>
        <w:ind w:left="6480" w:hanging="180"/>
      </w:pPr>
    </w:lvl>
  </w:abstractNum>
  <w:abstractNum w:abstractNumId="34" w15:restartNumberingAfterBreak="0">
    <w:nsid w:val="7E385246"/>
    <w:multiLevelType w:val="hybridMultilevel"/>
    <w:tmpl w:val="D9541846"/>
    <w:lvl w:ilvl="0" w:tplc="A358DB9E">
      <w:start w:val="1"/>
      <w:numFmt w:val="bullet"/>
      <w:lvlText w:val="●"/>
      <w:lvlJc w:val="left"/>
      <w:pPr>
        <w:ind w:left="720" w:hanging="360"/>
      </w:pPr>
      <w:rPr>
        <w:rFonts w:ascii="Symbol" w:hAnsi="Symbol" w:hint="default"/>
      </w:rPr>
    </w:lvl>
    <w:lvl w:ilvl="1" w:tplc="F48C2134">
      <w:start w:val="1"/>
      <w:numFmt w:val="bullet"/>
      <w:lvlText w:val="o"/>
      <w:lvlJc w:val="left"/>
      <w:pPr>
        <w:ind w:left="1440" w:hanging="360"/>
      </w:pPr>
      <w:rPr>
        <w:rFonts w:ascii="Courier New" w:hAnsi="Courier New" w:hint="default"/>
      </w:rPr>
    </w:lvl>
    <w:lvl w:ilvl="2" w:tplc="35FEB68E">
      <w:start w:val="1"/>
      <w:numFmt w:val="bullet"/>
      <w:lvlText w:val=""/>
      <w:lvlJc w:val="left"/>
      <w:pPr>
        <w:ind w:left="2160" w:hanging="360"/>
      </w:pPr>
      <w:rPr>
        <w:rFonts w:ascii="Wingdings" w:hAnsi="Wingdings" w:hint="default"/>
      </w:rPr>
    </w:lvl>
    <w:lvl w:ilvl="3" w:tplc="049058B8">
      <w:start w:val="1"/>
      <w:numFmt w:val="bullet"/>
      <w:lvlText w:val=""/>
      <w:lvlJc w:val="left"/>
      <w:pPr>
        <w:ind w:left="2880" w:hanging="360"/>
      </w:pPr>
      <w:rPr>
        <w:rFonts w:ascii="Symbol" w:hAnsi="Symbol" w:hint="default"/>
      </w:rPr>
    </w:lvl>
    <w:lvl w:ilvl="4" w:tplc="FB3EFC58">
      <w:start w:val="1"/>
      <w:numFmt w:val="bullet"/>
      <w:lvlText w:val="o"/>
      <w:lvlJc w:val="left"/>
      <w:pPr>
        <w:ind w:left="3600" w:hanging="360"/>
      </w:pPr>
      <w:rPr>
        <w:rFonts w:ascii="Courier New" w:hAnsi="Courier New" w:hint="default"/>
      </w:rPr>
    </w:lvl>
    <w:lvl w:ilvl="5" w:tplc="7FFA018C">
      <w:start w:val="1"/>
      <w:numFmt w:val="bullet"/>
      <w:lvlText w:val=""/>
      <w:lvlJc w:val="left"/>
      <w:pPr>
        <w:ind w:left="4320" w:hanging="360"/>
      </w:pPr>
      <w:rPr>
        <w:rFonts w:ascii="Wingdings" w:hAnsi="Wingdings" w:hint="default"/>
      </w:rPr>
    </w:lvl>
    <w:lvl w:ilvl="6" w:tplc="B5AE8C80">
      <w:start w:val="1"/>
      <w:numFmt w:val="bullet"/>
      <w:lvlText w:val=""/>
      <w:lvlJc w:val="left"/>
      <w:pPr>
        <w:ind w:left="5040" w:hanging="360"/>
      </w:pPr>
      <w:rPr>
        <w:rFonts w:ascii="Symbol" w:hAnsi="Symbol" w:hint="default"/>
      </w:rPr>
    </w:lvl>
    <w:lvl w:ilvl="7" w:tplc="81BA626A">
      <w:start w:val="1"/>
      <w:numFmt w:val="bullet"/>
      <w:lvlText w:val="o"/>
      <w:lvlJc w:val="left"/>
      <w:pPr>
        <w:ind w:left="5760" w:hanging="360"/>
      </w:pPr>
      <w:rPr>
        <w:rFonts w:ascii="Courier New" w:hAnsi="Courier New" w:hint="default"/>
      </w:rPr>
    </w:lvl>
    <w:lvl w:ilvl="8" w:tplc="FBA6B364">
      <w:start w:val="1"/>
      <w:numFmt w:val="bullet"/>
      <w:lvlText w:val=""/>
      <w:lvlJc w:val="left"/>
      <w:pPr>
        <w:ind w:left="6480" w:hanging="360"/>
      </w:pPr>
      <w:rPr>
        <w:rFonts w:ascii="Wingdings" w:hAnsi="Wingdings" w:hint="default"/>
      </w:rPr>
    </w:lvl>
  </w:abstractNum>
  <w:abstractNum w:abstractNumId="35" w15:restartNumberingAfterBreak="0">
    <w:nsid w:val="7F4D010C"/>
    <w:multiLevelType w:val="hybridMultilevel"/>
    <w:tmpl w:val="A29A8CD6"/>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63812949">
    <w:abstractNumId w:val="0"/>
  </w:num>
  <w:num w:numId="2" w16cid:durableId="1589654608">
    <w:abstractNumId w:val="33"/>
  </w:num>
  <w:num w:numId="3" w16cid:durableId="1692802718">
    <w:abstractNumId w:val="19"/>
  </w:num>
  <w:num w:numId="4" w16cid:durableId="517889468">
    <w:abstractNumId w:val="24"/>
  </w:num>
  <w:num w:numId="5" w16cid:durableId="569581212">
    <w:abstractNumId w:val="34"/>
  </w:num>
  <w:num w:numId="6" w16cid:durableId="1946689590">
    <w:abstractNumId w:val="28"/>
  </w:num>
  <w:num w:numId="7" w16cid:durableId="1301039346">
    <w:abstractNumId w:val="15"/>
  </w:num>
  <w:num w:numId="8" w16cid:durableId="848644709">
    <w:abstractNumId w:val="31"/>
  </w:num>
  <w:num w:numId="9" w16cid:durableId="461575330">
    <w:abstractNumId w:val="17"/>
  </w:num>
  <w:num w:numId="10" w16cid:durableId="612060045">
    <w:abstractNumId w:val="5"/>
  </w:num>
  <w:num w:numId="11" w16cid:durableId="710765114">
    <w:abstractNumId w:val="12"/>
  </w:num>
  <w:num w:numId="12" w16cid:durableId="87043324">
    <w:abstractNumId w:val="2"/>
  </w:num>
  <w:num w:numId="13" w16cid:durableId="1907376318">
    <w:abstractNumId w:val="20"/>
  </w:num>
  <w:num w:numId="14" w16cid:durableId="102194464">
    <w:abstractNumId w:val="32"/>
  </w:num>
  <w:num w:numId="15" w16cid:durableId="573049232">
    <w:abstractNumId w:val="7"/>
  </w:num>
  <w:num w:numId="16" w16cid:durableId="1836723794">
    <w:abstractNumId w:val="9"/>
  </w:num>
  <w:num w:numId="17" w16cid:durableId="799884798">
    <w:abstractNumId w:val="22"/>
  </w:num>
  <w:num w:numId="18" w16cid:durableId="1965118658">
    <w:abstractNumId w:val="4"/>
  </w:num>
  <w:num w:numId="19" w16cid:durableId="1084104769">
    <w:abstractNumId w:val="6"/>
  </w:num>
  <w:num w:numId="20" w16cid:durableId="1861892911">
    <w:abstractNumId w:val="11"/>
  </w:num>
  <w:num w:numId="21" w16cid:durableId="2106151493">
    <w:abstractNumId w:val="10"/>
  </w:num>
  <w:num w:numId="22" w16cid:durableId="1137919263">
    <w:abstractNumId w:val="29"/>
  </w:num>
  <w:num w:numId="23" w16cid:durableId="487943961">
    <w:abstractNumId w:val="30"/>
  </w:num>
  <w:num w:numId="24" w16cid:durableId="1566915210">
    <w:abstractNumId w:val="8"/>
  </w:num>
  <w:num w:numId="25" w16cid:durableId="2136559739">
    <w:abstractNumId w:val="27"/>
  </w:num>
  <w:num w:numId="26" w16cid:durableId="695235269">
    <w:abstractNumId w:val="21"/>
  </w:num>
  <w:num w:numId="27" w16cid:durableId="1454861601">
    <w:abstractNumId w:val="16"/>
  </w:num>
  <w:num w:numId="28" w16cid:durableId="198318958">
    <w:abstractNumId w:val="18"/>
  </w:num>
  <w:num w:numId="29" w16cid:durableId="1424495475">
    <w:abstractNumId w:val="3"/>
  </w:num>
  <w:num w:numId="30" w16cid:durableId="671045">
    <w:abstractNumId w:val="26"/>
  </w:num>
  <w:num w:numId="31" w16cid:durableId="1795249126">
    <w:abstractNumId w:val="13"/>
  </w:num>
  <w:num w:numId="32" w16cid:durableId="75830891">
    <w:abstractNumId w:val="23"/>
  </w:num>
  <w:num w:numId="33" w16cid:durableId="1754468055">
    <w:abstractNumId w:val="14"/>
  </w:num>
  <w:num w:numId="34" w16cid:durableId="1180772680">
    <w:abstractNumId w:val="1"/>
  </w:num>
  <w:num w:numId="35" w16cid:durableId="1057820054">
    <w:abstractNumId w:val="25"/>
  </w:num>
  <w:num w:numId="36" w16cid:durableId="1366172559">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9C"/>
    <w:rsid w:val="000010F8"/>
    <w:rsid w:val="00001C74"/>
    <w:rsid w:val="000020B8"/>
    <w:rsid w:val="00003398"/>
    <w:rsid w:val="00003BA8"/>
    <w:rsid w:val="00004194"/>
    <w:rsid w:val="00004F9D"/>
    <w:rsid w:val="00005D3C"/>
    <w:rsid w:val="000065A1"/>
    <w:rsid w:val="00007371"/>
    <w:rsid w:val="000100D3"/>
    <w:rsid w:val="00010D25"/>
    <w:rsid w:val="00012F6C"/>
    <w:rsid w:val="000133B4"/>
    <w:rsid w:val="00014274"/>
    <w:rsid w:val="00014398"/>
    <w:rsid w:val="00014C4A"/>
    <w:rsid w:val="00014DA8"/>
    <w:rsid w:val="00015644"/>
    <w:rsid w:val="00020331"/>
    <w:rsid w:val="00020742"/>
    <w:rsid w:val="000210D3"/>
    <w:rsid w:val="00021A01"/>
    <w:rsid w:val="00023EE7"/>
    <w:rsid w:val="00026352"/>
    <w:rsid w:val="000307B1"/>
    <w:rsid w:val="000323B7"/>
    <w:rsid w:val="00033238"/>
    <w:rsid w:val="00034436"/>
    <w:rsid w:val="00036E8B"/>
    <w:rsid w:val="00036F57"/>
    <w:rsid w:val="00036F98"/>
    <w:rsid w:val="00037EE7"/>
    <w:rsid w:val="00038D68"/>
    <w:rsid w:val="00041997"/>
    <w:rsid w:val="00042C65"/>
    <w:rsid w:val="000436FC"/>
    <w:rsid w:val="00044197"/>
    <w:rsid w:val="00044CDA"/>
    <w:rsid w:val="00045947"/>
    <w:rsid w:val="00046B7F"/>
    <w:rsid w:val="0004700B"/>
    <w:rsid w:val="00047B7C"/>
    <w:rsid w:val="000502B1"/>
    <w:rsid w:val="00050A01"/>
    <w:rsid w:val="00050CEA"/>
    <w:rsid w:val="00051747"/>
    <w:rsid w:val="00051F2F"/>
    <w:rsid w:val="000532F7"/>
    <w:rsid w:val="00053CB6"/>
    <w:rsid w:val="0005466F"/>
    <w:rsid w:val="000549AF"/>
    <w:rsid w:val="00054CAA"/>
    <w:rsid w:val="00054D0C"/>
    <w:rsid w:val="000553CE"/>
    <w:rsid w:val="000557EB"/>
    <w:rsid w:val="0006008D"/>
    <w:rsid w:val="00062806"/>
    <w:rsid w:val="000671F6"/>
    <w:rsid w:val="000703C3"/>
    <w:rsid w:val="000732F5"/>
    <w:rsid w:val="00075990"/>
    <w:rsid w:val="00075DDF"/>
    <w:rsid w:val="000803F1"/>
    <w:rsid w:val="00080913"/>
    <w:rsid w:val="000813C4"/>
    <w:rsid w:val="00082175"/>
    <w:rsid w:val="00083384"/>
    <w:rsid w:val="00084FE1"/>
    <w:rsid w:val="00085293"/>
    <w:rsid w:val="000855AC"/>
    <w:rsid w:val="00085791"/>
    <w:rsid w:val="00085B94"/>
    <w:rsid w:val="0008641C"/>
    <w:rsid w:val="00087045"/>
    <w:rsid w:val="00091F9A"/>
    <w:rsid w:val="00092624"/>
    <w:rsid w:val="00092C53"/>
    <w:rsid w:val="000A04A9"/>
    <w:rsid w:val="000A14D2"/>
    <w:rsid w:val="000A2025"/>
    <w:rsid w:val="000A297A"/>
    <w:rsid w:val="000A63C0"/>
    <w:rsid w:val="000A6DF9"/>
    <w:rsid w:val="000A7322"/>
    <w:rsid w:val="000B2492"/>
    <w:rsid w:val="000B4734"/>
    <w:rsid w:val="000B68CC"/>
    <w:rsid w:val="000B72BB"/>
    <w:rsid w:val="000C0484"/>
    <w:rsid w:val="000C0786"/>
    <w:rsid w:val="000C0F6D"/>
    <w:rsid w:val="000C2674"/>
    <w:rsid w:val="000C348D"/>
    <w:rsid w:val="000C3A84"/>
    <w:rsid w:val="000C44EF"/>
    <w:rsid w:val="000C4BDF"/>
    <w:rsid w:val="000C5068"/>
    <w:rsid w:val="000C6009"/>
    <w:rsid w:val="000C6FB6"/>
    <w:rsid w:val="000D0F3F"/>
    <w:rsid w:val="000D167D"/>
    <w:rsid w:val="000D1FAE"/>
    <w:rsid w:val="000D2ED6"/>
    <w:rsid w:val="000D45F0"/>
    <w:rsid w:val="000D536C"/>
    <w:rsid w:val="000D5C31"/>
    <w:rsid w:val="000D5EB2"/>
    <w:rsid w:val="000D632D"/>
    <w:rsid w:val="000D7288"/>
    <w:rsid w:val="000D7F88"/>
    <w:rsid w:val="000E1190"/>
    <w:rsid w:val="000E163A"/>
    <w:rsid w:val="000E2C3B"/>
    <w:rsid w:val="000E5F37"/>
    <w:rsid w:val="000E6C40"/>
    <w:rsid w:val="000F0B24"/>
    <w:rsid w:val="000F2719"/>
    <w:rsid w:val="000F309C"/>
    <w:rsid w:val="000F3C32"/>
    <w:rsid w:val="000F4CDA"/>
    <w:rsid w:val="000F532E"/>
    <w:rsid w:val="000F6430"/>
    <w:rsid w:val="000F7DDF"/>
    <w:rsid w:val="00100020"/>
    <w:rsid w:val="00101422"/>
    <w:rsid w:val="0010144A"/>
    <w:rsid w:val="00101994"/>
    <w:rsid w:val="00102E6E"/>
    <w:rsid w:val="00105049"/>
    <w:rsid w:val="00105F02"/>
    <w:rsid w:val="00106805"/>
    <w:rsid w:val="00106E6C"/>
    <w:rsid w:val="00107EA3"/>
    <w:rsid w:val="0011031A"/>
    <w:rsid w:val="001125F4"/>
    <w:rsid w:val="00113C17"/>
    <w:rsid w:val="00115586"/>
    <w:rsid w:val="001156FE"/>
    <w:rsid w:val="00115F36"/>
    <w:rsid w:val="00116555"/>
    <w:rsid w:val="001168E5"/>
    <w:rsid w:val="00116DC3"/>
    <w:rsid w:val="0012056C"/>
    <w:rsid w:val="00122EBE"/>
    <w:rsid w:val="00125D39"/>
    <w:rsid w:val="0012697C"/>
    <w:rsid w:val="00127F5C"/>
    <w:rsid w:val="001310A7"/>
    <w:rsid w:val="001354F4"/>
    <w:rsid w:val="00135C29"/>
    <w:rsid w:val="00135EA0"/>
    <w:rsid w:val="00140229"/>
    <w:rsid w:val="001406E3"/>
    <w:rsid w:val="001408CE"/>
    <w:rsid w:val="001409FD"/>
    <w:rsid w:val="0014261B"/>
    <w:rsid w:val="0014348C"/>
    <w:rsid w:val="00145B21"/>
    <w:rsid w:val="00146AAF"/>
    <w:rsid w:val="00147593"/>
    <w:rsid w:val="001504F4"/>
    <w:rsid w:val="00150FC8"/>
    <w:rsid w:val="00152CD3"/>
    <w:rsid w:val="0015516B"/>
    <w:rsid w:val="00155CD6"/>
    <w:rsid w:val="00156291"/>
    <w:rsid w:val="001607F5"/>
    <w:rsid w:val="001609C2"/>
    <w:rsid w:val="00160BCB"/>
    <w:rsid w:val="0016338D"/>
    <w:rsid w:val="001656B4"/>
    <w:rsid w:val="00166229"/>
    <w:rsid w:val="00171161"/>
    <w:rsid w:val="0017232B"/>
    <w:rsid w:val="0017366A"/>
    <w:rsid w:val="00173C47"/>
    <w:rsid w:val="00176534"/>
    <w:rsid w:val="00176B4A"/>
    <w:rsid w:val="00176DE7"/>
    <w:rsid w:val="0017709C"/>
    <w:rsid w:val="0017718A"/>
    <w:rsid w:val="0018164D"/>
    <w:rsid w:val="00181B13"/>
    <w:rsid w:val="001826AA"/>
    <w:rsid w:val="001834D9"/>
    <w:rsid w:val="0018577A"/>
    <w:rsid w:val="00187FDE"/>
    <w:rsid w:val="00191129"/>
    <w:rsid w:val="0019286D"/>
    <w:rsid w:val="0019341F"/>
    <w:rsid w:val="001941FC"/>
    <w:rsid w:val="00194876"/>
    <w:rsid w:val="00195A13"/>
    <w:rsid w:val="00197178"/>
    <w:rsid w:val="0019795D"/>
    <w:rsid w:val="00197DFB"/>
    <w:rsid w:val="001A0000"/>
    <w:rsid w:val="001A0598"/>
    <w:rsid w:val="001A191E"/>
    <w:rsid w:val="001A2A3E"/>
    <w:rsid w:val="001A3076"/>
    <w:rsid w:val="001A40D7"/>
    <w:rsid w:val="001A43B9"/>
    <w:rsid w:val="001A59A5"/>
    <w:rsid w:val="001A6591"/>
    <w:rsid w:val="001A76A1"/>
    <w:rsid w:val="001B1408"/>
    <w:rsid w:val="001B17B1"/>
    <w:rsid w:val="001B2FD0"/>
    <w:rsid w:val="001B7A85"/>
    <w:rsid w:val="001C0A39"/>
    <w:rsid w:val="001C303D"/>
    <w:rsid w:val="001C4757"/>
    <w:rsid w:val="001C5B3A"/>
    <w:rsid w:val="001D20D6"/>
    <w:rsid w:val="001D2810"/>
    <w:rsid w:val="001D367E"/>
    <w:rsid w:val="001D3AE6"/>
    <w:rsid w:val="001D3BC7"/>
    <w:rsid w:val="001D3FC4"/>
    <w:rsid w:val="001D51E3"/>
    <w:rsid w:val="001E046E"/>
    <w:rsid w:val="001E0E9D"/>
    <w:rsid w:val="001E157C"/>
    <w:rsid w:val="001E357C"/>
    <w:rsid w:val="001E4072"/>
    <w:rsid w:val="001E4A17"/>
    <w:rsid w:val="001E6C7C"/>
    <w:rsid w:val="001E759B"/>
    <w:rsid w:val="001F0BF6"/>
    <w:rsid w:val="001F10B6"/>
    <w:rsid w:val="001F1289"/>
    <w:rsid w:val="001F49DE"/>
    <w:rsid w:val="001F5F59"/>
    <w:rsid w:val="001F6105"/>
    <w:rsid w:val="00201A78"/>
    <w:rsid w:val="002024E5"/>
    <w:rsid w:val="002033EF"/>
    <w:rsid w:val="002042E5"/>
    <w:rsid w:val="00206C01"/>
    <w:rsid w:val="00206FA8"/>
    <w:rsid w:val="00206FE0"/>
    <w:rsid w:val="00207A42"/>
    <w:rsid w:val="00210A91"/>
    <w:rsid w:val="002118AD"/>
    <w:rsid w:val="002119B9"/>
    <w:rsid w:val="00213925"/>
    <w:rsid w:val="00213BCD"/>
    <w:rsid w:val="00220B4B"/>
    <w:rsid w:val="00220EA9"/>
    <w:rsid w:val="0022243F"/>
    <w:rsid w:val="002227FF"/>
    <w:rsid w:val="00222941"/>
    <w:rsid w:val="00223441"/>
    <w:rsid w:val="002238E8"/>
    <w:rsid w:val="00223C84"/>
    <w:rsid w:val="00225484"/>
    <w:rsid w:val="0022594A"/>
    <w:rsid w:val="00226CE0"/>
    <w:rsid w:val="0022784A"/>
    <w:rsid w:val="00233061"/>
    <w:rsid w:val="002334EA"/>
    <w:rsid w:val="0023450A"/>
    <w:rsid w:val="002346F5"/>
    <w:rsid w:val="00234A7B"/>
    <w:rsid w:val="00234E59"/>
    <w:rsid w:val="00235C07"/>
    <w:rsid w:val="00235FF3"/>
    <w:rsid w:val="0023654E"/>
    <w:rsid w:val="00237F2A"/>
    <w:rsid w:val="00241086"/>
    <w:rsid w:val="00241357"/>
    <w:rsid w:val="00242807"/>
    <w:rsid w:val="00245EDA"/>
    <w:rsid w:val="00246B6C"/>
    <w:rsid w:val="00247966"/>
    <w:rsid w:val="00247BBE"/>
    <w:rsid w:val="00250AA2"/>
    <w:rsid w:val="00250D4A"/>
    <w:rsid w:val="002541B0"/>
    <w:rsid w:val="0025468B"/>
    <w:rsid w:val="00255CEC"/>
    <w:rsid w:val="002564AE"/>
    <w:rsid w:val="00256708"/>
    <w:rsid w:val="00256911"/>
    <w:rsid w:val="00256EF6"/>
    <w:rsid w:val="00261872"/>
    <w:rsid w:val="00261D2D"/>
    <w:rsid w:val="00261FD7"/>
    <w:rsid w:val="00264CAC"/>
    <w:rsid w:val="00264F27"/>
    <w:rsid w:val="0026612E"/>
    <w:rsid w:val="002676D0"/>
    <w:rsid w:val="0026787A"/>
    <w:rsid w:val="00274A87"/>
    <w:rsid w:val="00277D19"/>
    <w:rsid w:val="0028028E"/>
    <w:rsid w:val="0028331B"/>
    <w:rsid w:val="00283BC6"/>
    <w:rsid w:val="00283F85"/>
    <w:rsid w:val="002852B7"/>
    <w:rsid w:val="00287FB8"/>
    <w:rsid w:val="0029571E"/>
    <w:rsid w:val="00295E7C"/>
    <w:rsid w:val="00296CBC"/>
    <w:rsid w:val="00296F27"/>
    <w:rsid w:val="0029783B"/>
    <w:rsid w:val="002A0D1E"/>
    <w:rsid w:val="002A0FBD"/>
    <w:rsid w:val="002A184E"/>
    <w:rsid w:val="002A3F38"/>
    <w:rsid w:val="002A468B"/>
    <w:rsid w:val="002A53CA"/>
    <w:rsid w:val="002A66B3"/>
    <w:rsid w:val="002A6AA3"/>
    <w:rsid w:val="002A786D"/>
    <w:rsid w:val="002B0E35"/>
    <w:rsid w:val="002B0F21"/>
    <w:rsid w:val="002B1EA7"/>
    <w:rsid w:val="002B2489"/>
    <w:rsid w:val="002C162F"/>
    <w:rsid w:val="002C2DEF"/>
    <w:rsid w:val="002C44EB"/>
    <w:rsid w:val="002C6815"/>
    <w:rsid w:val="002C6BC6"/>
    <w:rsid w:val="002C7067"/>
    <w:rsid w:val="002D3029"/>
    <w:rsid w:val="002D3B49"/>
    <w:rsid w:val="002D3C07"/>
    <w:rsid w:val="002D43F8"/>
    <w:rsid w:val="002D50B9"/>
    <w:rsid w:val="002D5262"/>
    <w:rsid w:val="002D52FF"/>
    <w:rsid w:val="002D6282"/>
    <w:rsid w:val="002D665D"/>
    <w:rsid w:val="002D67A5"/>
    <w:rsid w:val="002D7AAB"/>
    <w:rsid w:val="002DB57B"/>
    <w:rsid w:val="002E0958"/>
    <w:rsid w:val="002E0F22"/>
    <w:rsid w:val="002E27AD"/>
    <w:rsid w:val="002E2852"/>
    <w:rsid w:val="002E4256"/>
    <w:rsid w:val="002E5073"/>
    <w:rsid w:val="002E6021"/>
    <w:rsid w:val="002E7188"/>
    <w:rsid w:val="002F0651"/>
    <w:rsid w:val="002F1608"/>
    <w:rsid w:val="002F3BED"/>
    <w:rsid w:val="002F442B"/>
    <w:rsid w:val="002F548E"/>
    <w:rsid w:val="002F55F6"/>
    <w:rsid w:val="002F7F94"/>
    <w:rsid w:val="0030125B"/>
    <w:rsid w:val="00301A14"/>
    <w:rsid w:val="0030290B"/>
    <w:rsid w:val="00302C7D"/>
    <w:rsid w:val="00302C95"/>
    <w:rsid w:val="00307889"/>
    <w:rsid w:val="003101C3"/>
    <w:rsid w:val="00311896"/>
    <w:rsid w:val="00313B6F"/>
    <w:rsid w:val="00313D69"/>
    <w:rsid w:val="003141D6"/>
    <w:rsid w:val="003143E0"/>
    <w:rsid w:val="0031521D"/>
    <w:rsid w:val="00322B90"/>
    <w:rsid w:val="0032323E"/>
    <w:rsid w:val="00323821"/>
    <w:rsid w:val="00331722"/>
    <w:rsid w:val="003317C2"/>
    <w:rsid w:val="00331F3F"/>
    <w:rsid w:val="00332147"/>
    <w:rsid w:val="003329DC"/>
    <w:rsid w:val="00332F3F"/>
    <w:rsid w:val="003356B8"/>
    <w:rsid w:val="00335F77"/>
    <w:rsid w:val="00336B54"/>
    <w:rsid w:val="0033790B"/>
    <w:rsid w:val="00337C9C"/>
    <w:rsid w:val="00340862"/>
    <w:rsid w:val="0034283A"/>
    <w:rsid w:val="00342A29"/>
    <w:rsid w:val="00342A55"/>
    <w:rsid w:val="00342B5D"/>
    <w:rsid w:val="00343CE9"/>
    <w:rsid w:val="00343E0D"/>
    <w:rsid w:val="00344E40"/>
    <w:rsid w:val="003453AE"/>
    <w:rsid w:val="00345EE1"/>
    <w:rsid w:val="00346C96"/>
    <w:rsid w:val="00355118"/>
    <w:rsid w:val="003557D7"/>
    <w:rsid w:val="00355E3F"/>
    <w:rsid w:val="00356331"/>
    <w:rsid w:val="00361E5F"/>
    <w:rsid w:val="003626B4"/>
    <w:rsid w:val="0036537A"/>
    <w:rsid w:val="003656D2"/>
    <w:rsid w:val="00365B3D"/>
    <w:rsid w:val="0037081A"/>
    <w:rsid w:val="0037314E"/>
    <w:rsid w:val="00377322"/>
    <w:rsid w:val="00377491"/>
    <w:rsid w:val="0037773E"/>
    <w:rsid w:val="0037782A"/>
    <w:rsid w:val="00377FF9"/>
    <w:rsid w:val="00381ED0"/>
    <w:rsid w:val="003840CE"/>
    <w:rsid w:val="00384733"/>
    <w:rsid w:val="00385369"/>
    <w:rsid w:val="00386700"/>
    <w:rsid w:val="0038737D"/>
    <w:rsid w:val="00390788"/>
    <w:rsid w:val="00392386"/>
    <w:rsid w:val="003940FF"/>
    <w:rsid w:val="003967E6"/>
    <w:rsid w:val="003974D7"/>
    <w:rsid w:val="00397E5D"/>
    <w:rsid w:val="003A1C4D"/>
    <w:rsid w:val="003A2083"/>
    <w:rsid w:val="003A286C"/>
    <w:rsid w:val="003A36C0"/>
    <w:rsid w:val="003A4B37"/>
    <w:rsid w:val="003A5FBA"/>
    <w:rsid w:val="003B4356"/>
    <w:rsid w:val="003B5F4C"/>
    <w:rsid w:val="003C069D"/>
    <w:rsid w:val="003C2064"/>
    <w:rsid w:val="003C32F3"/>
    <w:rsid w:val="003C35CD"/>
    <w:rsid w:val="003C4908"/>
    <w:rsid w:val="003C5730"/>
    <w:rsid w:val="003C59B8"/>
    <w:rsid w:val="003D1582"/>
    <w:rsid w:val="003D53FF"/>
    <w:rsid w:val="003D59B9"/>
    <w:rsid w:val="003D6618"/>
    <w:rsid w:val="003D741A"/>
    <w:rsid w:val="003E0335"/>
    <w:rsid w:val="003E069E"/>
    <w:rsid w:val="003E10DA"/>
    <w:rsid w:val="003E1574"/>
    <w:rsid w:val="003E238E"/>
    <w:rsid w:val="003E4DA3"/>
    <w:rsid w:val="003E5C4F"/>
    <w:rsid w:val="003E79B3"/>
    <w:rsid w:val="003F1E34"/>
    <w:rsid w:val="003F1EE6"/>
    <w:rsid w:val="003F378E"/>
    <w:rsid w:val="003F605C"/>
    <w:rsid w:val="003F715D"/>
    <w:rsid w:val="003F7E9D"/>
    <w:rsid w:val="00400AF0"/>
    <w:rsid w:val="00400B47"/>
    <w:rsid w:val="00404709"/>
    <w:rsid w:val="00404F65"/>
    <w:rsid w:val="00405878"/>
    <w:rsid w:val="004113DA"/>
    <w:rsid w:val="004116D8"/>
    <w:rsid w:val="0041460A"/>
    <w:rsid w:val="00414AE8"/>
    <w:rsid w:val="0041646E"/>
    <w:rsid w:val="00416D96"/>
    <w:rsid w:val="00420616"/>
    <w:rsid w:val="00420C11"/>
    <w:rsid w:val="0042137C"/>
    <w:rsid w:val="00423CED"/>
    <w:rsid w:val="004258BB"/>
    <w:rsid w:val="00425A05"/>
    <w:rsid w:val="0042697C"/>
    <w:rsid w:val="00427666"/>
    <w:rsid w:val="00430DA3"/>
    <w:rsid w:val="00431292"/>
    <w:rsid w:val="004328F1"/>
    <w:rsid w:val="00432AED"/>
    <w:rsid w:val="00432DB7"/>
    <w:rsid w:val="0043430C"/>
    <w:rsid w:val="00434C3A"/>
    <w:rsid w:val="00435989"/>
    <w:rsid w:val="004368CE"/>
    <w:rsid w:val="00437E7F"/>
    <w:rsid w:val="004405A0"/>
    <w:rsid w:val="00440C9D"/>
    <w:rsid w:val="00441163"/>
    <w:rsid w:val="00443795"/>
    <w:rsid w:val="00446E4B"/>
    <w:rsid w:val="00452A90"/>
    <w:rsid w:val="00452AFC"/>
    <w:rsid w:val="004562E1"/>
    <w:rsid w:val="00461538"/>
    <w:rsid w:val="00461CA2"/>
    <w:rsid w:val="00461E31"/>
    <w:rsid w:val="004623B5"/>
    <w:rsid w:val="0046573C"/>
    <w:rsid w:val="00466892"/>
    <w:rsid w:val="00467034"/>
    <w:rsid w:val="004715E5"/>
    <w:rsid w:val="00471722"/>
    <w:rsid w:val="00473295"/>
    <w:rsid w:val="00476856"/>
    <w:rsid w:val="0047690D"/>
    <w:rsid w:val="00477091"/>
    <w:rsid w:val="004773C3"/>
    <w:rsid w:val="0048113A"/>
    <w:rsid w:val="00481F81"/>
    <w:rsid w:val="00482F2E"/>
    <w:rsid w:val="00483295"/>
    <w:rsid w:val="0048418D"/>
    <w:rsid w:val="00485688"/>
    <w:rsid w:val="00486889"/>
    <w:rsid w:val="0048689E"/>
    <w:rsid w:val="00487125"/>
    <w:rsid w:val="00487402"/>
    <w:rsid w:val="00490E47"/>
    <w:rsid w:val="004924F9"/>
    <w:rsid w:val="004926E3"/>
    <w:rsid w:val="00492E5A"/>
    <w:rsid w:val="0049383D"/>
    <w:rsid w:val="00494313"/>
    <w:rsid w:val="00495F49"/>
    <w:rsid w:val="004961E4"/>
    <w:rsid w:val="00496C11"/>
    <w:rsid w:val="004A165A"/>
    <w:rsid w:val="004A21D7"/>
    <w:rsid w:val="004A48D2"/>
    <w:rsid w:val="004A4A46"/>
    <w:rsid w:val="004A709D"/>
    <w:rsid w:val="004A7973"/>
    <w:rsid w:val="004A7D1C"/>
    <w:rsid w:val="004B1844"/>
    <w:rsid w:val="004B3E65"/>
    <w:rsid w:val="004B41BD"/>
    <w:rsid w:val="004B5063"/>
    <w:rsid w:val="004B6C72"/>
    <w:rsid w:val="004B72B6"/>
    <w:rsid w:val="004B7311"/>
    <w:rsid w:val="004B7469"/>
    <w:rsid w:val="004B7C90"/>
    <w:rsid w:val="004C05AC"/>
    <w:rsid w:val="004C0ACD"/>
    <w:rsid w:val="004C1ABA"/>
    <w:rsid w:val="004C1E42"/>
    <w:rsid w:val="004C3531"/>
    <w:rsid w:val="004C6F89"/>
    <w:rsid w:val="004C70FA"/>
    <w:rsid w:val="004C74EE"/>
    <w:rsid w:val="004D2759"/>
    <w:rsid w:val="004D2F4A"/>
    <w:rsid w:val="004D303D"/>
    <w:rsid w:val="004D3DB9"/>
    <w:rsid w:val="004D3FEF"/>
    <w:rsid w:val="004D5209"/>
    <w:rsid w:val="004D6981"/>
    <w:rsid w:val="004D7626"/>
    <w:rsid w:val="004D7DBD"/>
    <w:rsid w:val="004E122A"/>
    <w:rsid w:val="004E13BC"/>
    <w:rsid w:val="004E1EDB"/>
    <w:rsid w:val="004E2CBC"/>
    <w:rsid w:val="004E3C42"/>
    <w:rsid w:val="004E5982"/>
    <w:rsid w:val="004E66DD"/>
    <w:rsid w:val="004E6EC5"/>
    <w:rsid w:val="004F22C6"/>
    <w:rsid w:val="004F22F0"/>
    <w:rsid w:val="004F2657"/>
    <w:rsid w:val="004F3000"/>
    <w:rsid w:val="004F3DEE"/>
    <w:rsid w:val="004F421F"/>
    <w:rsid w:val="004F4497"/>
    <w:rsid w:val="004F5AEA"/>
    <w:rsid w:val="004F646D"/>
    <w:rsid w:val="004F6AAF"/>
    <w:rsid w:val="004F6DE0"/>
    <w:rsid w:val="005057A4"/>
    <w:rsid w:val="00510EB5"/>
    <w:rsid w:val="005154D1"/>
    <w:rsid w:val="00517FA4"/>
    <w:rsid w:val="005207EF"/>
    <w:rsid w:val="00520A72"/>
    <w:rsid w:val="00520D92"/>
    <w:rsid w:val="0052292D"/>
    <w:rsid w:val="005232F6"/>
    <w:rsid w:val="00523CFB"/>
    <w:rsid w:val="0052497E"/>
    <w:rsid w:val="00532157"/>
    <w:rsid w:val="00532F4B"/>
    <w:rsid w:val="00533194"/>
    <w:rsid w:val="005334B5"/>
    <w:rsid w:val="00533811"/>
    <w:rsid w:val="00533B74"/>
    <w:rsid w:val="00537B5A"/>
    <w:rsid w:val="00540A15"/>
    <w:rsid w:val="00541D4E"/>
    <w:rsid w:val="005432E7"/>
    <w:rsid w:val="00544092"/>
    <w:rsid w:val="00544CAC"/>
    <w:rsid w:val="005463F4"/>
    <w:rsid w:val="00546963"/>
    <w:rsid w:val="00547119"/>
    <w:rsid w:val="00550463"/>
    <w:rsid w:val="00552D30"/>
    <w:rsid w:val="00554D6B"/>
    <w:rsid w:val="005571AB"/>
    <w:rsid w:val="00557691"/>
    <w:rsid w:val="005602C9"/>
    <w:rsid w:val="0056149F"/>
    <w:rsid w:val="00562D09"/>
    <w:rsid w:val="005674F3"/>
    <w:rsid w:val="00567B42"/>
    <w:rsid w:val="005712E2"/>
    <w:rsid w:val="00571892"/>
    <w:rsid w:val="00571B07"/>
    <w:rsid w:val="00572876"/>
    <w:rsid w:val="00573330"/>
    <w:rsid w:val="00575DC9"/>
    <w:rsid w:val="00577965"/>
    <w:rsid w:val="00580A9D"/>
    <w:rsid w:val="00580AFB"/>
    <w:rsid w:val="0058125F"/>
    <w:rsid w:val="00583BD9"/>
    <w:rsid w:val="0058519E"/>
    <w:rsid w:val="005853A3"/>
    <w:rsid w:val="005856CE"/>
    <w:rsid w:val="00585B2F"/>
    <w:rsid w:val="00585D8C"/>
    <w:rsid w:val="00586182"/>
    <w:rsid w:val="0058648C"/>
    <w:rsid w:val="00591927"/>
    <w:rsid w:val="00592B72"/>
    <w:rsid w:val="005937A5"/>
    <w:rsid w:val="0059554D"/>
    <w:rsid w:val="00596204"/>
    <w:rsid w:val="00597553"/>
    <w:rsid w:val="005A2191"/>
    <w:rsid w:val="005B042E"/>
    <w:rsid w:val="005B087D"/>
    <w:rsid w:val="005B18D9"/>
    <w:rsid w:val="005B2F59"/>
    <w:rsid w:val="005B45CC"/>
    <w:rsid w:val="005B6C61"/>
    <w:rsid w:val="005B6FCE"/>
    <w:rsid w:val="005B77CF"/>
    <w:rsid w:val="005C0311"/>
    <w:rsid w:val="005C4AF5"/>
    <w:rsid w:val="005C4FC5"/>
    <w:rsid w:val="005C5A7F"/>
    <w:rsid w:val="005C6A2B"/>
    <w:rsid w:val="005C7072"/>
    <w:rsid w:val="005C76CC"/>
    <w:rsid w:val="005C7A1C"/>
    <w:rsid w:val="005D201D"/>
    <w:rsid w:val="005D2416"/>
    <w:rsid w:val="005D4AAE"/>
    <w:rsid w:val="005D56FD"/>
    <w:rsid w:val="005D5F0E"/>
    <w:rsid w:val="005D6076"/>
    <w:rsid w:val="005D62AC"/>
    <w:rsid w:val="005D6334"/>
    <w:rsid w:val="005D7894"/>
    <w:rsid w:val="005E2053"/>
    <w:rsid w:val="005E3D49"/>
    <w:rsid w:val="005E55A3"/>
    <w:rsid w:val="005E752C"/>
    <w:rsid w:val="005E7874"/>
    <w:rsid w:val="005F19B8"/>
    <w:rsid w:val="005F4B25"/>
    <w:rsid w:val="005F7A3B"/>
    <w:rsid w:val="005F7E67"/>
    <w:rsid w:val="0060219A"/>
    <w:rsid w:val="006029CD"/>
    <w:rsid w:val="0060774B"/>
    <w:rsid w:val="00607FD5"/>
    <w:rsid w:val="006137C4"/>
    <w:rsid w:val="00613AB5"/>
    <w:rsid w:val="00613CA8"/>
    <w:rsid w:val="00616358"/>
    <w:rsid w:val="006163B9"/>
    <w:rsid w:val="0061732E"/>
    <w:rsid w:val="006176CE"/>
    <w:rsid w:val="006208C5"/>
    <w:rsid w:val="006231DE"/>
    <w:rsid w:val="0062470E"/>
    <w:rsid w:val="0062491D"/>
    <w:rsid w:val="00625069"/>
    <w:rsid w:val="00626D89"/>
    <w:rsid w:val="006272A4"/>
    <w:rsid w:val="00627562"/>
    <w:rsid w:val="006277B3"/>
    <w:rsid w:val="00627F22"/>
    <w:rsid w:val="006310E8"/>
    <w:rsid w:val="00631166"/>
    <w:rsid w:val="00631461"/>
    <w:rsid w:val="006339CC"/>
    <w:rsid w:val="00634CF6"/>
    <w:rsid w:val="00636530"/>
    <w:rsid w:val="00636779"/>
    <w:rsid w:val="006417A3"/>
    <w:rsid w:val="00642E08"/>
    <w:rsid w:val="00643172"/>
    <w:rsid w:val="006438D2"/>
    <w:rsid w:val="00644F53"/>
    <w:rsid w:val="0064505E"/>
    <w:rsid w:val="006452E2"/>
    <w:rsid w:val="00645C84"/>
    <w:rsid w:val="006475D0"/>
    <w:rsid w:val="00651461"/>
    <w:rsid w:val="00655957"/>
    <w:rsid w:val="006578D5"/>
    <w:rsid w:val="00657F74"/>
    <w:rsid w:val="00660303"/>
    <w:rsid w:val="00660306"/>
    <w:rsid w:val="00663731"/>
    <w:rsid w:val="00664A07"/>
    <w:rsid w:val="006719B5"/>
    <w:rsid w:val="00673076"/>
    <w:rsid w:val="0067331B"/>
    <w:rsid w:val="00674F30"/>
    <w:rsid w:val="006750AF"/>
    <w:rsid w:val="006763AD"/>
    <w:rsid w:val="006771BD"/>
    <w:rsid w:val="00685339"/>
    <w:rsid w:val="006911E0"/>
    <w:rsid w:val="006917AD"/>
    <w:rsid w:val="0069190C"/>
    <w:rsid w:val="00691C53"/>
    <w:rsid w:val="00693408"/>
    <w:rsid w:val="00693959"/>
    <w:rsid w:val="00693FB4"/>
    <w:rsid w:val="0069408B"/>
    <w:rsid w:val="006942DF"/>
    <w:rsid w:val="006964EC"/>
    <w:rsid w:val="00696AEC"/>
    <w:rsid w:val="006973B3"/>
    <w:rsid w:val="006B03F2"/>
    <w:rsid w:val="006B0D6F"/>
    <w:rsid w:val="006B2791"/>
    <w:rsid w:val="006B3DAA"/>
    <w:rsid w:val="006B4229"/>
    <w:rsid w:val="006B6C93"/>
    <w:rsid w:val="006BAC8E"/>
    <w:rsid w:val="006C1295"/>
    <w:rsid w:val="006C12DB"/>
    <w:rsid w:val="006C27A2"/>
    <w:rsid w:val="006C2BAB"/>
    <w:rsid w:val="006C3D93"/>
    <w:rsid w:val="006C3FF6"/>
    <w:rsid w:val="006D0030"/>
    <w:rsid w:val="006D0437"/>
    <w:rsid w:val="006D0494"/>
    <w:rsid w:val="006D2498"/>
    <w:rsid w:val="006D3EB7"/>
    <w:rsid w:val="006D4392"/>
    <w:rsid w:val="006D4450"/>
    <w:rsid w:val="006D519A"/>
    <w:rsid w:val="006D5FAE"/>
    <w:rsid w:val="006E02B2"/>
    <w:rsid w:val="006E0CAD"/>
    <w:rsid w:val="006E0F19"/>
    <w:rsid w:val="006E20CF"/>
    <w:rsid w:val="006E2445"/>
    <w:rsid w:val="006E27E0"/>
    <w:rsid w:val="006E3A65"/>
    <w:rsid w:val="006E42AA"/>
    <w:rsid w:val="006E4D1A"/>
    <w:rsid w:val="006F0F34"/>
    <w:rsid w:val="006F108C"/>
    <w:rsid w:val="006F253E"/>
    <w:rsid w:val="006F32C9"/>
    <w:rsid w:val="006F3433"/>
    <w:rsid w:val="006F472D"/>
    <w:rsid w:val="006F5CB0"/>
    <w:rsid w:val="00701376"/>
    <w:rsid w:val="00701502"/>
    <w:rsid w:val="00702064"/>
    <w:rsid w:val="007040FC"/>
    <w:rsid w:val="00704471"/>
    <w:rsid w:val="0070464E"/>
    <w:rsid w:val="00705104"/>
    <w:rsid w:val="0070543A"/>
    <w:rsid w:val="007153D2"/>
    <w:rsid w:val="007166D4"/>
    <w:rsid w:val="00717F00"/>
    <w:rsid w:val="00720BD7"/>
    <w:rsid w:val="007214D5"/>
    <w:rsid w:val="00721B48"/>
    <w:rsid w:val="00722302"/>
    <w:rsid w:val="00722A41"/>
    <w:rsid w:val="00724DCF"/>
    <w:rsid w:val="00725439"/>
    <w:rsid w:val="00726011"/>
    <w:rsid w:val="00727281"/>
    <w:rsid w:val="007326F6"/>
    <w:rsid w:val="00732D23"/>
    <w:rsid w:val="00732FA2"/>
    <w:rsid w:val="007342B8"/>
    <w:rsid w:val="007350A7"/>
    <w:rsid w:val="00735F8E"/>
    <w:rsid w:val="007360B3"/>
    <w:rsid w:val="007363B4"/>
    <w:rsid w:val="00740D08"/>
    <w:rsid w:val="00741F16"/>
    <w:rsid w:val="00742252"/>
    <w:rsid w:val="007423AD"/>
    <w:rsid w:val="00744058"/>
    <w:rsid w:val="00746F3D"/>
    <w:rsid w:val="00750E7B"/>
    <w:rsid w:val="00751365"/>
    <w:rsid w:val="00751CD1"/>
    <w:rsid w:val="0075434E"/>
    <w:rsid w:val="00754412"/>
    <w:rsid w:val="007546F4"/>
    <w:rsid w:val="00755915"/>
    <w:rsid w:val="00756AAF"/>
    <w:rsid w:val="00760686"/>
    <w:rsid w:val="007618CD"/>
    <w:rsid w:val="00762001"/>
    <w:rsid w:val="00762EB8"/>
    <w:rsid w:val="00763281"/>
    <w:rsid w:val="007669F9"/>
    <w:rsid w:val="007708F0"/>
    <w:rsid w:val="00773361"/>
    <w:rsid w:val="0077358B"/>
    <w:rsid w:val="0077540D"/>
    <w:rsid w:val="007759A7"/>
    <w:rsid w:val="00776930"/>
    <w:rsid w:val="00776A92"/>
    <w:rsid w:val="007806C7"/>
    <w:rsid w:val="007856B7"/>
    <w:rsid w:val="00785E31"/>
    <w:rsid w:val="0078646D"/>
    <w:rsid w:val="007907BD"/>
    <w:rsid w:val="00791047"/>
    <w:rsid w:val="00792BFA"/>
    <w:rsid w:val="00794A93"/>
    <w:rsid w:val="00796CEB"/>
    <w:rsid w:val="007971BB"/>
    <w:rsid w:val="0079740F"/>
    <w:rsid w:val="007A1C99"/>
    <w:rsid w:val="007A3A1C"/>
    <w:rsid w:val="007A3B27"/>
    <w:rsid w:val="007A507B"/>
    <w:rsid w:val="007A5498"/>
    <w:rsid w:val="007A62A7"/>
    <w:rsid w:val="007A763E"/>
    <w:rsid w:val="007B0514"/>
    <w:rsid w:val="007B0FC2"/>
    <w:rsid w:val="007B30DC"/>
    <w:rsid w:val="007B48D6"/>
    <w:rsid w:val="007B5680"/>
    <w:rsid w:val="007C1EC8"/>
    <w:rsid w:val="007D2926"/>
    <w:rsid w:val="007D2ADA"/>
    <w:rsid w:val="007D3EF1"/>
    <w:rsid w:val="007D4A15"/>
    <w:rsid w:val="007D4B25"/>
    <w:rsid w:val="007D5A07"/>
    <w:rsid w:val="007D5B8C"/>
    <w:rsid w:val="007D6AE7"/>
    <w:rsid w:val="007D6D44"/>
    <w:rsid w:val="007D70B3"/>
    <w:rsid w:val="007D7B5C"/>
    <w:rsid w:val="007E02C2"/>
    <w:rsid w:val="007E1070"/>
    <w:rsid w:val="007E11EB"/>
    <w:rsid w:val="007E2593"/>
    <w:rsid w:val="007E28C6"/>
    <w:rsid w:val="007E2BBE"/>
    <w:rsid w:val="007F0069"/>
    <w:rsid w:val="007F48DE"/>
    <w:rsid w:val="00801166"/>
    <w:rsid w:val="008022CA"/>
    <w:rsid w:val="00802FBD"/>
    <w:rsid w:val="00803EE1"/>
    <w:rsid w:val="0080535D"/>
    <w:rsid w:val="00807785"/>
    <w:rsid w:val="008129CA"/>
    <w:rsid w:val="00814516"/>
    <w:rsid w:val="00814D6E"/>
    <w:rsid w:val="008173EE"/>
    <w:rsid w:val="00820283"/>
    <w:rsid w:val="008246EC"/>
    <w:rsid w:val="008247F6"/>
    <w:rsid w:val="00824F00"/>
    <w:rsid w:val="00825604"/>
    <w:rsid w:val="00825C30"/>
    <w:rsid w:val="00826E1F"/>
    <w:rsid w:val="0083192B"/>
    <w:rsid w:val="00832AE2"/>
    <w:rsid w:val="0083373D"/>
    <w:rsid w:val="00833A07"/>
    <w:rsid w:val="0083434B"/>
    <w:rsid w:val="00834763"/>
    <w:rsid w:val="00836670"/>
    <w:rsid w:val="00837CC8"/>
    <w:rsid w:val="00840387"/>
    <w:rsid w:val="0084041A"/>
    <w:rsid w:val="008455D0"/>
    <w:rsid w:val="0084606A"/>
    <w:rsid w:val="00854A3D"/>
    <w:rsid w:val="00855DA6"/>
    <w:rsid w:val="00855FDA"/>
    <w:rsid w:val="00856C9F"/>
    <w:rsid w:val="00856EB5"/>
    <w:rsid w:val="00857DD5"/>
    <w:rsid w:val="00860764"/>
    <w:rsid w:val="00860FF3"/>
    <w:rsid w:val="008614B6"/>
    <w:rsid w:val="00862DA2"/>
    <w:rsid w:val="00863E35"/>
    <w:rsid w:val="008648F0"/>
    <w:rsid w:val="00867020"/>
    <w:rsid w:val="008672D6"/>
    <w:rsid w:val="00867583"/>
    <w:rsid w:val="00871346"/>
    <w:rsid w:val="00871407"/>
    <w:rsid w:val="00873E62"/>
    <w:rsid w:val="008770F4"/>
    <w:rsid w:val="008803D1"/>
    <w:rsid w:val="008804D0"/>
    <w:rsid w:val="00880D51"/>
    <w:rsid w:val="00881414"/>
    <w:rsid w:val="0088264B"/>
    <w:rsid w:val="008827AC"/>
    <w:rsid w:val="00882B92"/>
    <w:rsid w:val="00883ACA"/>
    <w:rsid w:val="00887258"/>
    <w:rsid w:val="0088750C"/>
    <w:rsid w:val="0088777C"/>
    <w:rsid w:val="00887C85"/>
    <w:rsid w:val="00887D1D"/>
    <w:rsid w:val="00887DB0"/>
    <w:rsid w:val="00891138"/>
    <w:rsid w:val="008917A8"/>
    <w:rsid w:val="00891846"/>
    <w:rsid w:val="0089335B"/>
    <w:rsid w:val="0089446C"/>
    <w:rsid w:val="008A39B9"/>
    <w:rsid w:val="008A46EB"/>
    <w:rsid w:val="008A4DC1"/>
    <w:rsid w:val="008A63ED"/>
    <w:rsid w:val="008B110C"/>
    <w:rsid w:val="008B20E5"/>
    <w:rsid w:val="008B2B06"/>
    <w:rsid w:val="008B416E"/>
    <w:rsid w:val="008B4A0E"/>
    <w:rsid w:val="008B5904"/>
    <w:rsid w:val="008C0CB7"/>
    <w:rsid w:val="008C0FB3"/>
    <w:rsid w:val="008C158C"/>
    <w:rsid w:val="008C49CD"/>
    <w:rsid w:val="008C4CFF"/>
    <w:rsid w:val="008C5AC7"/>
    <w:rsid w:val="008C5AEB"/>
    <w:rsid w:val="008C77AD"/>
    <w:rsid w:val="008D054E"/>
    <w:rsid w:val="008D0BFB"/>
    <w:rsid w:val="008D2F02"/>
    <w:rsid w:val="008D38BC"/>
    <w:rsid w:val="008D4BFD"/>
    <w:rsid w:val="008D71EF"/>
    <w:rsid w:val="008D75C5"/>
    <w:rsid w:val="008E0E87"/>
    <w:rsid w:val="008E0F60"/>
    <w:rsid w:val="008E1CC6"/>
    <w:rsid w:val="008E3838"/>
    <w:rsid w:val="008E4D60"/>
    <w:rsid w:val="008E5D80"/>
    <w:rsid w:val="008F4403"/>
    <w:rsid w:val="008F530D"/>
    <w:rsid w:val="008F79C2"/>
    <w:rsid w:val="008F7FA6"/>
    <w:rsid w:val="00901DD8"/>
    <w:rsid w:val="00903E8B"/>
    <w:rsid w:val="00904FCD"/>
    <w:rsid w:val="00910576"/>
    <w:rsid w:val="0091111C"/>
    <w:rsid w:val="00912461"/>
    <w:rsid w:val="00912AD0"/>
    <w:rsid w:val="00913F03"/>
    <w:rsid w:val="009158EA"/>
    <w:rsid w:val="00916880"/>
    <w:rsid w:val="00916FE5"/>
    <w:rsid w:val="009176D3"/>
    <w:rsid w:val="00923801"/>
    <w:rsid w:val="00923CD2"/>
    <w:rsid w:val="009312A7"/>
    <w:rsid w:val="00931FE1"/>
    <w:rsid w:val="00934BEE"/>
    <w:rsid w:val="00934EB1"/>
    <w:rsid w:val="009377BC"/>
    <w:rsid w:val="00937B7B"/>
    <w:rsid w:val="00942CB3"/>
    <w:rsid w:val="00942CF1"/>
    <w:rsid w:val="00945A4F"/>
    <w:rsid w:val="00947AC6"/>
    <w:rsid w:val="00952A47"/>
    <w:rsid w:val="009533D5"/>
    <w:rsid w:val="00955508"/>
    <w:rsid w:val="00955BD5"/>
    <w:rsid w:val="00956451"/>
    <w:rsid w:val="009568F4"/>
    <w:rsid w:val="00961755"/>
    <w:rsid w:val="009639B8"/>
    <w:rsid w:val="00965C64"/>
    <w:rsid w:val="00975FD1"/>
    <w:rsid w:val="0098394E"/>
    <w:rsid w:val="009843B8"/>
    <w:rsid w:val="00987E3F"/>
    <w:rsid w:val="0099056A"/>
    <w:rsid w:val="00993142"/>
    <w:rsid w:val="00994CDC"/>
    <w:rsid w:val="00996885"/>
    <w:rsid w:val="00996E0D"/>
    <w:rsid w:val="009A0C23"/>
    <w:rsid w:val="009A10C8"/>
    <w:rsid w:val="009A2B07"/>
    <w:rsid w:val="009A5267"/>
    <w:rsid w:val="009A6E2A"/>
    <w:rsid w:val="009B00A5"/>
    <w:rsid w:val="009B0E45"/>
    <w:rsid w:val="009B22AE"/>
    <w:rsid w:val="009B3265"/>
    <w:rsid w:val="009B3DA8"/>
    <w:rsid w:val="009B4433"/>
    <w:rsid w:val="009B7439"/>
    <w:rsid w:val="009C11AA"/>
    <w:rsid w:val="009C1615"/>
    <w:rsid w:val="009C3176"/>
    <w:rsid w:val="009C4F15"/>
    <w:rsid w:val="009C5465"/>
    <w:rsid w:val="009C59FD"/>
    <w:rsid w:val="009C61BD"/>
    <w:rsid w:val="009C6D4D"/>
    <w:rsid w:val="009D1D47"/>
    <w:rsid w:val="009D1F7E"/>
    <w:rsid w:val="009D2168"/>
    <w:rsid w:val="009D26BD"/>
    <w:rsid w:val="009D2C2F"/>
    <w:rsid w:val="009D42E0"/>
    <w:rsid w:val="009D4F83"/>
    <w:rsid w:val="009D7C3A"/>
    <w:rsid w:val="009D7EBB"/>
    <w:rsid w:val="009E1B32"/>
    <w:rsid w:val="009E2E65"/>
    <w:rsid w:val="009E55FF"/>
    <w:rsid w:val="009E57BC"/>
    <w:rsid w:val="009E5AAA"/>
    <w:rsid w:val="009E6F5F"/>
    <w:rsid w:val="009F1256"/>
    <w:rsid w:val="009F1D00"/>
    <w:rsid w:val="009F256A"/>
    <w:rsid w:val="009F25E9"/>
    <w:rsid w:val="009F4384"/>
    <w:rsid w:val="009F7197"/>
    <w:rsid w:val="009F71AE"/>
    <w:rsid w:val="009F7D8A"/>
    <w:rsid w:val="00A00445"/>
    <w:rsid w:val="00A05379"/>
    <w:rsid w:val="00A06157"/>
    <w:rsid w:val="00A06597"/>
    <w:rsid w:val="00A07C84"/>
    <w:rsid w:val="00A101D6"/>
    <w:rsid w:val="00A10CC2"/>
    <w:rsid w:val="00A11AC2"/>
    <w:rsid w:val="00A11D3D"/>
    <w:rsid w:val="00A13BBD"/>
    <w:rsid w:val="00A13F7A"/>
    <w:rsid w:val="00A15442"/>
    <w:rsid w:val="00A15DAA"/>
    <w:rsid w:val="00A2022C"/>
    <w:rsid w:val="00A20614"/>
    <w:rsid w:val="00A237D6"/>
    <w:rsid w:val="00A23931"/>
    <w:rsid w:val="00A25A0A"/>
    <w:rsid w:val="00A26806"/>
    <w:rsid w:val="00A268C5"/>
    <w:rsid w:val="00A30BB9"/>
    <w:rsid w:val="00A321C9"/>
    <w:rsid w:val="00A323A4"/>
    <w:rsid w:val="00A33D2B"/>
    <w:rsid w:val="00A35932"/>
    <w:rsid w:val="00A36295"/>
    <w:rsid w:val="00A362A5"/>
    <w:rsid w:val="00A36C71"/>
    <w:rsid w:val="00A41191"/>
    <w:rsid w:val="00A41E0A"/>
    <w:rsid w:val="00A425D4"/>
    <w:rsid w:val="00A42BF0"/>
    <w:rsid w:val="00A42C07"/>
    <w:rsid w:val="00A44E83"/>
    <w:rsid w:val="00A44EC8"/>
    <w:rsid w:val="00A45447"/>
    <w:rsid w:val="00A46C85"/>
    <w:rsid w:val="00A47068"/>
    <w:rsid w:val="00A50E4C"/>
    <w:rsid w:val="00A50E71"/>
    <w:rsid w:val="00A52DCA"/>
    <w:rsid w:val="00A539CA"/>
    <w:rsid w:val="00A53F3F"/>
    <w:rsid w:val="00A541DC"/>
    <w:rsid w:val="00A55BE1"/>
    <w:rsid w:val="00A564E4"/>
    <w:rsid w:val="00A57C40"/>
    <w:rsid w:val="00A6434D"/>
    <w:rsid w:val="00A662AF"/>
    <w:rsid w:val="00A66516"/>
    <w:rsid w:val="00A707D6"/>
    <w:rsid w:val="00A70ED8"/>
    <w:rsid w:val="00A712F7"/>
    <w:rsid w:val="00A71930"/>
    <w:rsid w:val="00A7204C"/>
    <w:rsid w:val="00A73DC7"/>
    <w:rsid w:val="00A73EBF"/>
    <w:rsid w:val="00A7403B"/>
    <w:rsid w:val="00A76B2C"/>
    <w:rsid w:val="00A76EC6"/>
    <w:rsid w:val="00A83705"/>
    <w:rsid w:val="00A8449B"/>
    <w:rsid w:val="00A857DF"/>
    <w:rsid w:val="00A86074"/>
    <w:rsid w:val="00A87361"/>
    <w:rsid w:val="00A87E7C"/>
    <w:rsid w:val="00A87EA9"/>
    <w:rsid w:val="00A904CB"/>
    <w:rsid w:val="00A90D81"/>
    <w:rsid w:val="00A91CC4"/>
    <w:rsid w:val="00A92792"/>
    <w:rsid w:val="00A934E1"/>
    <w:rsid w:val="00A93F00"/>
    <w:rsid w:val="00A9650F"/>
    <w:rsid w:val="00AA0D4E"/>
    <w:rsid w:val="00AA3BE6"/>
    <w:rsid w:val="00AA3EDB"/>
    <w:rsid w:val="00AA5854"/>
    <w:rsid w:val="00AA5BDE"/>
    <w:rsid w:val="00AA5FCB"/>
    <w:rsid w:val="00AA68EF"/>
    <w:rsid w:val="00AA7248"/>
    <w:rsid w:val="00AB0B71"/>
    <w:rsid w:val="00AB0D82"/>
    <w:rsid w:val="00AB1444"/>
    <w:rsid w:val="00AB14D9"/>
    <w:rsid w:val="00AB31DE"/>
    <w:rsid w:val="00AB5608"/>
    <w:rsid w:val="00AB5B0E"/>
    <w:rsid w:val="00AB6004"/>
    <w:rsid w:val="00AB67FE"/>
    <w:rsid w:val="00AB6839"/>
    <w:rsid w:val="00AB779A"/>
    <w:rsid w:val="00AC06C1"/>
    <w:rsid w:val="00AC179F"/>
    <w:rsid w:val="00AC34AA"/>
    <w:rsid w:val="00AC3A41"/>
    <w:rsid w:val="00AD0F2A"/>
    <w:rsid w:val="00AD153D"/>
    <w:rsid w:val="00AD2549"/>
    <w:rsid w:val="00AD3C5E"/>
    <w:rsid w:val="00AD4A39"/>
    <w:rsid w:val="00AE06DB"/>
    <w:rsid w:val="00AE080C"/>
    <w:rsid w:val="00AE1871"/>
    <w:rsid w:val="00AE1CE1"/>
    <w:rsid w:val="00AE5E5B"/>
    <w:rsid w:val="00AE72EF"/>
    <w:rsid w:val="00AE78ED"/>
    <w:rsid w:val="00AF39C2"/>
    <w:rsid w:val="00AF3DD9"/>
    <w:rsid w:val="00AF4DDD"/>
    <w:rsid w:val="00AF5D60"/>
    <w:rsid w:val="00AF6781"/>
    <w:rsid w:val="00AF720D"/>
    <w:rsid w:val="00AF7757"/>
    <w:rsid w:val="00B0059E"/>
    <w:rsid w:val="00B005F7"/>
    <w:rsid w:val="00B01E4B"/>
    <w:rsid w:val="00B02A3C"/>
    <w:rsid w:val="00B038B5"/>
    <w:rsid w:val="00B03E18"/>
    <w:rsid w:val="00B05BF5"/>
    <w:rsid w:val="00B06582"/>
    <w:rsid w:val="00B068AC"/>
    <w:rsid w:val="00B12B1F"/>
    <w:rsid w:val="00B13A56"/>
    <w:rsid w:val="00B14169"/>
    <w:rsid w:val="00B15267"/>
    <w:rsid w:val="00B20669"/>
    <w:rsid w:val="00B206DF"/>
    <w:rsid w:val="00B22614"/>
    <w:rsid w:val="00B25591"/>
    <w:rsid w:val="00B26757"/>
    <w:rsid w:val="00B26ABB"/>
    <w:rsid w:val="00B26E12"/>
    <w:rsid w:val="00B2787A"/>
    <w:rsid w:val="00B27ACA"/>
    <w:rsid w:val="00B308C9"/>
    <w:rsid w:val="00B31DB4"/>
    <w:rsid w:val="00B324A2"/>
    <w:rsid w:val="00B347F2"/>
    <w:rsid w:val="00B34908"/>
    <w:rsid w:val="00B40153"/>
    <w:rsid w:val="00B40697"/>
    <w:rsid w:val="00B42FCF"/>
    <w:rsid w:val="00B433BF"/>
    <w:rsid w:val="00B434B1"/>
    <w:rsid w:val="00B43DDB"/>
    <w:rsid w:val="00B44890"/>
    <w:rsid w:val="00B44FC6"/>
    <w:rsid w:val="00B45CB8"/>
    <w:rsid w:val="00B50703"/>
    <w:rsid w:val="00B51737"/>
    <w:rsid w:val="00B538D0"/>
    <w:rsid w:val="00B54437"/>
    <w:rsid w:val="00B556B0"/>
    <w:rsid w:val="00B5603B"/>
    <w:rsid w:val="00B577AA"/>
    <w:rsid w:val="00B607B0"/>
    <w:rsid w:val="00B6091F"/>
    <w:rsid w:val="00B60F8F"/>
    <w:rsid w:val="00B63AC9"/>
    <w:rsid w:val="00B65B31"/>
    <w:rsid w:val="00B65CED"/>
    <w:rsid w:val="00B65EA1"/>
    <w:rsid w:val="00B665B9"/>
    <w:rsid w:val="00B67FE7"/>
    <w:rsid w:val="00B708EF"/>
    <w:rsid w:val="00B70AF4"/>
    <w:rsid w:val="00B70C99"/>
    <w:rsid w:val="00B7126D"/>
    <w:rsid w:val="00B71518"/>
    <w:rsid w:val="00B72969"/>
    <w:rsid w:val="00B72C60"/>
    <w:rsid w:val="00B7552C"/>
    <w:rsid w:val="00B833A2"/>
    <w:rsid w:val="00B835F1"/>
    <w:rsid w:val="00B83CE2"/>
    <w:rsid w:val="00B85AA2"/>
    <w:rsid w:val="00B87E48"/>
    <w:rsid w:val="00B9233A"/>
    <w:rsid w:val="00B92CF5"/>
    <w:rsid w:val="00B94B1C"/>
    <w:rsid w:val="00B969A3"/>
    <w:rsid w:val="00B96CD5"/>
    <w:rsid w:val="00B9701C"/>
    <w:rsid w:val="00BA0EF5"/>
    <w:rsid w:val="00BA12DC"/>
    <w:rsid w:val="00BA16D6"/>
    <w:rsid w:val="00BA3AB9"/>
    <w:rsid w:val="00BA5CEE"/>
    <w:rsid w:val="00BA64E0"/>
    <w:rsid w:val="00BB02EE"/>
    <w:rsid w:val="00BB1523"/>
    <w:rsid w:val="00BB1562"/>
    <w:rsid w:val="00BB330F"/>
    <w:rsid w:val="00BB49FE"/>
    <w:rsid w:val="00BB56D8"/>
    <w:rsid w:val="00BB59C7"/>
    <w:rsid w:val="00BB5B83"/>
    <w:rsid w:val="00BC006C"/>
    <w:rsid w:val="00BC08E4"/>
    <w:rsid w:val="00BC1FA8"/>
    <w:rsid w:val="00BC3776"/>
    <w:rsid w:val="00BC3BD8"/>
    <w:rsid w:val="00BC6243"/>
    <w:rsid w:val="00BC6350"/>
    <w:rsid w:val="00BD0891"/>
    <w:rsid w:val="00BD0FB2"/>
    <w:rsid w:val="00BD1072"/>
    <w:rsid w:val="00BD2DDD"/>
    <w:rsid w:val="00BD3A8F"/>
    <w:rsid w:val="00BD3B44"/>
    <w:rsid w:val="00BD3F3D"/>
    <w:rsid w:val="00BD3FB3"/>
    <w:rsid w:val="00BD4A91"/>
    <w:rsid w:val="00BD5812"/>
    <w:rsid w:val="00BD60A6"/>
    <w:rsid w:val="00BE03CC"/>
    <w:rsid w:val="00BE1518"/>
    <w:rsid w:val="00BE21A3"/>
    <w:rsid w:val="00BE3294"/>
    <w:rsid w:val="00BE609E"/>
    <w:rsid w:val="00BF03B6"/>
    <w:rsid w:val="00BF07D6"/>
    <w:rsid w:val="00BF4A71"/>
    <w:rsid w:val="00BF6740"/>
    <w:rsid w:val="00BF6BEB"/>
    <w:rsid w:val="00C00851"/>
    <w:rsid w:val="00C00CF9"/>
    <w:rsid w:val="00C033F6"/>
    <w:rsid w:val="00C0354D"/>
    <w:rsid w:val="00C036A1"/>
    <w:rsid w:val="00C05C8C"/>
    <w:rsid w:val="00C073E1"/>
    <w:rsid w:val="00C07F82"/>
    <w:rsid w:val="00C13AED"/>
    <w:rsid w:val="00C14753"/>
    <w:rsid w:val="00C154F6"/>
    <w:rsid w:val="00C156BC"/>
    <w:rsid w:val="00C15C31"/>
    <w:rsid w:val="00C16106"/>
    <w:rsid w:val="00C17A83"/>
    <w:rsid w:val="00C20137"/>
    <w:rsid w:val="00C2297B"/>
    <w:rsid w:val="00C23B4F"/>
    <w:rsid w:val="00C24238"/>
    <w:rsid w:val="00C247DE"/>
    <w:rsid w:val="00C2602D"/>
    <w:rsid w:val="00C266A3"/>
    <w:rsid w:val="00C269BE"/>
    <w:rsid w:val="00C27666"/>
    <w:rsid w:val="00C277E9"/>
    <w:rsid w:val="00C319C3"/>
    <w:rsid w:val="00C31AF1"/>
    <w:rsid w:val="00C31E3C"/>
    <w:rsid w:val="00C33B7F"/>
    <w:rsid w:val="00C34F44"/>
    <w:rsid w:val="00C35493"/>
    <w:rsid w:val="00C35CD5"/>
    <w:rsid w:val="00C35FE2"/>
    <w:rsid w:val="00C362A0"/>
    <w:rsid w:val="00C40821"/>
    <w:rsid w:val="00C44B5C"/>
    <w:rsid w:val="00C44DF9"/>
    <w:rsid w:val="00C458B1"/>
    <w:rsid w:val="00C45CB0"/>
    <w:rsid w:val="00C4748F"/>
    <w:rsid w:val="00C51E98"/>
    <w:rsid w:val="00C53677"/>
    <w:rsid w:val="00C601FA"/>
    <w:rsid w:val="00C60A53"/>
    <w:rsid w:val="00C62CDB"/>
    <w:rsid w:val="00C62EC5"/>
    <w:rsid w:val="00C661AF"/>
    <w:rsid w:val="00C673A9"/>
    <w:rsid w:val="00C67896"/>
    <w:rsid w:val="00C71717"/>
    <w:rsid w:val="00C72237"/>
    <w:rsid w:val="00C72F2B"/>
    <w:rsid w:val="00C72FEA"/>
    <w:rsid w:val="00C74810"/>
    <w:rsid w:val="00C763C8"/>
    <w:rsid w:val="00C7786D"/>
    <w:rsid w:val="00C82F66"/>
    <w:rsid w:val="00C83EB7"/>
    <w:rsid w:val="00C87DAC"/>
    <w:rsid w:val="00C90FFB"/>
    <w:rsid w:val="00C912AD"/>
    <w:rsid w:val="00C91C37"/>
    <w:rsid w:val="00C93FFF"/>
    <w:rsid w:val="00C94A6B"/>
    <w:rsid w:val="00C957FB"/>
    <w:rsid w:val="00C9632D"/>
    <w:rsid w:val="00CA083A"/>
    <w:rsid w:val="00CA1430"/>
    <w:rsid w:val="00CA2479"/>
    <w:rsid w:val="00CA2762"/>
    <w:rsid w:val="00CA33D6"/>
    <w:rsid w:val="00CA34E8"/>
    <w:rsid w:val="00CA3D59"/>
    <w:rsid w:val="00CA3FEA"/>
    <w:rsid w:val="00CA515B"/>
    <w:rsid w:val="00CA7DF4"/>
    <w:rsid w:val="00CB07F6"/>
    <w:rsid w:val="00CB15E8"/>
    <w:rsid w:val="00CB6ACF"/>
    <w:rsid w:val="00CBFF36"/>
    <w:rsid w:val="00CC045D"/>
    <w:rsid w:val="00CC0DE9"/>
    <w:rsid w:val="00CC1C61"/>
    <w:rsid w:val="00CC54AA"/>
    <w:rsid w:val="00CC6007"/>
    <w:rsid w:val="00CC620D"/>
    <w:rsid w:val="00CC6AE7"/>
    <w:rsid w:val="00CC7B89"/>
    <w:rsid w:val="00CD0B0F"/>
    <w:rsid w:val="00CD0C43"/>
    <w:rsid w:val="00CD2134"/>
    <w:rsid w:val="00CD2FA1"/>
    <w:rsid w:val="00CD32DE"/>
    <w:rsid w:val="00CD4476"/>
    <w:rsid w:val="00CD4642"/>
    <w:rsid w:val="00CD4FDC"/>
    <w:rsid w:val="00CD5310"/>
    <w:rsid w:val="00CE0EF5"/>
    <w:rsid w:val="00CE111F"/>
    <w:rsid w:val="00CE191A"/>
    <w:rsid w:val="00CE1C2F"/>
    <w:rsid w:val="00CE3528"/>
    <w:rsid w:val="00CE3917"/>
    <w:rsid w:val="00CE3EAF"/>
    <w:rsid w:val="00CE3FF6"/>
    <w:rsid w:val="00CE4244"/>
    <w:rsid w:val="00CE5D0D"/>
    <w:rsid w:val="00CE6323"/>
    <w:rsid w:val="00CE6D5B"/>
    <w:rsid w:val="00CE6F9D"/>
    <w:rsid w:val="00CF016E"/>
    <w:rsid w:val="00CF0F2D"/>
    <w:rsid w:val="00CF15F0"/>
    <w:rsid w:val="00CF2008"/>
    <w:rsid w:val="00CF56C9"/>
    <w:rsid w:val="00CF5F81"/>
    <w:rsid w:val="00CF6B37"/>
    <w:rsid w:val="00CF6D87"/>
    <w:rsid w:val="00D0268A"/>
    <w:rsid w:val="00D02E1F"/>
    <w:rsid w:val="00D03550"/>
    <w:rsid w:val="00D03BEE"/>
    <w:rsid w:val="00D0411A"/>
    <w:rsid w:val="00D0633A"/>
    <w:rsid w:val="00D0656B"/>
    <w:rsid w:val="00D07152"/>
    <w:rsid w:val="00D12A46"/>
    <w:rsid w:val="00D155BE"/>
    <w:rsid w:val="00D16CEA"/>
    <w:rsid w:val="00D17BFF"/>
    <w:rsid w:val="00D21C22"/>
    <w:rsid w:val="00D229B0"/>
    <w:rsid w:val="00D25074"/>
    <w:rsid w:val="00D259CC"/>
    <w:rsid w:val="00D25BFC"/>
    <w:rsid w:val="00D25EC1"/>
    <w:rsid w:val="00D27F7F"/>
    <w:rsid w:val="00D32216"/>
    <w:rsid w:val="00D34D2D"/>
    <w:rsid w:val="00D35B53"/>
    <w:rsid w:val="00D36974"/>
    <w:rsid w:val="00D37027"/>
    <w:rsid w:val="00D4004B"/>
    <w:rsid w:val="00D40C8A"/>
    <w:rsid w:val="00D41865"/>
    <w:rsid w:val="00D42D32"/>
    <w:rsid w:val="00D43F24"/>
    <w:rsid w:val="00D44A9B"/>
    <w:rsid w:val="00D45F37"/>
    <w:rsid w:val="00D477F2"/>
    <w:rsid w:val="00D501A9"/>
    <w:rsid w:val="00D50BB6"/>
    <w:rsid w:val="00D5107D"/>
    <w:rsid w:val="00D54132"/>
    <w:rsid w:val="00D5537D"/>
    <w:rsid w:val="00D56257"/>
    <w:rsid w:val="00D565F0"/>
    <w:rsid w:val="00D56A0D"/>
    <w:rsid w:val="00D61A2A"/>
    <w:rsid w:val="00D62CA1"/>
    <w:rsid w:val="00D636EC"/>
    <w:rsid w:val="00D65A3D"/>
    <w:rsid w:val="00D74EB1"/>
    <w:rsid w:val="00D75845"/>
    <w:rsid w:val="00D7590E"/>
    <w:rsid w:val="00D760A2"/>
    <w:rsid w:val="00D76A7F"/>
    <w:rsid w:val="00D771CD"/>
    <w:rsid w:val="00D80615"/>
    <w:rsid w:val="00D82623"/>
    <w:rsid w:val="00D83353"/>
    <w:rsid w:val="00D84055"/>
    <w:rsid w:val="00D851FD"/>
    <w:rsid w:val="00D862E2"/>
    <w:rsid w:val="00D87299"/>
    <w:rsid w:val="00D90043"/>
    <w:rsid w:val="00D9094C"/>
    <w:rsid w:val="00D90FD8"/>
    <w:rsid w:val="00D91493"/>
    <w:rsid w:val="00D93830"/>
    <w:rsid w:val="00D93BDD"/>
    <w:rsid w:val="00D93C07"/>
    <w:rsid w:val="00D93CB7"/>
    <w:rsid w:val="00D940A1"/>
    <w:rsid w:val="00D95CC5"/>
    <w:rsid w:val="00DA1F7B"/>
    <w:rsid w:val="00DA44A6"/>
    <w:rsid w:val="00DA59C8"/>
    <w:rsid w:val="00DA6A11"/>
    <w:rsid w:val="00DA75C7"/>
    <w:rsid w:val="00DA7720"/>
    <w:rsid w:val="00DA7E09"/>
    <w:rsid w:val="00DB0012"/>
    <w:rsid w:val="00DB0F87"/>
    <w:rsid w:val="00DB17C5"/>
    <w:rsid w:val="00DB3761"/>
    <w:rsid w:val="00DB44CB"/>
    <w:rsid w:val="00DB45E5"/>
    <w:rsid w:val="00DB6485"/>
    <w:rsid w:val="00DC0035"/>
    <w:rsid w:val="00DC42FB"/>
    <w:rsid w:val="00DC4B40"/>
    <w:rsid w:val="00DC5581"/>
    <w:rsid w:val="00DC567C"/>
    <w:rsid w:val="00DC5A5E"/>
    <w:rsid w:val="00DC6400"/>
    <w:rsid w:val="00DC65A9"/>
    <w:rsid w:val="00DD1945"/>
    <w:rsid w:val="00DD2F94"/>
    <w:rsid w:val="00DD2FF0"/>
    <w:rsid w:val="00DD48C4"/>
    <w:rsid w:val="00DD5309"/>
    <w:rsid w:val="00DD559F"/>
    <w:rsid w:val="00DD5614"/>
    <w:rsid w:val="00DD6319"/>
    <w:rsid w:val="00DE3662"/>
    <w:rsid w:val="00DE5D22"/>
    <w:rsid w:val="00DE64CE"/>
    <w:rsid w:val="00DE6763"/>
    <w:rsid w:val="00DE7451"/>
    <w:rsid w:val="00DE7A5C"/>
    <w:rsid w:val="00DF0C21"/>
    <w:rsid w:val="00DF5768"/>
    <w:rsid w:val="00DF597E"/>
    <w:rsid w:val="00DF5F40"/>
    <w:rsid w:val="00DF6313"/>
    <w:rsid w:val="00DF6594"/>
    <w:rsid w:val="00DF6888"/>
    <w:rsid w:val="00DF6A95"/>
    <w:rsid w:val="00DF79B9"/>
    <w:rsid w:val="00DF7D53"/>
    <w:rsid w:val="00E00371"/>
    <w:rsid w:val="00E01F1C"/>
    <w:rsid w:val="00E022EB"/>
    <w:rsid w:val="00E03A9B"/>
    <w:rsid w:val="00E06AE4"/>
    <w:rsid w:val="00E07660"/>
    <w:rsid w:val="00E1161C"/>
    <w:rsid w:val="00E119A3"/>
    <w:rsid w:val="00E12069"/>
    <w:rsid w:val="00E120DD"/>
    <w:rsid w:val="00E12505"/>
    <w:rsid w:val="00E137FC"/>
    <w:rsid w:val="00E144BE"/>
    <w:rsid w:val="00E14515"/>
    <w:rsid w:val="00E14525"/>
    <w:rsid w:val="00E161C0"/>
    <w:rsid w:val="00E1676B"/>
    <w:rsid w:val="00E21880"/>
    <w:rsid w:val="00E21F32"/>
    <w:rsid w:val="00E26C51"/>
    <w:rsid w:val="00E27E42"/>
    <w:rsid w:val="00E3035B"/>
    <w:rsid w:val="00E3087C"/>
    <w:rsid w:val="00E30C5F"/>
    <w:rsid w:val="00E35CE7"/>
    <w:rsid w:val="00E36AC5"/>
    <w:rsid w:val="00E371DD"/>
    <w:rsid w:val="00E37710"/>
    <w:rsid w:val="00E37856"/>
    <w:rsid w:val="00E40EF7"/>
    <w:rsid w:val="00E42F51"/>
    <w:rsid w:val="00E4361C"/>
    <w:rsid w:val="00E4444D"/>
    <w:rsid w:val="00E47D9A"/>
    <w:rsid w:val="00E53A1F"/>
    <w:rsid w:val="00E53BAD"/>
    <w:rsid w:val="00E544FF"/>
    <w:rsid w:val="00E55ECE"/>
    <w:rsid w:val="00E63B97"/>
    <w:rsid w:val="00E64108"/>
    <w:rsid w:val="00E646D2"/>
    <w:rsid w:val="00E64AE1"/>
    <w:rsid w:val="00E64CE5"/>
    <w:rsid w:val="00E65869"/>
    <w:rsid w:val="00E663E7"/>
    <w:rsid w:val="00E71B8B"/>
    <w:rsid w:val="00E74E8D"/>
    <w:rsid w:val="00E77BEF"/>
    <w:rsid w:val="00E80A12"/>
    <w:rsid w:val="00E81970"/>
    <w:rsid w:val="00E81E15"/>
    <w:rsid w:val="00E85C5C"/>
    <w:rsid w:val="00E864B3"/>
    <w:rsid w:val="00E87089"/>
    <w:rsid w:val="00E91C5B"/>
    <w:rsid w:val="00E91D08"/>
    <w:rsid w:val="00E927A3"/>
    <w:rsid w:val="00E92BB0"/>
    <w:rsid w:val="00E92DA4"/>
    <w:rsid w:val="00E9422D"/>
    <w:rsid w:val="00E9439D"/>
    <w:rsid w:val="00E943D3"/>
    <w:rsid w:val="00E94C42"/>
    <w:rsid w:val="00E975E2"/>
    <w:rsid w:val="00EA1784"/>
    <w:rsid w:val="00EA2F07"/>
    <w:rsid w:val="00EA48A9"/>
    <w:rsid w:val="00EA53CA"/>
    <w:rsid w:val="00EA5435"/>
    <w:rsid w:val="00EA5925"/>
    <w:rsid w:val="00EA5FBB"/>
    <w:rsid w:val="00EA7374"/>
    <w:rsid w:val="00EA782C"/>
    <w:rsid w:val="00EB3213"/>
    <w:rsid w:val="00EC0B87"/>
    <w:rsid w:val="00EC1358"/>
    <w:rsid w:val="00EC399B"/>
    <w:rsid w:val="00EC3B65"/>
    <w:rsid w:val="00EC6153"/>
    <w:rsid w:val="00EC6A5F"/>
    <w:rsid w:val="00EC7B34"/>
    <w:rsid w:val="00ED01D5"/>
    <w:rsid w:val="00ED0F69"/>
    <w:rsid w:val="00ED2594"/>
    <w:rsid w:val="00ED2CDB"/>
    <w:rsid w:val="00ED310A"/>
    <w:rsid w:val="00ED4BEE"/>
    <w:rsid w:val="00ED6197"/>
    <w:rsid w:val="00ED6CD1"/>
    <w:rsid w:val="00ED7547"/>
    <w:rsid w:val="00EE0727"/>
    <w:rsid w:val="00EE0D30"/>
    <w:rsid w:val="00EE2DAF"/>
    <w:rsid w:val="00EE3472"/>
    <w:rsid w:val="00EE5037"/>
    <w:rsid w:val="00EF04F5"/>
    <w:rsid w:val="00EF0EF0"/>
    <w:rsid w:val="00EF2AC5"/>
    <w:rsid w:val="00EF3D31"/>
    <w:rsid w:val="00EF55FC"/>
    <w:rsid w:val="00EF7CE7"/>
    <w:rsid w:val="00F01411"/>
    <w:rsid w:val="00F02230"/>
    <w:rsid w:val="00F05708"/>
    <w:rsid w:val="00F12EF9"/>
    <w:rsid w:val="00F137C6"/>
    <w:rsid w:val="00F141AE"/>
    <w:rsid w:val="00F14599"/>
    <w:rsid w:val="00F171D6"/>
    <w:rsid w:val="00F1791B"/>
    <w:rsid w:val="00F17A38"/>
    <w:rsid w:val="00F17CC3"/>
    <w:rsid w:val="00F17D3E"/>
    <w:rsid w:val="00F21144"/>
    <w:rsid w:val="00F228A9"/>
    <w:rsid w:val="00F26E55"/>
    <w:rsid w:val="00F27123"/>
    <w:rsid w:val="00F40659"/>
    <w:rsid w:val="00F408EA"/>
    <w:rsid w:val="00F41B96"/>
    <w:rsid w:val="00F42691"/>
    <w:rsid w:val="00F426B2"/>
    <w:rsid w:val="00F42E22"/>
    <w:rsid w:val="00F4415C"/>
    <w:rsid w:val="00F442A4"/>
    <w:rsid w:val="00F45C9B"/>
    <w:rsid w:val="00F4643E"/>
    <w:rsid w:val="00F466A8"/>
    <w:rsid w:val="00F47628"/>
    <w:rsid w:val="00F509DA"/>
    <w:rsid w:val="00F50DDA"/>
    <w:rsid w:val="00F52521"/>
    <w:rsid w:val="00F5280C"/>
    <w:rsid w:val="00F5425D"/>
    <w:rsid w:val="00F57130"/>
    <w:rsid w:val="00F613A3"/>
    <w:rsid w:val="00F62F1F"/>
    <w:rsid w:val="00F63FDB"/>
    <w:rsid w:val="00F641FF"/>
    <w:rsid w:val="00F65FE1"/>
    <w:rsid w:val="00F67178"/>
    <w:rsid w:val="00F67C9E"/>
    <w:rsid w:val="00F743F9"/>
    <w:rsid w:val="00F75988"/>
    <w:rsid w:val="00F77496"/>
    <w:rsid w:val="00F80118"/>
    <w:rsid w:val="00F80A8E"/>
    <w:rsid w:val="00F81E41"/>
    <w:rsid w:val="00F8240C"/>
    <w:rsid w:val="00F824F1"/>
    <w:rsid w:val="00F827B3"/>
    <w:rsid w:val="00F82CC6"/>
    <w:rsid w:val="00F84144"/>
    <w:rsid w:val="00F84BB5"/>
    <w:rsid w:val="00F85A94"/>
    <w:rsid w:val="00F87429"/>
    <w:rsid w:val="00F87B83"/>
    <w:rsid w:val="00F87BAA"/>
    <w:rsid w:val="00F918F1"/>
    <w:rsid w:val="00F92638"/>
    <w:rsid w:val="00F959B8"/>
    <w:rsid w:val="00F9697A"/>
    <w:rsid w:val="00F973FC"/>
    <w:rsid w:val="00FA01ED"/>
    <w:rsid w:val="00FA06C0"/>
    <w:rsid w:val="00FA260C"/>
    <w:rsid w:val="00FA4763"/>
    <w:rsid w:val="00FA569E"/>
    <w:rsid w:val="00FA66D2"/>
    <w:rsid w:val="00FA6DF5"/>
    <w:rsid w:val="00FB2235"/>
    <w:rsid w:val="00FB4D4A"/>
    <w:rsid w:val="00FB5BAA"/>
    <w:rsid w:val="00FB6BE2"/>
    <w:rsid w:val="00FB6C9D"/>
    <w:rsid w:val="00FC0342"/>
    <w:rsid w:val="00FC1C19"/>
    <w:rsid w:val="00FC49D9"/>
    <w:rsid w:val="00FD33D1"/>
    <w:rsid w:val="00FD3FE5"/>
    <w:rsid w:val="00FD482E"/>
    <w:rsid w:val="00FD76BB"/>
    <w:rsid w:val="00FE1717"/>
    <w:rsid w:val="00FE4B4C"/>
    <w:rsid w:val="00FE54B8"/>
    <w:rsid w:val="00FF1414"/>
    <w:rsid w:val="00FF23A7"/>
    <w:rsid w:val="00FF2789"/>
    <w:rsid w:val="00FF2B05"/>
    <w:rsid w:val="00FF2E12"/>
    <w:rsid w:val="00FF32F6"/>
    <w:rsid w:val="011D09DD"/>
    <w:rsid w:val="0145BB07"/>
    <w:rsid w:val="016E6461"/>
    <w:rsid w:val="01871AAA"/>
    <w:rsid w:val="01995479"/>
    <w:rsid w:val="01B2B502"/>
    <w:rsid w:val="01B77174"/>
    <w:rsid w:val="01B78CB9"/>
    <w:rsid w:val="01BC027B"/>
    <w:rsid w:val="01BF6E32"/>
    <w:rsid w:val="01CFCC6F"/>
    <w:rsid w:val="01FE1EAD"/>
    <w:rsid w:val="020FC77C"/>
    <w:rsid w:val="0228AE7F"/>
    <w:rsid w:val="023458D7"/>
    <w:rsid w:val="023B32D8"/>
    <w:rsid w:val="0244D27F"/>
    <w:rsid w:val="02557944"/>
    <w:rsid w:val="0256B3A1"/>
    <w:rsid w:val="025AA6BF"/>
    <w:rsid w:val="026D9011"/>
    <w:rsid w:val="027702EE"/>
    <w:rsid w:val="0288D6D4"/>
    <w:rsid w:val="0290EAE1"/>
    <w:rsid w:val="029D8216"/>
    <w:rsid w:val="02BCFCE3"/>
    <w:rsid w:val="02D4F886"/>
    <w:rsid w:val="02D7BF8E"/>
    <w:rsid w:val="03121FF4"/>
    <w:rsid w:val="031898AC"/>
    <w:rsid w:val="031A522F"/>
    <w:rsid w:val="032EFCCE"/>
    <w:rsid w:val="03322222"/>
    <w:rsid w:val="034D44A6"/>
    <w:rsid w:val="0355B24B"/>
    <w:rsid w:val="0375EE1B"/>
    <w:rsid w:val="03777C8A"/>
    <w:rsid w:val="0399EF0E"/>
    <w:rsid w:val="039B5FCA"/>
    <w:rsid w:val="039FCC56"/>
    <w:rsid w:val="03B17C37"/>
    <w:rsid w:val="03B57450"/>
    <w:rsid w:val="03BF5DB4"/>
    <w:rsid w:val="03C4F1C3"/>
    <w:rsid w:val="03DBAAC2"/>
    <w:rsid w:val="03E2B077"/>
    <w:rsid w:val="03E5C85B"/>
    <w:rsid w:val="03E5F683"/>
    <w:rsid w:val="03EF0EA6"/>
    <w:rsid w:val="03F9D961"/>
    <w:rsid w:val="040104D7"/>
    <w:rsid w:val="04046E19"/>
    <w:rsid w:val="040C0243"/>
    <w:rsid w:val="040DFC74"/>
    <w:rsid w:val="041A0D13"/>
    <w:rsid w:val="04563501"/>
    <w:rsid w:val="045C911C"/>
    <w:rsid w:val="045CB025"/>
    <w:rsid w:val="048E62FB"/>
    <w:rsid w:val="048E7074"/>
    <w:rsid w:val="04C20B89"/>
    <w:rsid w:val="04C75F51"/>
    <w:rsid w:val="04D01C23"/>
    <w:rsid w:val="04DEC594"/>
    <w:rsid w:val="0509FB90"/>
    <w:rsid w:val="051A4C9B"/>
    <w:rsid w:val="051D8AF2"/>
    <w:rsid w:val="051F9071"/>
    <w:rsid w:val="053737F8"/>
    <w:rsid w:val="05411F76"/>
    <w:rsid w:val="0565196D"/>
    <w:rsid w:val="0574B037"/>
    <w:rsid w:val="057A4842"/>
    <w:rsid w:val="05873BD3"/>
    <w:rsid w:val="059915D4"/>
    <w:rsid w:val="059E2A49"/>
    <w:rsid w:val="05AA55AA"/>
    <w:rsid w:val="05E88D7A"/>
    <w:rsid w:val="05EB32F8"/>
    <w:rsid w:val="05EFEAA8"/>
    <w:rsid w:val="05F20562"/>
    <w:rsid w:val="060AC713"/>
    <w:rsid w:val="061DBCC6"/>
    <w:rsid w:val="063726CC"/>
    <w:rsid w:val="065B7E22"/>
    <w:rsid w:val="0660E6EC"/>
    <w:rsid w:val="0668A151"/>
    <w:rsid w:val="0673D6A6"/>
    <w:rsid w:val="067F595E"/>
    <w:rsid w:val="06952378"/>
    <w:rsid w:val="069DEBA1"/>
    <w:rsid w:val="06A42BA6"/>
    <w:rsid w:val="06B43EED"/>
    <w:rsid w:val="06CDA987"/>
    <w:rsid w:val="06DF298C"/>
    <w:rsid w:val="0705BFB3"/>
    <w:rsid w:val="0724DA75"/>
    <w:rsid w:val="0726AF68"/>
    <w:rsid w:val="07499386"/>
    <w:rsid w:val="0761A5FB"/>
    <w:rsid w:val="076AB6D2"/>
    <w:rsid w:val="076B0649"/>
    <w:rsid w:val="077C2E1C"/>
    <w:rsid w:val="07846F0E"/>
    <w:rsid w:val="079EA294"/>
    <w:rsid w:val="07A1F7E8"/>
    <w:rsid w:val="07ABA8A7"/>
    <w:rsid w:val="07B3A40E"/>
    <w:rsid w:val="07C19997"/>
    <w:rsid w:val="07CFA67C"/>
    <w:rsid w:val="07DF5E2B"/>
    <w:rsid w:val="07EC09CF"/>
    <w:rsid w:val="07EFC6B8"/>
    <w:rsid w:val="07F0D5C7"/>
    <w:rsid w:val="07FEC0D3"/>
    <w:rsid w:val="080F431C"/>
    <w:rsid w:val="081F69F1"/>
    <w:rsid w:val="082287D9"/>
    <w:rsid w:val="0826CE3D"/>
    <w:rsid w:val="082B129F"/>
    <w:rsid w:val="0835CAA7"/>
    <w:rsid w:val="08368FAF"/>
    <w:rsid w:val="084F575C"/>
    <w:rsid w:val="0866E5F7"/>
    <w:rsid w:val="086D1B32"/>
    <w:rsid w:val="0885A8FF"/>
    <w:rsid w:val="088B396A"/>
    <w:rsid w:val="088F5BD5"/>
    <w:rsid w:val="0894D25D"/>
    <w:rsid w:val="08C0AAD6"/>
    <w:rsid w:val="08D9AAED"/>
    <w:rsid w:val="08F56BBC"/>
    <w:rsid w:val="08F9F5F2"/>
    <w:rsid w:val="0906ABD0"/>
    <w:rsid w:val="0906D6AA"/>
    <w:rsid w:val="091C348B"/>
    <w:rsid w:val="09314635"/>
    <w:rsid w:val="09508B42"/>
    <w:rsid w:val="096BF236"/>
    <w:rsid w:val="096C6317"/>
    <w:rsid w:val="096E2A4E"/>
    <w:rsid w:val="096F4B15"/>
    <w:rsid w:val="0976C09C"/>
    <w:rsid w:val="097FC1C5"/>
    <w:rsid w:val="09957CAC"/>
    <w:rsid w:val="09CF31FD"/>
    <w:rsid w:val="09D34D69"/>
    <w:rsid w:val="09D902BE"/>
    <w:rsid w:val="09DD7F2C"/>
    <w:rsid w:val="09E5EC54"/>
    <w:rsid w:val="0A02B658"/>
    <w:rsid w:val="0A26BCCF"/>
    <w:rsid w:val="0A2ADE1A"/>
    <w:rsid w:val="0A3044F0"/>
    <w:rsid w:val="0A3C18F1"/>
    <w:rsid w:val="0A4F7238"/>
    <w:rsid w:val="0A550EAC"/>
    <w:rsid w:val="0A5BD10A"/>
    <w:rsid w:val="0A646187"/>
    <w:rsid w:val="0A722DE0"/>
    <w:rsid w:val="0A7325F4"/>
    <w:rsid w:val="0A7F5B4F"/>
    <w:rsid w:val="0A850152"/>
    <w:rsid w:val="0A8E2E7D"/>
    <w:rsid w:val="0A9157E9"/>
    <w:rsid w:val="0A91BC85"/>
    <w:rsid w:val="0AA07E52"/>
    <w:rsid w:val="0AAE6A36"/>
    <w:rsid w:val="0AB41536"/>
    <w:rsid w:val="0ABA3E79"/>
    <w:rsid w:val="0AD36907"/>
    <w:rsid w:val="0AD91E14"/>
    <w:rsid w:val="0AF4A1AF"/>
    <w:rsid w:val="0B058CF9"/>
    <w:rsid w:val="0B1501E0"/>
    <w:rsid w:val="0B37AA6C"/>
    <w:rsid w:val="0B3A9EA5"/>
    <w:rsid w:val="0B576415"/>
    <w:rsid w:val="0B5B61CE"/>
    <w:rsid w:val="0B794F8D"/>
    <w:rsid w:val="0B81BCB5"/>
    <w:rsid w:val="0BAE3B2B"/>
    <w:rsid w:val="0BC4540B"/>
    <w:rsid w:val="0BD875D7"/>
    <w:rsid w:val="0BECDC17"/>
    <w:rsid w:val="0C06C0DF"/>
    <w:rsid w:val="0C3E776C"/>
    <w:rsid w:val="0C53D54D"/>
    <w:rsid w:val="0C6146E6"/>
    <w:rsid w:val="0C6FF1D6"/>
    <w:rsid w:val="0C704062"/>
    <w:rsid w:val="0C7EA4C8"/>
    <w:rsid w:val="0C8CC069"/>
    <w:rsid w:val="0C8FC581"/>
    <w:rsid w:val="0CBF7AF2"/>
    <w:rsid w:val="0CCBDB68"/>
    <w:rsid w:val="0CD46AC8"/>
    <w:rsid w:val="0D10470C"/>
    <w:rsid w:val="0D404E08"/>
    <w:rsid w:val="0D45A657"/>
    <w:rsid w:val="0D4BD6EA"/>
    <w:rsid w:val="0D5E1CFD"/>
    <w:rsid w:val="0D5E5D91"/>
    <w:rsid w:val="0D71CE0F"/>
    <w:rsid w:val="0D821355"/>
    <w:rsid w:val="0D84AADE"/>
    <w:rsid w:val="0D92B036"/>
    <w:rsid w:val="0DA46385"/>
    <w:rsid w:val="0DCC04AF"/>
    <w:rsid w:val="0DD71B0A"/>
    <w:rsid w:val="0DE9EE5A"/>
    <w:rsid w:val="0DEF915C"/>
    <w:rsid w:val="0DFB8CE5"/>
    <w:rsid w:val="0E1DF744"/>
    <w:rsid w:val="0E440B3D"/>
    <w:rsid w:val="0E501989"/>
    <w:rsid w:val="0E505889"/>
    <w:rsid w:val="0E6EDB2A"/>
    <w:rsid w:val="0E826B66"/>
    <w:rsid w:val="0E833E29"/>
    <w:rsid w:val="0E8BF867"/>
    <w:rsid w:val="0E8F7F9D"/>
    <w:rsid w:val="0EB25B61"/>
    <w:rsid w:val="0EB6980E"/>
    <w:rsid w:val="0ECBAA3F"/>
    <w:rsid w:val="0ECC78CF"/>
    <w:rsid w:val="0ED942EA"/>
    <w:rsid w:val="0EDA76AE"/>
    <w:rsid w:val="0EDCA1B5"/>
    <w:rsid w:val="0EE62DA9"/>
    <w:rsid w:val="0EF2B1B3"/>
    <w:rsid w:val="0EF2DD10"/>
    <w:rsid w:val="0EF89751"/>
    <w:rsid w:val="0EFA2DF2"/>
    <w:rsid w:val="0F1E9CBC"/>
    <w:rsid w:val="0F24EFAD"/>
    <w:rsid w:val="0F35E5E9"/>
    <w:rsid w:val="0F412C32"/>
    <w:rsid w:val="0F59DFDA"/>
    <w:rsid w:val="0F62122F"/>
    <w:rsid w:val="0F6BEB41"/>
    <w:rsid w:val="0F7F59FB"/>
    <w:rsid w:val="0F82515E"/>
    <w:rsid w:val="0F9EA589"/>
    <w:rsid w:val="0FA10E28"/>
    <w:rsid w:val="0FBA3498"/>
    <w:rsid w:val="0FC6DC09"/>
    <w:rsid w:val="0FCA0226"/>
    <w:rsid w:val="0FDE9F20"/>
    <w:rsid w:val="100AD5E1"/>
    <w:rsid w:val="100E4B8B"/>
    <w:rsid w:val="10121E67"/>
    <w:rsid w:val="102A7597"/>
    <w:rsid w:val="10478D75"/>
    <w:rsid w:val="104CC0B0"/>
    <w:rsid w:val="10698785"/>
    <w:rsid w:val="10823A4C"/>
    <w:rsid w:val="10A6EE22"/>
    <w:rsid w:val="10AB02ED"/>
    <w:rsid w:val="10B4A55A"/>
    <w:rsid w:val="10B4DC56"/>
    <w:rsid w:val="10C07C26"/>
    <w:rsid w:val="10DA3C62"/>
    <w:rsid w:val="10DAFC79"/>
    <w:rsid w:val="10E4C60F"/>
    <w:rsid w:val="10E55E3E"/>
    <w:rsid w:val="10EA9C6B"/>
    <w:rsid w:val="10EFC253"/>
    <w:rsid w:val="110C76C9"/>
    <w:rsid w:val="1122126D"/>
    <w:rsid w:val="11274670"/>
    <w:rsid w:val="1129BA17"/>
    <w:rsid w:val="11332DA7"/>
    <w:rsid w:val="11334DA0"/>
    <w:rsid w:val="11349B55"/>
    <w:rsid w:val="1134B809"/>
    <w:rsid w:val="117DCB6F"/>
    <w:rsid w:val="11836E32"/>
    <w:rsid w:val="1184D8BE"/>
    <w:rsid w:val="1189C5C2"/>
    <w:rsid w:val="118C93D4"/>
    <w:rsid w:val="1199FCD4"/>
    <w:rsid w:val="11AF65C2"/>
    <w:rsid w:val="11B2BC76"/>
    <w:rsid w:val="11BC6988"/>
    <w:rsid w:val="11C66FAA"/>
    <w:rsid w:val="11CAB1AC"/>
    <w:rsid w:val="11D1E49A"/>
    <w:rsid w:val="11D6D12A"/>
    <w:rsid w:val="11E3F2E0"/>
    <w:rsid w:val="11F5A276"/>
    <w:rsid w:val="11F6A467"/>
    <w:rsid w:val="11FC208D"/>
    <w:rsid w:val="121DA0B9"/>
    <w:rsid w:val="123927BC"/>
    <w:rsid w:val="124E6F95"/>
    <w:rsid w:val="12A95913"/>
    <w:rsid w:val="12BC5D43"/>
    <w:rsid w:val="12D0886A"/>
    <w:rsid w:val="12D4689F"/>
    <w:rsid w:val="12D49CA6"/>
    <w:rsid w:val="12EB2989"/>
    <w:rsid w:val="12EC15C1"/>
    <w:rsid w:val="12F24131"/>
    <w:rsid w:val="12F2DCE2"/>
    <w:rsid w:val="130816F5"/>
    <w:rsid w:val="133E1DE4"/>
    <w:rsid w:val="13559A2E"/>
    <w:rsid w:val="13662F4C"/>
    <w:rsid w:val="136EDBB7"/>
    <w:rsid w:val="1383B5E4"/>
    <w:rsid w:val="138A7207"/>
    <w:rsid w:val="138B2157"/>
    <w:rsid w:val="139ACE24"/>
    <w:rsid w:val="13A0F715"/>
    <w:rsid w:val="13AD5EBC"/>
    <w:rsid w:val="13C27F2E"/>
    <w:rsid w:val="13F9469A"/>
    <w:rsid w:val="140AA87E"/>
    <w:rsid w:val="141DD351"/>
    <w:rsid w:val="144ABBA2"/>
    <w:rsid w:val="145627C0"/>
    <w:rsid w:val="14592FDE"/>
    <w:rsid w:val="146C58CB"/>
    <w:rsid w:val="146D0870"/>
    <w:rsid w:val="14706D07"/>
    <w:rsid w:val="14940BB0"/>
    <w:rsid w:val="149C780C"/>
    <w:rsid w:val="14AF9CD7"/>
    <w:rsid w:val="14C26ED4"/>
    <w:rsid w:val="14F61601"/>
    <w:rsid w:val="151E542D"/>
    <w:rsid w:val="152980BC"/>
    <w:rsid w:val="1541931F"/>
    <w:rsid w:val="154406A4"/>
    <w:rsid w:val="158AC8AD"/>
    <w:rsid w:val="158B8B08"/>
    <w:rsid w:val="159541E7"/>
    <w:rsid w:val="15C7BCEB"/>
    <w:rsid w:val="15D648D7"/>
    <w:rsid w:val="15DFEBDB"/>
    <w:rsid w:val="15E2EF6C"/>
    <w:rsid w:val="1600EB1D"/>
    <w:rsid w:val="161429A5"/>
    <w:rsid w:val="161D73C0"/>
    <w:rsid w:val="162D3CB3"/>
    <w:rsid w:val="1653F760"/>
    <w:rsid w:val="168A6E4C"/>
    <w:rsid w:val="169F8DB6"/>
    <w:rsid w:val="16A1D930"/>
    <w:rsid w:val="16A78975"/>
    <w:rsid w:val="16BBF1D7"/>
    <w:rsid w:val="16BFB61D"/>
    <w:rsid w:val="16D54CBB"/>
    <w:rsid w:val="16D94BDA"/>
    <w:rsid w:val="16FCA734"/>
    <w:rsid w:val="1725753F"/>
    <w:rsid w:val="173BA591"/>
    <w:rsid w:val="17473475"/>
    <w:rsid w:val="1755326E"/>
    <w:rsid w:val="175EC9B8"/>
    <w:rsid w:val="1760BBA9"/>
    <w:rsid w:val="17705BA2"/>
    <w:rsid w:val="1778A471"/>
    <w:rsid w:val="177BBC3C"/>
    <w:rsid w:val="178E8C18"/>
    <w:rsid w:val="1796D888"/>
    <w:rsid w:val="179E56E2"/>
    <w:rsid w:val="17A33635"/>
    <w:rsid w:val="17B314AE"/>
    <w:rsid w:val="17B90409"/>
    <w:rsid w:val="17FE7EE6"/>
    <w:rsid w:val="1807DCC3"/>
    <w:rsid w:val="184A53FC"/>
    <w:rsid w:val="184A8944"/>
    <w:rsid w:val="1889AE43"/>
    <w:rsid w:val="188BA30C"/>
    <w:rsid w:val="189AA6A0"/>
    <w:rsid w:val="189B1CB6"/>
    <w:rsid w:val="18AF58BF"/>
    <w:rsid w:val="18BF030F"/>
    <w:rsid w:val="18C5F3D4"/>
    <w:rsid w:val="18E3B58A"/>
    <w:rsid w:val="18F34796"/>
    <w:rsid w:val="18FEB04A"/>
    <w:rsid w:val="1922F3A7"/>
    <w:rsid w:val="19296E86"/>
    <w:rsid w:val="1943BBFB"/>
    <w:rsid w:val="197746EE"/>
    <w:rsid w:val="1987F577"/>
    <w:rsid w:val="1996696F"/>
    <w:rsid w:val="1996FB3D"/>
    <w:rsid w:val="19988FCA"/>
    <w:rsid w:val="19ADFDF7"/>
    <w:rsid w:val="19C5F220"/>
    <w:rsid w:val="19E22B21"/>
    <w:rsid w:val="19E62A1C"/>
    <w:rsid w:val="19F7950A"/>
    <w:rsid w:val="19FCF1DF"/>
    <w:rsid w:val="1A0F8A41"/>
    <w:rsid w:val="1A10EC9C"/>
    <w:rsid w:val="1A16A51B"/>
    <w:rsid w:val="1A2E945F"/>
    <w:rsid w:val="1A4D0E25"/>
    <w:rsid w:val="1A63079B"/>
    <w:rsid w:val="1A724AE7"/>
    <w:rsid w:val="1A7A8C87"/>
    <w:rsid w:val="1A8695B7"/>
    <w:rsid w:val="1A8A99D9"/>
    <w:rsid w:val="1A8DF264"/>
    <w:rsid w:val="1A90C604"/>
    <w:rsid w:val="1A9495EE"/>
    <w:rsid w:val="1AADC151"/>
    <w:rsid w:val="1ABBD90A"/>
    <w:rsid w:val="1ACE3D8C"/>
    <w:rsid w:val="1AD6926D"/>
    <w:rsid w:val="1AD77C6E"/>
    <w:rsid w:val="1AD7D47B"/>
    <w:rsid w:val="1AEA24D7"/>
    <w:rsid w:val="1B008999"/>
    <w:rsid w:val="1B1B4836"/>
    <w:rsid w:val="1B5C195A"/>
    <w:rsid w:val="1B800A41"/>
    <w:rsid w:val="1B80D2B8"/>
    <w:rsid w:val="1B853D6E"/>
    <w:rsid w:val="1B8F62FA"/>
    <w:rsid w:val="1B9D03D0"/>
    <w:rsid w:val="1BB5FB44"/>
    <w:rsid w:val="1BB6663F"/>
    <w:rsid w:val="1BBF7683"/>
    <w:rsid w:val="1BD9C651"/>
    <w:rsid w:val="1BF4543D"/>
    <w:rsid w:val="1BF722B1"/>
    <w:rsid w:val="1C220B6D"/>
    <w:rsid w:val="1C23BB36"/>
    <w:rsid w:val="1C2FF05D"/>
    <w:rsid w:val="1C421BDE"/>
    <w:rsid w:val="1C44F9D1"/>
    <w:rsid w:val="1C49388C"/>
    <w:rsid w:val="1C4F2D5F"/>
    <w:rsid w:val="1C520056"/>
    <w:rsid w:val="1C951C00"/>
    <w:rsid w:val="1C977D99"/>
    <w:rsid w:val="1CA3D35C"/>
    <w:rsid w:val="1CAC381A"/>
    <w:rsid w:val="1CB15720"/>
    <w:rsid w:val="1CD26DE4"/>
    <w:rsid w:val="1CE6C51E"/>
    <w:rsid w:val="1CECBE38"/>
    <w:rsid w:val="1CED61C3"/>
    <w:rsid w:val="1D2291D4"/>
    <w:rsid w:val="1D4755A1"/>
    <w:rsid w:val="1D488D5E"/>
    <w:rsid w:val="1D4ACB8B"/>
    <w:rsid w:val="1D4D0386"/>
    <w:rsid w:val="1D4F1889"/>
    <w:rsid w:val="1D515738"/>
    <w:rsid w:val="1D5E10B7"/>
    <w:rsid w:val="1D6D131A"/>
    <w:rsid w:val="1D6E4AA6"/>
    <w:rsid w:val="1D881B3F"/>
    <w:rsid w:val="1D9377C4"/>
    <w:rsid w:val="1D95622C"/>
    <w:rsid w:val="1DA676CB"/>
    <w:rsid w:val="1DB18AC4"/>
    <w:rsid w:val="1DC8A680"/>
    <w:rsid w:val="1DF69411"/>
    <w:rsid w:val="1DF9F1EA"/>
    <w:rsid w:val="1E0D263A"/>
    <w:rsid w:val="1E211055"/>
    <w:rsid w:val="1E21C599"/>
    <w:rsid w:val="1E443DD7"/>
    <w:rsid w:val="1E51EE7F"/>
    <w:rsid w:val="1E7B4114"/>
    <w:rsid w:val="1E960749"/>
    <w:rsid w:val="1EE1148C"/>
    <w:rsid w:val="1EE294E4"/>
    <w:rsid w:val="1EE92AEB"/>
    <w:rsid w:val="1EEAE8EA"/>
    <w:rsid w:val="1EF27D41"/>
    <w:rsid w:val="1EF5B10D"/>
    <w:rsid w:val="1F01E78D"/>
    <w:rsid w:val="1F0B6E23"/>
    <w:rsid w:val="1F0D4093"/>
    <w:rsid w:val="1F33E9B3"/>
    <w:rsid w:val="1F3835C4"/>
    <w:rsid w:val="1F6479B7"/>
    <w:rsid w:val="1F833DAE"/>
    <w:rsid w:val="1FB38ACA"/>
    <w:rsid w:val="1FB4EEEF"/>
    <w:rsid w:val="1FB9321D"/>
    <w:rsid w:val="1FCAEB11"/>
    <w:rsid w:val="1FCD3E80"/>
    <w:rsid w:val="1FF218BC"/>
    <w:rsid w:val="1FF4880E"/>
    <w:rsid w:val="2018B4F8"/>
    <w:rsid w:val="20370C04"/>
    <w:rsid w:val="204E52A2"/>
    <w:rsid w:val="20536EBC"/>
    <w:rsid w:val="20556BA0"/>
    <w:rsid w:val="2067DB43"/>
    <w:rsid w:val="2085EBDB"/>
    <w:rsid w:val="208842AB"/>
    <w:rsid w:val="208A9AF9"/>
    <w:rsid w:val="20ABC6F2"/>
    <w:rsid w:val="20DB740E"/>
    <w:rsid w:val="20F57C90"/>
    <w:rsid w:val="20F5D40F"/>
    <w:rsid w:val="20F8822A"/>
    <w:rsid w:val="210057BA"/>
    <w:rsid w:val="2115A2AA"/>
    <w:rsid w:val="21275EE0"/>
    <w:rsid w:val="215100CB"/>
    <w:rsid w:val="215B1A95"/>
    <w:rsid w:val="215F72AE"/>
    <w:rsid w:val="2162A7DA"/>
    <w:rsid w:val="21B3285B"/>
    <w:rsid w:val="21BF11A8"/>
    <w:rsid w:val="21C6B1E0"/>
    <w:rsid w:val="21CAD740"/>
    <w:rsid w:val="21F4E27A"/>
    <w:rsid w:val="221C91A8"/>
    <w:rsid w:val="2221BC3C"/>
    <w:rsid w:val="222946CC"/>
    <w:rsid w:val="22488641"/>
    <w:rsid w:val="225C06DE"/>
    <w:rsid w:val="22693E68"/>
    <w:rsid w:val="22734928"/>
    <w:rsid w:val="228537CC"/>
    <w:rsid w:val="22935483"/>
    <w:rsid w:val="22A93F51"/>
    <w:rsid w:val="22ADEDA0"/>
    <w:rsid w:val="22AF91EC"/>
    <w:rsid w:val="22BE6EE3"/>
    <w:rsid w:val="22C4C5A8"/>
    <w:rsid w:val="22C78F8A"/>
    <w:rsid w:val="22D12CB0"/>
    <w:rsid w:val="22D1C897"/>
    <w:rsid w:val="22DCF213"/>
    <w:rsid w:val="22E023D9"/>
    <w:rsid w:val="22E2E945"/>
    <w:rsid w:val="22E7CA0A"/>
    <w:rsid w:val="22EC8FB1"/>
    <w:rsid w:val="22F4125E"/>
    <w:rsid w:val="230472A5"/>
    <w:rsid w:val="230D9B89"/>
    <w:rsid w:val="23169EE8"/>
    <w:rsid w:val="2358C954"/>
    <w:rsid w:val="236F7FE2"/>
    <w:rsid w:val="2374E8D9"/>
    <w:rsid w:val="238B27D1"/>
    <w:rsid w:val="23932E91"/>
    <w:rsid w:val="23A03A19"/>
    <w:rsid w:val="23A373B1"/>
    <w:rsid w:val="23B3D531"/>
    <w:rsid w:val="23BD8C9D"/>
    <w:rsid w:val="23BFFF16"/>
    <w:rsid w:val="23FEC0D6"/>
    <w:rsid w:val="23FF20E3"/>
    <w:rsid w:val="24092799"/>
    <w:rsid w:val="240D7B4D"/>
    <w:rsid w:val="244B8042"/>
    <w:rsid w:val="245670BD"/>
    <w:rsid w:val="245A3F44"/>
    <w:rsid w:val="246DB5DC"/>
    <w:rsid w:val="2478195C"/>
    <w:rsid w:val="24886012"/>
    <w:rsid w:val="248AF106"/>
    <w:rsid w:val="24AAF2E6"/>
    <w:rsid w:val="24B8E8B6"/>
    <w:rsid w:val="24D8073E"/>
    <w:rsid w:val="24E2B680"/>
    <w:rsid w:val="24EB4160"/>
    <w:rsid w:val="24F039B5"/>
    <w:rsid w:val="2503F752"/>
    <w:rsid w:val="25126102"/>
    <w:rsid w:val="2528DCC3"/>
    <w:rsid w:val="25331C1C"/>
    <w:rsid w:val="25408737"/>
    <w:rsid w:val="2549F0FF"/>
    <w:rsid w:val="255A2A6E"/>
    <w:rsid w:val="255B8CC9"/>
    <w:rsid w:val="2562D488"/>
    <w:rsid w:val="2571FF68"/>
    <w:rsid w:val="25802FE4"/>
    <w:rsid w:val="259F0371"/>
    <w:rsid w:val="25BA8138"/>
    <w:rsid w:val="25D13E77"/>
    <w:rsid w:val="25DC6046"/>
    <w:rsid w:val="25F175B7"/>
    <w:rsid w:val="260C378E"/>
    <w:rsid w:val="26195D5B"/>
    <w:rsid w:val="262CD77E"/>
    <w:rsid w:val="262F45A8"/>
    <w:rsid w:val="2660D9A9"/>
    <w:rsid w:val="266CE6CA"/>
    <w:rsid w:val="2689DAA9"/>
    <w:rsid w:val="26909E05"/>
    <w:rsid w:val="26A4E740"/>
    <w:rsid w:val="26B3768F"/>
    <w:rsid w:val="26B3BFBF"/>
    <w:rsid w:val="26B9754F"/>
    <w:rsid w:val="26EB75F3"/>
    <w:rsid w:val="26EEC496"/>
    <w:rsid w:val="26EFF043"/>
    <w:rsid w:val="26F39F53"/>
    <w:rsid w:val="26F52D5F"/>
    <w:rsid w:val="26FED5F2"/>
    <w:rsid w:val="270B7417"/>
    <w:rsid w:val="270B8347"/>
    <w:rsid w:val="270D754E"/>
    <w:rsid w:val="2747E30C"/>
    <w:rsid w:val="275FACF1"/>
    <w:rsid w:val="2761E734"/>
    <w:rsid w:val="27644DE3"/>
    <w:rsid w:val="276DC6F0"/>
    <w:rsid w:val="27785033"/>
    <w:rsid w:val="277E41E9"/>
    <w:rsid w:val="2785D96D"/>
    <w:rsid w:val="27914782"/>
    <w:rsid w:val="27991EF1"/>
    <w:rsid w:val="279B00AD"/>
    <w:rsid w:val="27AA68D7"/>
    <w:rsid w:val="27AE27FE"/>
    <w:rsid w:val="27BB30F9"/>
    <w:rsid w:val="27CC181A"/>
    <w:rsid w:val="2802CBBB"/>
    <w:rsid w:val="28130B1C"/>
    <w:rsid w:val="2816C8DA"/>
    <w:rsid w:val="281E83C4"/>
    <w:rsid w:val="283D4A94"/>
    <w:rsid w:val="283F8BBF"/>
    <w:rsid w:val="2849C6A6"/>
    <w:rsid w:val="284A01C4"/>
    <w:rsid w:val="284DF7B8"/>
    <w:rsid w:val="2867435C"/>
    <w:rsid w:val="2890FDC0"/>
    <w:rsid w:val="28A25F03"/>
    <w:rsid w:val="28C2362C"/>
    <w:rsid w:val="28D8A006"/>
    <w:rsid w:val="28FCE4C3"/>
    <w:rsid w:val="29083B01"/>
    <w:rsid w:val="29084C4D"/>
    <w:rsid w:val="2909FAA2"/>
    <w:rsid w:val="290D7811"/>
    <w:rsid w:val="2919B6D2"/>
    <w:rsid w:val="291A8728"/>
    <w:rsid w:val="291D660B"/>
    <w:rsid w:val="292D7E90"/>
    <w:rsid w:val="29333469"/>
    <w:rsid w:val="2936D10E"/>
    <w:rsid w:val="293C5A83"/>
    <w:rsid w:val="296FAAEC"/>
    <w:rsid w:val="297DA09D"/>
    <w:rsid w:val="2980EF43"/>
    <w:rsid w:val="29880195"/>
    <w:rsid w:val="298BA3E5"/>
    <w:rsid w:val="2995583E"/>
    <w:rsid w:val="299A80F8"/>
    <w:rsid w:val="29A1F53F"/>
    <w:rsid w:val="29B2E244"/>
    <w:rsid w:val="29B32018"/>
    <w:rsid w:val="29E3A743"/>
    <w:rsid w:val="29F6CA2D"/>
    <w:rsid w:val="2A2B77F0"/>
    <w:rsid w:val="2A2C6A6D"/>
    <w:rsid w:val="2A2D9B91"/>
    <w:rsid w:val="2A2E0712"/>
    <w:rsid w:val="2A349C8A"/>
    <w:rsid w:val="2A34BBA7"/>
    <w:rsid w:val="2A493671"/>
    <w:rsid w:val="2A6816D9"/>
    <w:rsid w:val="2A704CA5"/>
    <w:rsid w:val="2A928243"/>
    <w:rsid w:val="2A98FC24"/>
    <w:rsid w:val="2ACC0A3B"/>
    <w:rsid w:val="2AE65B94"/>
    <w:rsid w:val="2B0CE512"/>
    <w:rsid w:val="2B2D9EF9"/>
    <w:rsid w:val="2B3F9DFE"/>
    <w:rsid w:val="2B46CE5C"/>
    <w:rsid w:val="2B58FA61"/>
    <w:rsid w:val="2B59F850"/>
    <w:rsid w:val="2B5F3046"/>
    <w:rsid w:val="2B637546"/>
    <w:rsid w:val="2B6D9839"/>
    <w:rsid w:val="2B6E32CE"/>
    <w:rsid w:val="2B748396"/>
    <w:rsid w:val="2B81A286"/>
    <w:rsid w:val="2B8488C9"/>
    <w:rsid w:val="2BB07E14"/>
    <w:rsid w:val="2BB1A5F0"/>
    <w:rsid w:val="2BB5F59B"/>
    <w:rsid w:val="2BB6D390"/>
    <w:rsid w:val="2BC87B74"/>
    <w:rsid w:val="2BC96BF2"/>
    <w:rsid w:val="2BD24DA4"/>
    <w:rsid w:val="2BF008E0"/>
    <w:rsid w:val="2BF31ED9"/>
    <w:rsid w:val="2C24BFB4"/>
    <w:rsid w:val="2C4D55BA"/>
    <w:rsid w:val="2C7A0C91"/>
    <w:rsid w:val="2C89312B"/>
    <w:rsid w:val="2C915E1F"/>
    <w:rsid w:val="2C95B000"/>
    <w:rsid w:val="2C98C78B"/>
    <w:rsid w:val="2C9C1902"/>
    <w:rsid w:val="2CA44692"/>
    <w:rsid w:val="2CC7317B"/>
    <w:rsid w:val="2CCF55E5"/>
    <w:rsid w:val="2CD25485"/>
    <w:rsid w:val="2CF1031D"/>
    <w:rsid w:val="2CF385B9"/>
    <w:rsid w:val="2D14F526"/>
    <w:rsid w:val="2D21D829"/>
    <w:rsid w:val="2D2F1A26"/>
    <w:rsid w:val="2D38FB31"/>
    <w:rsid w:val="2D50FFDA"/>
    <w:rsid w:val="2D51A518"/>
    <w:rsid w:val="2D5831F4"/>
    <w:rsid w:val="2D9198B8"/>
    <w:rsid w:val="2D930131"/>
    <w:rsid w:val="2D9C36A1"/>
    <w:rsid w:val="2DA54282"/>
    <w:rsid w:val="2DB9A7AE"/>
    <w:rsid w:val="2DC813D6"/>
    <w:rsid w:val="2DDF86AC"/>
    <w:rsid w:val="2DF9E0B1"/>
    <w:rsid w:val="2E0AC741"/>
    <w:rsid w:val="2E0E893E"/>
    <w:rsid w:val="2E274FAA"/>
    <w:rsid w:val="2E2D2E80"/>
    <w:rsid w:val="2E2E06BB"/>
    <w:rsid w:val="2E3803C4"/>
    <w:rsid w:val="2E450B40"/>
    <w:rsid w:val="2E4B5961"/>
    <w:rsid w:val="2E5111C0"/>
    <w:rsid w:val="2E694FFD"/>
    <w:rsid w:val="2E8313F0"/>
    <w:rsid w:val="2E871585"/>
    <w:rsid w:val="2E93D982"/>
    <w:rsid w:val="2E97DAE7"/>
    <w:rsid w:val="2EA3E0F8"/>
    <w:rsid w:val="2EB7C926"/>
    <w:rsid w:val="2EE97B95"/>
    <w:rsid w:val="2EFB2735"/>
    <w:rsid w:val="2F01F063"/>
    <w:rsid w:val="2F082CCA"/>
    <w:rsid w:val="2F3E2BC4"/>
    <w:rsid w:val="2F4112E3"/>
    <w:rsid w:val="2F412194"/>
    <w:rsid w:val="2F56501A"/>
    <w:rsid w:val="2F57A46C"/>
    <w:rsid w:val="2F5D2892"/>
    <w:rsid w:val="2F5E403D"/>
    <w:rsid w:val="2F69A2E3"/>
    <w:rsid w:val="2F76B05F"/>
    <w:rsid w:val="2F793FA7"/>
    <w:rsid w:val="2F840BC9"/>
    <w:rsid w:val="2F936990"/>
    <w:rsid w:val="2F9CF7E0"/>
    <w:rsid w:val="2FA5ABCB"/>
    <w:rsid w:val="2FA84F0E"/>
    <w:rsid w:val="2FD6F826"/>
    <w:rsid w:val="2FE18327"/>
    <w:rsid w:val="3006E92B"/>
    <w:rsid w:val="300FAAD3"/>
    <w:rsid w:val="30107BCE"/>
    <w:rsid w:val="301D26EB"/>
    <w:rsid w:val="301ECAD6"/>
    <w:rsid w:val="3027371E"/>
    <w:rsid w:val="3031B427"/>
    <w:rsid w:val="30737888"/>
    <w:rsid w:val="30804150"/>
    <w:rsid w:val="30B2273C"/>
    <w:rsid w:val="30BE73B7"/>
    <w:rsid w:val="30C5DAED"/>
    <w:rsid w:val="30CA62D9"/>
    <w:rsid w:val="30D518EA"/>
    <w:rsid w:val="30DDED4D"/>
    <w:rsid w:val="30EAD4BF"/>
    <w:rsid w:val="30FF6CB5"/>
    <w:rsid w:val="3104EDAF"/>
    <w:rsid w:val="3112648F"/>
    <w:rsid w:val="3135C422"/>
    <w:rsid w:val="31408EBB"/>
    <w:rsid w:val="3153927D"/>
    <w:rsid w:val="31551DEB"/>
    <w:rsid w:val="316F8A25"/>
    <w:rsid w:val="3174776B"/>
    <w:rsid w:val="31753F42"/>
    <w:rsid w:val="3176F033"/>
    <w:rsid w:val="3178DA06"/>
    <w:rsid w:val="31B03BAF"/>
    <w:rsid w:val="31B2F938"/>
    <w:rsid w:val="31DCD463"/>
    <w:rsid w:val="31E35C7D"/>
    <w:rsid w:val="31EF87FB"/>
    <w:rsid w:val="31FFB69C"/>
    <w:rsid w:val="3214F166"/>
    <w:rsid w:val="3229EC97"/>
    <w:rsid w:val="3235A5E6"/>
    <w:rsid w:val="323B77BF"/>
    <w:rsid w:val="323FCD8C"/>
    <w:rsid w:val="325176B6"/>
    <w:rsid w:val="32598CB8"/>
    <w:rsid w:val="328767CF"/>
    <w:rsid w:val="331E9D64"/>
    <w:rsid w:val="332E1118"/>
    <w:rsid w:val="3332035E"/>
    <w:rsid w:val="3334AD9A"/>
    <w:rsid w:val="3355FE29"/>
    <w:rsid w:val="33693D09"/>
    <w:rsid w:val="337468D5"/>
    <w:rsid w:val="3375E16B"/>
    <w:rsid w:val="338444AA"/>
    <w:rsid w:val="339B72D2"/>
    <w:rsid w:val="33BD8D55"/>
    <w:rsid w:val="33CAEECC"/>
    <w:rsid w:val="33DB9DED"/>
    <w:rsid w:val="33F63619"/>
    <w:rsid w:val="3421842C"/>
    <w:rsid w:val="3435282B"/>
    <w:rsid w:val="3454ACAC"/>
    <w:rsid w:val="3456AB7D"/>
    <w:rsid w:val="34700C95"/>
    <w:rsid w:val="34735C52"/>
    <w:rsid w:val="34785094"/>
    <w:rsid w:val="34A14568"/>
    <w:rsid w:val="34AF10CD"/>
    <w:rsid w:val="34BC1DF3"/>
    <w:rsid w:val="34C9E667"/>
    <w:rsid w:val="34E73136"/>
    <w:rsid w:val="34ECD56C"/>
    <w:rsid w:val="34FAA841"/>
    <w:rsid w:val="3518EAC8"/>
    <w:rsid w:val="354CD99C"/>
    <w:rsid w:val="354E0062"/>
    <w:rsid w:val="3553DBA5"/>
    <w:rsid w:val="3558E731"/>
    <w:rsid w:val="355FE391"/>
    <w:rsid w:val="35BC4FC9"/>
    <w:rsid w:val="35BD548D"/>
    <w:rsid w:val="35C4B993"/>
    <w:rsid w:val="35C8389F"/>
    <w:rsid w:val="35D32346"/>
    <w:rsid w:val="35D93014"/>
    <w:rsid w:val="35E3A9C6"/>
    <w:rsid w:val="35F0DE05"/>
    <w:rsid w:val="36189C14"/>
    <w:rsid w:val="363D15C9"/>
    <w:rsid w:val="3641ABC6"/>
    <w:rsid w:val="365AB2E9"/>
    <w:rsid w:val="36682B61"/>
    <w:rsid w:val="368E951C"/>
    <w:rsid w:val="3695D60F"/>
    <w:rsid w:val="369678A2"/>
    <w:rsid w:val="36A0CDEF"/>
    <w:rsid w:val="36A0F48F"/>
    <w:rsid w:val="36B39A8C"/>
    <w:rsid w:val="36DA208F"/>
    <w:rsid w:val="36E6CE05"/>
    <w:rsid w:val="36E8E802"/>
    <w:rsid w:val="36EB3BCF"/>
    <w:rsid w:val="36F1C8E1"/>
    <w:rsid w:val="36F3D9EB"/>
    <w:rsid w:val="370919A1"/>
    <w:rsid w:val="3745CB28"/>
    <w:rsid w:val="3747A786"/>
    <w:rsid w:val="37493D2A"/>
    <w:rsid w:val="3751AE5D"/>
    <w:rsid w:val="376D62DF"/>
    <w:rsid w:val="377F979E"/>
    <w:rsid w:val="37861BFE"/>
    <w:rsid w:val="378F413B"/>
    <w:rsid w:val="379D66D3"/>
    <w:rsid w:val="379F4505"/>
    <w:rsid w:val="379FCC8A"/>
    <w:rsid w:val="37A926B6"/>
    <w:rsid w:val="37CE3C1F"/>
    <w:rsid w:val="37DEE60A"/>
    <w:rsid w:val="37E4C276"/>
    <w:rsid w:val="37F7C152"/>
    <w:rsid w:val="37FC1506"/>
    <w:rsid w:val="38127558"/>
    <w:rsid w:val="38190411"/>
    <w:rsid w:val="381FA964"/>
    <w:rsid w:val="382A39F9"/>
    <w:rsid w:val="38330536"/>
    <w:rsid w:val="383E53FF"/>
    <w:rsid w:val="38448558"/>
    <w:rsid w:val="384E6202"/>
    <w:rsid w:val="38537C68"/>
    <w:rsid w:val="385CABAF"/>
    <w:rsid w:val="3866FF76"/>
    <w:rsid w:val="388FAA4C"/>
    <w:rsid w:val="38913B05"/>
    <w:rsid w:val="38997E5B"/>
    <w:rsid w:val="38C8E370"/>
    <w:rsid w:val="38D16141"/>
    <w:rsid w:val="38E14D7D"/>
    <w:rsid w:val="38F169A7"/>
    <w:rsid w:val="38F19A35"/>
    <w:rsid w:val="39455A59"/>
    <w:rsid w:val="39498EC3"/>
    <w:rsid w:val="394A348A"/>
    <w:rsid w:val="395801BC"/>
    <w:rsid w:val="3988C8C6"/>
    <w:rsid w:val="39AE83C0"/>
    <w:rsid w:val="39BA03A3"/>
    <w:rsid w:val="39CE4AE6"/>
    <w:rsid w:val="39FA6DD3"/>
    <w:rsid w:val="3A1A5ACE"/>
    <w:rsid w:val="3A33A8D4"/>
    <w:rsid w:val="3A3B61AA"/>
    <w:rsid w:val="3A4ADF71"/>
    <w:rsid w:val="3A4C8F95"/>
    <w:rsid w:val="3A52ADDA"/>
    <w:rsid w:val="3A54A83B"/>
    <w:rsid w:val="3A9E52A1"/>
    <w:rsid w:val="3AA14707"/>
    <w:rsid w:val="3AF74876"/>
    <w:rsid w:val="3B166C6B"/>
    <w:rsid w:val="3B1E0810"/>
    <w:rsid w:val="3B267727"/>
    <w:rsid w:val="3B2A2370"/>
    <w:rsid w:val="3B2ABC58"/>
    <w:rsid w:val="3B3A934A"/>
    <w:rsid w:val="3B522DFF"/>
    <w:rsid w:val="3B6235AF"/>
    <w:rsid w:val="3B6601A8"/>
    <w:rsid w:val="3B684824"/>
    <w:rsid w:val="3B6A1B47"/>
    <w:rsid w:val="3B731C0C"/>
    <w:rsid w:val="3B75837F"/>
    <w:rsid w:val="3B8BFB97"/>
    <w:rsid w:val="3BA80485"/>
    <w:rsid w:val="3BB62B2F"/>
    <w:rsid w:val="3BC79A85"/>
    <w:rsid w:val="3BDBD884"/>
    <w:rsid w:val="3BE44EE3"/>
    <w:rsid w:val="3BEBADEE"/>
    <w:rsid w:val="3BF52F62"/>
    <w:rsid w:val="3C0B1FFA"/>
    <w:rsid w:val="3C184148"/>
    <w:rsid w:val="3C1E2C09"/>
    <w:rsid w:val="3C26019B"/>
    <w:rsid w:val="3C2BFDB7"/>
    <w:rsid w:val="3C418CC5"/>
    <w:rsid w:val="3C455B49"/>
    <w:rsid w:val="3C63ADA9"/>
    <w:rsid w:val="3C7531A4"/>
    <w:rsid w:val="3C847452"/>
    <w:rsid w:val="3C937953"/>
    <w:rsid w:val="3CA07E47"/>
    <w:rsid w:val="3CA145CE"/>
    <w:rsid w:val="3CBA2A52"/>
    <w:rsid w:val="3CBB8CAD"/>
    <w:rsid w:val="3CD1DA5D"/>
    <w:rsid w:val="3CE4C9F4"/>
    <w:rsid w:val="3CEFC559"/>
    <w:rsid w:val="3CF28738"/>
    <w:rsid w:val="3D0FD85C"/>
    <w:rsid w:val="3D2E2C07"/>
    <w:rsid w:val="3D494832"/>
    <w:rsid w:val="3D4A4289"/>
    <w:rsid w:val="3D5A4C1B"/>
    <w:rsid w:val="3D615EA9"/>
    <w:rsid w:val="3D6B23ED"/>
    <w:rsid w:val="3D77F0D0"/>
    <w:rsid w:val="3D7A2EF9"/>
    <w:rsid w:val="3D7B9646"/>
    <w:rsid w:val="3D9E97CF"/>
    <w:rsid w:val="3DCB460F"/>
    <w:rsid w:val="3DCF1FDF"/>
    <w:rsid w:val="3DF02D09"/>
    <w:rsid w:val="3E241B5B"/>
    <w:rsid w:val="3E3B1457"/>
    <w:rsid w:val="3E501E9C"/>
    <w:rsid w:val="3E508E14"/>
    <w:rsid w:val="3E521A09"/>
    <w:rsid w:val="3E54CD58"/>
    <w:rsid w:val="3E5D2963"/>
    <w:rsid w:val="3E8B97A5"/>
    <w:rsid w:val="3E964BC3"/>
    <w:rsid w:val="3E96C189"/>
    <w:rsid w:val="3E9EF4DE"/>
    <w:rsid w:val="3EAF1BB0"/>
    <w:rsid w:val="3ECAD5A9"/>
    <w:rsid w:val="3ECB82B0"/>
    <w:rsid w:val="3ECD2BA5"/>
    <w:rsid w:val="3EDB15B3"/>
    <w:rsid w:val="3EF4A984"/>
    <w:rsid w:val="3F06F44E"/>
    <w:rsid w:val="3F0905BD"/>
    <w:rsid w:val="3F11D128"/>
    <w:rsid w:val="3F48281E"/>
    <w:rsid w:val="3F68C7C8"/>
    <w:rsid w:val="3F74B8EC"/>
    <w:rsid w:val="3F853F2C"/>
    <w:rsid w:val="3F898544"/>
    <w:rsid w:val="3F99F88C"/>
    <w:rsid w:val="3FB06829"/>
    <w:rsid w:val="3FB7D355"/>
    <w:rsid w:val="3FBEA5A8"/>
    <w:rsid w:val="3FC07D69"/>
    <w:rsid w:val="3FCD7BD2"/>
    <w:rsid w:val="3FD6E4B8"/>
    <w:rsid w:val="3FDAC7C6"/>
    <w:rsid w:val="3FDFA15F"/>
    <w:rsid w:val="3FEBDEDD"/>
    <w:rsid w:val="3FF1CB14"/>
    <w:rsid w:val="3FF76BC8"/>
    <w:rsid w:val="3FF84D34"/>
    <w:rsid w:val="4000857D"/>
    <w:rsid w:val="4009C200"/>
    <w:rsid w:val="401FA24E"/>
    <w:rsid w:val="4040D962"/>
    <w:rsid w:val="40470574"/>
    <w:rsid w:val="4048D2AF"/>
    <w:rsid w:val="4048F007"/>
    <w:rsid w:val="4052BFF0"/>
    <w:rsid w:val="405C1B30"/>
    <w:rsid w:val="40643FED"/>
    <w:rsid w:val="406FFB6A"/>
    <w:rsid w:val="4081A964"/>
    <w:rsid w:val="4084AF95"/>
    <w:rsid w:val="408C3BE9"/>
    <w:rsid w:val="4090B309"/>
    <w:rsid w:val="40A2BB7F"/>
    <w:rsid w:val="40B1480C"/>
    <w:rsid w:val="40B9BD41"/>
    <w:rsid w:val="40BDAFF9"/>
    <w:rsid w:val="40F602FF"/>
    <w:rsid w:val="40FA51B6"/>
    <w:rsid w:val="412AD9A7"/>
    <w:rsid w:val="41430612"/>
    <w:rsid w:val="41440204"/>
    <w:rsid w:val="4156C1EE"/>
    <w:rsid w:val="415F6035"/>
    <w:rsid w:val="415FF443"/>
    <w:rsid w:val="41601EB4"/>
    <w:rsid w:val="416F64C0"/>
    <w:rsid w:val="4172B519"/>
    <w:rsid w:val="417D7BA9"/>
    <w:rsid w:val="418C6E1A"/>
    <w:rsid w:val="4194BB8B"/>
    <w:rsid w:val="41B4F172"/>
    <w:rsid w:val="41BAD243"/>
    <w:rsid w:val="41C495C3"/>
    <w:rsid w:val="41CDA1A4"/>
    <w:rsid w:val="41E2D5D5"/>
    <w:rsid w:val="41F6A9C4"/>
    <w:rsid w:val="41F9E4D3"/>
    <w:rsid w:val="42098478"/>
    <w:rsid w:val="420CB2A4"/>
    <w:rsid w:val="421CF7BA"/>
    <w:rsid w:val="42256CB3"/>
    <w:rsid w:val="4225BFD7"/>
    <w:rsid w:val="422899F7"/>
    <w:rsid w:val="422C836A"/>
    <w:rsid w:val="422CF579"/>
    <w:rsid w:val="422F21D7"/>
    <w:rsid w:val="42353462"/>
    <w:rsid w:val="424C4EC0"/>
    <w:rsid w:val="4263EF0E"/>
    <w:rsid w:val="426E08F2"/>
    <w:rsid w:val="426FABD4"/>
    <w:rsid w:val="42756E04"/>
    <w:rsid w:val="428C30B3"/>
    <w:rsid w:val="42B96684"/>
    <w:rsid w:val="42BAD2E3"/>
    <w:rsid w:val="42D0D94A"/>
    <w:rsid w:val="42E72ED7"/>
    <w:rsid w:val="42F81E2B"/>
    <w:rsid w:val="42FBF12E"/>
    <w:rsid w:val="4301886C"/>
    <w:rsid w:val="4302B462"/>
    <w:rsid w:val="431F9709"/>
    <w:rsid w:val="43283E7B"/>
    <w:rsid w:val="432B107C"/>
    <w:rsid w:val="432D06E8"/>
    <w:rsid w:val="4333BB38"/>
    <w:rsid w:val="4333F0C0"/>
    <w:rsid w:val="4359C69C"/>
    <w:rsid w:val="436817A4"/>
    <w:rsid w:val="43735839"/>
    <w:rsid w:val="43752D2C"/>
    <w:rsid w:val="4376B6D0"/>
    <w:rsid w:val="437951C8"/>
    <w:rsid w:val="437D6F94"/>
    <w:rsid w:val="437D7044"/>
    <w:rsid w:val="437EA636"/>
    <w:rsid w:val="4386A16B"/>
    <w:rsid w:val="438BCB53"/>
    <w:rsid w:val="4395B534"/>
    <w:rsid w:val="4399D4D2"/>
    <w:rsid w:val="439D18C9"/>
    <w:rsid w:val="43AB25B0"/>
    <w:rsid w:val="43C853CB"/>
    <w:rsid w:val="43E57ADD"/>
    <w:rsid w:val="43EB1285"/>
    <w:rsid w:val="43EF6056"/>
    <w:rsid w:val="43F54F78"/>
    <w:rsid w:val="43F9B169"/>
    <w:rsid w:val="43FC3347"/>
    <w:rsid w:val="440AD222"/>
    <w:rsid w:val="4438099A"/>
    <w:rsid w:val="445824C1"/>
    <w:rsid w:val="446A7BA3"/>
    <w:rsid w:val="4474FE15"/>
    <w:rsid w:val="447FE55A"/>
    <w:rsid w:val="44964E65"/>
    <w:rsid w:val="44AAF502"/>
    <w:rsid w:val="44AFAC44"/>
    <w:rsid w:val="44B159D9"/>
    <w:rsid w:val="44C523C7"/>
    <w:rsid w:val="44C6570D"/>
    <w:rsid w:val="44E150A5"/>
    <w:rsid w:val="44E52D34"/>
    <w:rsid w:val="44F0BF48"/>
    <w:rsid w:val="44F99CA3"/>
    <w:rsid w:val="44FC15D8"/>
    <w:rsid w:val="44FC3685"/>
    <w:rsid w:val="45054266"/>
    <w:rsid w:val="45091DC2"/>
    <w:rsid w:val="450D9F7D"/>
    <w:rsid w:val="45184B88"/>
    <w:rsid w:val="45386ABE"/>
    <w:rsid w:val="454433A8"/>
    <w:rsid w:val="454AD8A1"/>
    <w:rsid w:val="45602B4C"/>
    <w:rsid w:val="4564242C"/>
    <w:rsid w:val="456529BB"/>
    <w:rsid w:val="456F9C21"/>
    <w:rsid w:val="45825101"/>
    <w:rsid w:val="4583EF82"/>
    <w:rsid w:val="4585C326"/>
    <w:rsid w:val="459803A8"/>
    <w:rsid w:val="45A8FB7C"/>
    <w:rsid w:val="45B7E8D0"/>
    <w:rsid w:val="45C98CD2"/>
    <w:rsid w:val="45CA1ECB"/>
    <w:rsid w:val="45E38F46"/>
    <w:rsid w:val="45EE149E"/>
    <w:rsid w:val="45FE09B6"/>
    <w:rsid w:val="45FF0C35"/>
    <w:rsid w:val="46056F82"/>
    <w:rsid w:val="461965A3"/>
    <w:rsid w:val="462BFCF0"/>
    <w:rsid w:val="4634A25E"/>
    <w:rsid w:val="46479372"/>
    <w:rsid w:val="465A83DA"/>
    <w:rsid w:val="46672664"/>
    <w:rsid w:val="46682CAE"/>
    <w:rsid w:val="46781290"/>
    <w:rsid w:val="46AADA56"/>
    <w:rsid w:val="46B2124B"/>
    <w:rsid w:val="46B2A9F6"/>
    <w:rsid w:val="46B489F2"/>
    <w:rsid w:val="46CD55F6"/>
    <w:rsid w:val="46F8DDD6"/>
    <w:rsid w:val="46FEE87C"/>
    <w:rsid w:val="47125527"/>
    <w:rsid w:val="472B33B2"/>
    <w:rsid w:val="474258A3"/>
    <w:rsid w:val="474766FF"/>
    <w:rsid w:val="4749DF1C"/>
    <w:rsid w:val="474DA5F2"/>
    <w:rsid w:val="476629CB"/>
    <w:rsid w:val="478002F4"/>
    <w:rsid w:val="47883C74"/>
    <w:rsid w:val="47909CA3"/>
    <w:rsid w:val="47A0C334"/>
    <w:rsid w:val="47C1E2D6"/>
    <w:rsid w:val="47E06A66"/>
    <w:rsid w:val="47E802E4"/>
    <w:rsid w:val="47EAD4B2"/>
    <w:rsid w:val="480A518A"/>
    <w:rsid w:val="480E943D"/>
    <w:rsid w:val="480F749B"/>
    <w:rsid w:val="48165092"/>
    <w:rsid w:val="481EC902"/>
    <w:rsid w:val="48282381"/>
    <w:rsid w:val="482B1FAF"/>
    <w:rsid w:val="4839EA77"/>
    <w:rsid w:val="4842ECA5"/>
    <w:rsid w:val="484808DD"/>
    <w:rsid w:val="48514854"/>
    <w:rsid w:val="48725CC8"/>
    <w:rsid w:val="488EC552"/>
    <w:rsid w:val="48A267E7"/>
    <w:rsid w:val="48AFC4AA"/>
    <w:rsid w:val="48C2F031"/>
    <w:rsid w:val="48C4E862"/>
    <w:rsid w:val="48C88A06"/>
    <w:rsid w:val="48CFA46A"/>
    <w:rsid w:val="48DDB35E"/>
    <w:rsid w:val="48E8D380"/>
    <w:rsid w:val="48EAD7FB"/>
    <w:rsid w:val="48ECF3C1"/>
    <w:rsid w:val="48F5AE06"/>
    <w:rsid w:val="490CAA08"/>
    <w:rsid w:val="491B6A44"/>
    <w:rsid w:val="491D5506"/>
    <w:rsid w:val="491E2CB4"/>
    <w:rsid w:val="49201E56"/>
    <w:rsid w:val="4935EB8C"/>
    <w:rsid w:val="49470FDD"/>
    <w:rsid w:val="494C3183"/>
    <w:rsid w:val="49531019"/>
    <w:rsid w:val="495FD3D6"/>
    <w:rsid w:val="4963E158"/>
    <w:rsid w:val="49862D6D"/>
    <w:rsid w:val="499FCD70"/>
    <w:rsid w:val="49A4CC27"/>
    <w:rsid w:val="49A621EB"/>
    <w:rsid w:val="49BAB443"/>
    <w:rsid w:val="49C8AE49"/>
    <w:rsid w:val="49E93D4D"/>
    <w:rsid w:val="49F04504"/>
    <w:rsid w:val="4A0EA1E8"/>
    <w:rsid w:val="4A1C177E"/>
    <w:rsid w:val="4A25E8EE"/>
    <w:rsid w:val="4A3E3848"/>
    <w:rsid w:val="4A6E59FD"/>
    <w:rsid w:val="4A734050"/>
    <w:rsid w:val="4A7EA34C"/>
    <w:rsid w:val="4AB6CFA5"/>
    <w:rsid w:val="4AC094CA"/>
    <w:rsid w:val="4AC3D3EC"/>
    <w:rsid w:val="4AC77DE5"/>
    <w:rsid w:val="4AC8951B"/>
    <w:rsid w:val="4AD485ED"/>
    <w:rsid w:val="4ADAF2F7"/>
    <w:rsid w:val="4ADB9479"/>
    <w:rsid w:val="4AF079F7"/>
    <w:rsid w:val="4AF0CD8A"/>
    <w:rsid w:val="4B08FF09"/>
    <w:rsid w:val="4B17101E"/>
    <w:rsid w:val="4B17637D"/>
    <w:rsid w:val="4B1CF183"/>
    <w:rsid w:val="4B1D8D39"/>
    <w:rsid w:val="4B2A9C2D"/>
    <w:rsid w:val="4B341C5D"/>
    <w:rsid w:val="4B5718BA"/>
    <w:rsid w:val="4B735ADE"/>
    <w:rsid w:val="4B7C9CBF"/>
    <w:rsid w:val="4B816CCF"/>
    <w:rsid w:val="4B819807"/>
    <w:rsid w:val="4B85B51F"/>
    <w:rsid w:val="4B88E916"/>
    <w:rsid w:val="4B88F85D"/>
    <w:rsid w:val="4B938A36"/>
    <w:rsid w:val="4BA1CFD7"/>
    <w:rsid w:val="4BCBD6F6"/>
    <w:rsid w:val="4BD5495F"/>
    <w:rsid w:val="4BD8FFCC"/>
    <w:rsid w:val="4BDA08A9"/>
    <w:rsid w:val="4BEB3323"/>
    <w:rsid w:val="4BFC6FE8"/>
    <w:rsid w:val="4C160973"/>
    <w:rsid w:val="4C25BB3E"/>
    <w:rsid w:val="4C276CC0"/>
    <w:rsid w:val="4C299C10"/>
    <w:rsid w:val="4C2F163F"/>
    <w:rsid w:val="4C4671E8"/>
    <w:rsid w:val="4C4ED870"/>
    <w:rsid w:val="4C5C652B"/>
    <w:rsid w:val="4C5D4F13"/>
    <w:rsid w:val="4C5FDF2A"/>
    <w:rsid w:val="4C87025E"/>
    <w:rsid w:val="4C8B916E"/>
    <w:rsid w:val="4C909630"/>
    <w:rsid w:val="4C94768D"/>
    <w:rsid w:val="4CA8AB4D"/>
    <w:rsid w:val="4CBC10DA"/>
    <w:rsid w:val="4CBECC04"/>
    <w:rsid w:val="4CC011EC"/>
    <w:rsid w:val="4CC075A0"/>
    <w:rsid w:val="4CD04E1C"/>
    <w:rsid w:val="4CD4CF78"/>
    <w:rsid w:val="4CDDA98B"/>
    <w:rsid w:val="4CE0FFFA"/>
    <w:rsid w:val="4CEF4AB8"/>
    <w:rsid w:val="4CF30FB5"/>
    <w:rsid w:val="4D019E54"/>
    <w:rsid w:val="4D23CB76"/>
    <w:rsid w:val="4D30E19E"/>
    <w:rsid w:val="4D33AD5B"/>
    <w:rsid w:val="4D37765B"/>
    <w:rsid w:val="4D3C5006"/>
    <w:rsid w:val="4D3CBD94"/>
    <w:rsid w:val="4D42C98C"/>
    <w:rsid w:val="4D5AF87C"/>
    <w:rsid w:val="4D7DF4DC"/>
    <w:rsid w:val="4D9AD76A"/>
    <w:rsid w:val="4D9E4948"/>
    <w:rsid w:val="4DA95D7A"/>
    <w:rsid w:val="4DB03AB1"/>
    <w:rsid w:val="4DB062FE"/>
    <w:rsid w:val="4DCC7845"/>
    <w:rsid w:val="4DF5C7BD"/>
    <w:rsid w:val="4DF95B1C"/>
    <w:rsid w:val="4DFAEF5C"/>
    <w:rsid w:val="4E005F53"/>
    <w:rsid w:val="4E1E41D4"/>
    <w:rsid w:val="4E6638FE"/>
    <w:rsid w:val="4E798DE2"/>
    <w:rsid w:val="4E7C8392"/>
    <w:rsid w:val="4E9D2897"/>
    <w:rsid w:val="4EC79E1D"/>
    <w:rsid w:val="4ECD4E72"/>
    <w:rsid w:val="4EECDBE7"/>
    <w:rsid w:val="4EF3F8E4"/>
    <w:rsid w:val="4F112043"/>
    <w:rsid w:val="4F11A96B"/>
    <w:rsid w:val="4F12F3F8"/>
    <w:rsid w:val="4F133E9E"/>
    <w:rsid w:val="4F22D13E"/>
    <w:rsid w:val="4F256088"/>
    <w:rsid w:val="4F3410AA"/>
    <w:rsid w:val="4F364862"/>
    <w:rsid w:val="4F4DCC8E"/>
    <w:rsid w:val="4F5B068C"/>
    <w:rsid w:val="4F5F0D82"/>
    <w:rsid w:val="4F6F23D8"/>
    <w:rsid w:val="4F754CE9"/>
    <w:rsid w:val="4F76409E"/>
    <w:rsid w:val="4FBD597B"/>
    <w:rsid w:val="4FBFEFAB"/>
    <w:rsid w:val="4FD253EE"/>
    <w:rsid w:val="4FF81662"/>
    <w:rsid w:val="5012C921"/>
    <w:rsid w:val="5022591E"/>
    <w:rsid w:val="503D3B8F"/>
    <w:rsid w:val="504D1938"/>
    <w:rsid w:val="5055DC75"/>
    <w:rsid w:val="5059C8C7"/>
    <w:rsid w:val="5068AC62"/>
    <w:rsid w:val="5070FD2D"/>
    <w:rsid w:val="507DE136"/>
    <w:rsid w:val="5081AFDE"/>
    <w:rsid w:val="509668A3"/>
    <w:rsid w:val="50AEC459"/>
    <w:rsid w:val="50AFC58B"/>
    <w:rsid w:val="50CAB452"/>
    <w:rsid w:val="50E7C2B6"/>
    <w:rsid w:val="50F05C45"/>
    <w:rsid w:val="50F2538F"/>
    <w:rsid w:val="50F3C8FF"/>
    <w:rsid w:val="50F9C7BF"/>
    <w:rsid w:val="511BADDB"/>
    <w:rsid w:val="51406CAB"/>
    <w:rsid w:val="516AE125"/>
    <w:rsid w:val="516D3935"/>
    <w:rsid w:val="5178E58A"/>
    <w:rsid w:val="5178ECA2"/>
    <w:rsid w:val="517B724F"/>
    <w:rsid w:val="5193830F"/>
    <w:rsid w:val="519DD9C0"/>
    <w:rsid w:val="51A232AC"/>
    <w:rsid w:val="51AA4FBF"/>
    <w:rsid w:val="51ABA835"/>
    <w:rsid w:val="51B27202"/>
    <w:rsid w:val="51B6BB0A"/>
    <w:rsid w:val="51C05DBF"/>
    <w:rsid w:val="51CADE61"/>
    <w:rsid w:val="51CD1301"/>
    <w:rsid w:val="521EC74C"/>
    <w:rsid w:val="52225629"/>
    <w:rsid w:val="5226CC30"/>
    <w:rsid w:val="522E699F"/>
    <w:rsid w:val="52496F7C"/>
    <w:rsid w:val="5254CC03"/>
    <w:rsid w:val="5267645F"/>
    <w:rsid w:val="527D3C94"/>
    <w:rsid w:val="529EA248"/>
    <w:rsid w:val="529FF0BA"/>
    <w:rsid w:val="52CC7CAE"/>
    <w:rsid w:val="52D9C4F3"/>
    <w:rsid w:val="52DE8900"/>
    <w:rsid w:val="52E1551E"/>
    <w:rsid w:val="52E35200"/>
    <w:rsid w:val="52E4E090"/>
    <w:rsid w:val="52F981E5"/>
    <w:rsid w:val="533ACD3B"/>
    <w:rsid w:val="53696C10"/>
    <w:rsid w:val="53849BAB"/>
    <w:rsid w:val="539A2709"/>
    <w:rsid w:val="539D180E"/>
    <w:rsid w:val="53A98A63"/>
    <w:rsid w:val="53AB3853"/>
    <w:rsid w:val="53AEDC87"/>
    <w:rsid w:val="53C97ED1"/>
    <w:rsid w:val="53E1E806"/>
    <w:rsid w:val="53E60D4A"/>
    <w:rsid w:val="541B06FE"/>
    <w:rsid w:val="542590BA"/>
    <w:rsid w:val="542BAF42"/>
    <w:rsid w:val="5434B742"/>
    <w:rsid w:val="54586C46"/>
    <w:rsid w:val="547FEFEA"/>
    <w:rsid w:val="54852B90"/>
    <w:rsid w:val="54961339"/>
    <w:rsid w:val="549BB8C4"/>
    <w:rsid w:val="549F625F"/>
    <w:rsid w:val="54A5C511"/>
    <w:rsid w:val="54A97207"/>
    <w:rsid w:val="54B814D6"/>
    <w:rsid w:val="54CB8785"/>
    <w:rsid w:val="54D71A4D"/>
    <w:rsid w:val="54DBB3A2"/>
    <w:rsid w:val="54E63C25"/>
    <w:rsid w:val="54EA4E80"/>
    <w:rsid w:val="55024759"/>
    <w:rsid w:val="5510AE85"/>
    <w:rsid w:val="551D99FC"/>
    <w:rsid w:val="552AAB70"/>
    <w:rsid w:val="55342810"/>
    <w:rsid w:val="5539461F"/>
    <w:rsid w:val="554786BC"/>
    <w:rsid w:val="554F96E5"/>
    <w:rsid w:val="5567BBEE"/>
    <w:rsid w:val="5594BE9D"/>
    <w:rsid w:val="55BD1F7B"/>
    <w:rsid w:val="55BE7D05"/>
    <w:rsid w:val="55CA5A70"/>
    <w:rsid w:val="55CD4213"/>
    <w:rsid w:val="560696DB"/>
    <w:rsid w:val="561D89A2"/>
    <w:rsid w:val="56308739"/>
    <w:rsid w:val="56369C91"/>
    <w:rsid w:val="56419572"/>
    <w:rsid w:val="56553C80"/>
    <w:rsid w:val="56726DFD"/>
    <w:rsid w:val="5674990C"/>
    <w:rsid w:val="56836A00"/>
    <w:rsid w:val="5689D741"/>
    <w:rsid w:val="568F3A84"/>
    <w:rsid w:val="569A1135"/>
    <w:rsid w:val="569B1ECF"/>
    <w:rsid w:val="56A96A51"/>
    <w:rsid w:val="56A9B0D3"/>
    <w:rsid w:val="56CF03DA"/>
    <w:rsid w:val="56E118CE"/>
    <w:rsid w:val="56EF6E75"/>
    <w:rsid w:val="571360E5"/>
    <w:rsid w:val="572230F4"/>
    <w:rsid w:val="572EB1D0"/>
    <w:rsid w:val="572F1CCB"/>
    <w:rsid w:val="5749C054"/>
    <w:rsid w:val="57596459"/>
    <w:rsid w:val="575A5F63"/>
    <w:rsid w:val="575DD691"/>
    <w:rsid w:val="577F4135"/>
    <w:rsid w:val="5786AC02"/>
    <w:rsid w:val="5793569F"/>
    <w:rsid w:val="579D8C4E"/>
    <w:rsid w:val="57A0D26B"/>
    <w:rsid w:val="57A15045"/>
    <w:rsid w:val="57A3957B"/>
    <w:rsid w:val="57A5B2A3"/>
    <w:rsid w:val="57A5DB8A"/>
    <w:rsid w:val="57DFF1EF"/>
    <w:rsid w:val="57E1E32F"/>
    <w:rsid w:val="58020E17"/>
    <w:rsid w:val="58032847"/>
    <w:rsid w:val="5813494D"/>
    <w:rsid w:val="583C2AAF"/>
    <w:rsid w:val="585AF478"/>
    <w:rsid w:val="5874F2FC"/>
    <w:rsid w:val="58A401E8"/>
    <w:rsid w:val="58B53804"/>
    <w:rsid w:val="58B552BD"/>
    <w:rsid w:val="58B88BB1"/>
    <w:rsid w:val="58C1C23F"/>
    <w:rsid w:val="58C25AF0"/>
    <w:rsid w:val="58C69178"/>
    <w:rsid w:val="58E5851F"/>
    <w:rsid w:val="58E5AD6D"/>
    <w:rsid w:val="58F1F356"/>
    <w:rsid w:val="59001926"/>
    <w:rsid w:val="59040B33"/>
    <w:rsid w:val="59226C40"/>
    <w:rsid w:val="59345690"/>
    <w:rsid w:val="5939C64B"/>
    <w:rsid w:val="5939CFB4"/>
    <w:rsid w:val="593D814B"/>
    <w:rsid w:val="594520BA"/>
    <w:rsid w:val="595D5972"/>
    <w:rsid w:val="595DFB71"/>
    <w:rsid w:val="597DAF17"/>
    <w:rsid w:val="597EC984"/>
    <w:rsid w:val="59DE5D23"/>
    <w:rsid w:val="59DE78C0"/>
    <w:rsid w:val="59E31B0F"/>
    <w:rsid w:val="59E8655F"/>
    <w:rsid w:val="59EDAFCA"/>
    <w:rsid w:val="5A1339C7"/>
    <w:rsid w:val="5A443924"/>
    <w:rsid w:val="5A4584A7"/>
    <w:rsid w:val="5A500CA3"/>
    <w:rsid w:val="5A5AE075"/>
    <w:rsid w:val="5A5B4B70"/>
    <w:rsid w:val="5A6A0243"/>
    <w:rsid w:val="5A885EC8"/>
    <w:rsid w:val="5AAAA1BD"/>
    <w:rsid w:val="5AAC402C"/>
    <w:rsid w:val="5AB008A8"/>
    <w:rsid w:val="5ABCCA99"/>
    <w:rsid w:val="5ACA2288"/>
    <w:rsid w:val="5AE9DF02"/>
    <w:rsid w:val="5AF6E587"/>
    <w:rsid w:val="5B0DC708"/>
    <w:rsid w:val="5B0EDEDA"/>
    <w:rsid w:val="5B18B443"/>
    <w:rsid w:val="5B321D6C"/>
    <w:rsid w:val="5B36C5AA"/>
    <w:rsid w:val="5B3AC909"/>
    <w:rsid w:val="5B3C367E"/>
    <w:rsid w:val="5B515DE7"/>
    <w:rsid w:val="5B60039C"/>
    <w:rsid w:val="5B6D98E5"/>
    <w:rsid w:val="5B7425AD"/>
    <w:rsid w:val="5B913AD9"/>
    <w:rsid w:val="5B9DEF64"/>
    <w:rsid w:val="5B9FDC83"/>
    <w:rsid w:val="5BB204DF"/>
    <w:rsid w:val="5BCF161D"/>
    <w:rsid w:val="5BD7DBD8"/>
    <w:rsid w:val="5BDAA6B8"/>
    <w:rsid w:val="5C38B717"/>
    <w:rsid w:val="5C413B20"/>
    <w:rsid w:val="5C44C92F"/>
    <w:rsid w:val="5C5C15BC"/>
    <w:rsid w:val="5C5C3669"/>
    <w:rsid w:val="5C6DE982"/>
    <w:rsid w:val="5C90EE43"/>
    <w:rsid w:val="5C918982"/>
    <w:rsid w:val="5C97C778"/>
    <w:rsid w:val="5CAAAF3B"/>
    <w:rsid w:val="5CAD27BD"/>
    <w:rsid w:val="5CAF5AED"/>
    <w:rsid w:val="5CCBA888"/>
    <w:rsid w:val="5CCF54D0"/>
    <w:rsid w:val="5CD2BB61"/>
    <w:rsid w:val="5CD33E3D"/>
    <w:rsid w:val="5CD6FD1C"/>
    <w:rsid w:val="5CD823CC"/>
    <w:rsid w:val="5CDF7A51"/>
    <w:rsid w:val="5CEA0064"/>
    <w:rsid w:val="5CF52393"/>
    <w:rsid w:val="5D0FF60E"/>
    <w:rsid w:val="5D1ABBD1"/>
    <w:rsid w:val="5D2BE58D"/>
    <w:rsid w:val="5D2D0B3A"/>
    <w:rsid w:val="5D3E8F27"/>
    <w:rsid w:val="5D638E93"/>
    <w:rsid w:val="5D66CA16"/>
    <w:rsid w:val="5D793A06"/>
    <w:rsid w:val="5DA42F70"/>
    <w:rsid w:val="5DAFD1A5"/>
    <w:rsid w:val="5DB13400"/>
    <w:rsid w:val="5DC46697"/>
    <w:rsid w:val="5DC9E165"/>
    <w:rsid w:val="5DCC45A2"/>
    <w:rsid w:val="5DED31D7"/>
    <w:rsid w:val="5DEDB13F"/>
    <w:rsid w:val="5E0CCDD2"/>
    <w:rsid w:val="5E10F26E"/>
    <w:rsid w:val="5E402A79"/>
    <w:rsid w:val="5E467F9C"/>
    <w:rsid w:val="5E70F1AF"/>
    <w:rsid w:val="5E8C06AF"/>
    <w:rsid w:val="5E96FDED"/>
    <w:rsid w:val="5E9AC621"/>
    <w:rsid w:val="5E9B131D"/>
    <w:rsid w:val="5EA0C21A"/>
    <w:rsid w:val="5EC5A29C"/>
    <w:rsid w:val="5EEFE8CB"/>
    <w:rsid w:val="5EF7C41C"/>
    <w:rsid w:val="5F0DE4DD"/>
    <w:rsid w:val="5F12477A"/>
    <w:rsid w:val="5F2D0464"/>
    <w:rsid w:val="5F4BA206"/>
    <w:rsid w:val="5F5014C5"/>
    <w:rsid w:val="5F51B487"/>
    <w:rsid w:val="5F560F79"/>
    <w:rsid w:val="5F5CC46D"/>
    <w:rsid w:val="5F5E3F38"/>
    <w:rsid w:val="5F62C5E1"/>
    <w:rsid w:val="5F6B1893"/>
    <w:rsid w:val="5F7219B8"/>
    <w:rsid w:val="5F798435"/>
    <w:rsid w:val="5F7FD50B"/>
    <w:rsid w:val="5F93B67E"/>
    <w:rsid w:val="5F94BA6D"/>
    <w:rsid w:val="5F961947"/>
    <w:rsid w:val="5F9C2C2C"/>
    <w:rsid w:val="5F9C388F"/>
    <w:rsid w:val="5F9F5818"/>
    <w:rsid w:val="5FA03601"/>
    <w:rsid w:val="5FACC2CF"/>
    <w:rsid w:val="5FD8CC8A"/>
    <w:rsid w:val="5FD94878"/>
    <w:rsid w:val="5FD9D6D3"/>
    <w:rsid w:val="600C052E"/>
    <w:rsid w:val="6012B602"/>
    <w:rsid w:val="601DF261"/>
    <w:rsid w:val="6032DD47"/>
    <w:rsid w:val="604AB56A"/>
    <w:rsid w:val="6058EE84"/>
    <w:rsid w:val="6064ABFC"/>
    <w:rsid w:val="609059B4"/>
    <w:rsid w:val="60A0A9FD"/>
    <w:rsid w:val="60A8B90B"/>
    <w:rsid w:val="60B012EC"/>
    <w:rsid w:val="60BCEC4A"/>
    <w:rsid w:val="60E28DB3"/>
    <w:rsid w:val="60E8D4C2"/>
    <w:rsid w:val="60E95F90"/>
    <w:rsid w:val="60F793B8"/>
    <w:rsid w:val="61009324"/>
    <w:rsid w:val="6103B97D"/>
    <w:rsid w:val="6107110D"/>
    <w:rsid w:val="611D0F59"/>
    <w:rsid w:val="613F78D1"/>
    <w:rsid w:val="614B981D"/>
    <w:rsid w:val="616A6D1F"/>
    <w:rsid w:val="616D6E95"/>
    <w:rsid w:val="6184510B"/>
    <w:rsid w:val="61860C7F"/>
    <w:rsid w:val="61C8F2D1"/>
    <w:rsid w:val="61E35D79"/>
    <w:rsid w:val="61EF04BB"/>
    <w:rsid w:val="62227FCC"/>
    <w:rsid w:val="622C92FF"/>
    <w:rsid w:val="623813C2"/>
    <w:rsid w:val="625B844E"/>
    <w:rsid w:val="628342C8"/>
    <w:rsid w:val="628B16AA"/>
    <w:rsid w:val="62B4BF94"/>
    <w:rsid w:val="62B7F839"/>
    <w:rsid w:val="62DBF0D5"/>
    <w:rsid w:val="62DEB85F"/>
    <w:rsid w:val="62E9E6B1"/>
    <w:rsid w:val="62F56F3C"/>
    <w:rsid w:val="62F73E45"/>
    <w:rsid w:val="6320A6FD"/>
    <w:rsid w:val="6329FAB9"/>
    <w:rsid w:val="63333DBC"/>
    <w:rsid w:val="633692A0"/>
    <w:rsid w:val="63387540"/>
    <w:rsid w:val="6344E392"/>
    <w:rsid w:val="634D64C0"/>
    <w:rsid w:val="6366F3EB"/>
    <w:rsid w:val="636B1581"/>
    <w:rsid w:val="6374C783"/>
    <w:rsid w:val="637E4E01"/>
    <w:rsid w:val="6390ED0B"/>
    <w:rsid w:val="63A1FCAE"/>
    <w:rsid w:val="63AE3019"/>
    <w:rsid w:val="63B819A7"/>
    <w:rsid w:val="63C6DAA5"/>
    <w:rsid w:val="63DCE7B7"/>
    <w:rsid w:val="63E5B89D"/>
    <w:rsid w:val="63E6541F"/>
    <w:rsid w:val="63F2714B"/>
    <w:rsid w:val="63F74140"/>
    <w:rsid w:val="63FB9822"/>
    <w:rsid w:val="6406749F"/>
    <w:rsid w:val="6408B402"/>
    <w:rsid w:val="64145658"/>
    <w:rsid w:val="6418FB3B"/>
    <w:rsid w:val="641F9852"/>
    <w:rsid w:val="64207584"/>
    <w:rsid w:val="6423D4BC"/>
    <w:rsid w:val="6432EFE6"/>
    <w:rsid w:val="643BB555"/>
    <w:rsid w:val="6449771B"/>
    <w:rsid w:val="64498E14"/>
    <w:rsid w:val="646FEFA5"/>
    <w:rsid w:val="64767759"/>
    <w:rsid w:val="648033F2"/>
    <w:rsid w:val="648227E9"/>
    <w:rsid w:val="64892826"/>
    <w:rsid w:val="64A18754"/>
    <w:rsid w:val="64B45199"/>
    <w:rsid w:val="64BD03D4"/>
    <w:rsid w:val="64D7237B"/>
    <w:rsid w:val="64DDB1DF"/>
    <w:rsid w:val="64E46370"/>
    <w:rsid w:val="64E6429F"/>
    <w:rsid w:val="650C7CBD"/>
    <w:rsid w:val="6525F87E"/>
    <w:rsid w:val="65392423"/>
    <w:rsid w:val="654DDCAC"/>
    <w:rsid w:val="6557E787"/>
    <w:rsid w:val="656F85C7"/>
    <w:rsid w:val="6574ED52"/>
    <w:rsid w:val="6581B22D"/>
    <w:rsid w:val="658275C5"/>
    <w:rsid w:val="6585B8ED"/>
    <w:rsid w:val="658995DF"/>
    <w:rsid w:val="659AAE36"/>
    <w:rsid w:val="65A207FE"/>
    <w:rsid w:val="65A98413"/>
    <w:rsid w:val="65AA02BF"/>
    <w:rsid w:val="65AF2902"/>
    <w:rsid w:val="65B026B9"/>
    <w:rsid w:val="65BAE38A"/>
    <w:rsid w:val="65C174BC"/>
    <w:rsid w:val="65C638E2"/>
    <w:rsid w:val="65C68EB8"/>
    <w:rsid w:val="65C6F65E"/>
    <w:rsid w:val="65CD01C1"/>
    <w:rsid w:val="65EF4933"/>
    <w:rsid w:val="65FF4C31"/>
    <w:rsid w:val="661DF84A"/>
    <w:rsid w:val="664F2A10"/>
    <w:rsid w:val="665688E3"/>
    <w:rsid w:val="6667CE2A"/>
    <w:rsid w:val="669EE5D2"/>
    <w:rsid w:val="66B935B1"/>
    <w:rsid w:val="66C8AE44"/>
    <w:rsid w:val="66D1BB9C"/>
    <w:rsid w:val="66D6E1DD"/>
    <w:rsid w:val="66DE57A5"/>
    <w:rsid w:val="66E24807"/>
    <w:rsid w:val="66E527A4"/>
    <w:rsid w:val="66E67916"/>
    <w:rsid w:val="66EB910B"/>
    <w:rsid w:val="670BCA44"/>
    <w:rsid w:val="671FBA60"/>
    <w:rsid w:val="67312FA4"/>
    <w:rsid w:val="673ACCA0"/>
    <w:rsid w:val="674424BE"/>
    <w:rsid w:val="67497351"/>
    <w:rsid w:val="674FD947"/>
    <w:rsid w:val="67521B53"/>
    <w:rsid w:val="675690AC"/>
    <w:rsid w:val="67581646"/>
    <w:rsid w:val="675CF0B2"/>
    <w:rsid w:val="6765B71B"/>
    <w:rsid w:val="677D8537"/>
    <w:rsid w:val="67845619"/>
    <w:rsid w:val="67949EE7"/>
    <w:rsid w:val="67B7D4B4"/>
    <w:rsid w:val="680928D7"/>
    <w:rsid w:val="68142FE1"/>
    <w:rsid w:val="68674823"/>
    <w:rsid w:val="687E02B8"/>
    <w:rsid w:val="68824977"/>
    <w:rsid w:val="68AF46CD"/>
    <w:rsid w:val="68B91A48"/>
    <w:rsid w:val="68F5B542"/>
    <w:rsid w:val="68FDD9A4"/>
    <w:rsid w:val="6912ADA2"/>
    <w:rsid w:val="6925DA7E"/>
    <w:rsid w:val="692B8E51"/>
    <w:rsid w:val="69308315"/>
    <w:rsid w:val="696D2B0E"/>
    <w:rsid w:val="699BC4E0"/>
    <w:rsid w:val="69C3BCFB"/>
    <w:rsid w:val="69F6AE28"/>
    <w:rsid w:val="6A1052B7"/>
    <w:rsid w:val="6A15D54F"/>
    <w:rsid w:val="6A1C32C7"/>
    <w:rsid w:val="6A282113"/>
    <w:rsid w:val="6A2EED31"/>
    <w:rsid w:val="6A4B1C3B"/>
    <w:rsid w:val="6A5D0702"/>
    <w:rsid w:val="6A679A55"/>
    <w:rsid w:val="6A68D5EC"/>
    <w:rsid w:val="6A726D62"/>
    <w:rsid w:val="6A74FC1F"/>
    <w:rsid w:val="6A7C32E0"/>
    <w:rsid w:val="6A8E54AD"/>
    <w:rsid w:val="6A98040A"/>
    <w:rsid w:val="6AB86962"/>
    <w:rsid w:val="6ADF943F"/>
    <w:rsid w:val="6AEFBECE"/>
    <w:rsid w:val="6AF1696D"/>
    <w:rsid w:val="6B09BD14"/>
    <w:rsid w:val="6B0AB2FF"/>
    <w:rsid w:val="6B0D36DC"/>
    <w:rsid w:val="6B3F4E48"/>
    <w:rsid w:val="6B4664FF"/>
    <w:rsid w:val="6B471616"/>
    <w:rsid w:val="6B53CBEE"/>
    <w:rsid w:val="6B632A9D"/>
    <w:rsid w:val="6B6F2428"/>
    <w:rsid w:val="6B8A6064"/>
    <w:rsid w:val="6B98BE35"/>
    <w:rsid w:val="6B9EE8E5"/>
    <w:rsid w:val="6BB11AD6"/>
    <w:rsid w:val="6BB8EAAA"/>
    <w:rsid w:val="6BD2A5A5"/>
    <w:rsid w:val="6BD6D55C"/>
    <w:rsid w:val="6BF583C5"/>
    <w:rsid w:val="6BF84D61"/>
    <w:rsid w:val="6BFD2A83"/>
    <w:rsid w:val="6C0A2084"/>
    <w:rsid w:val="6C0E3DC3"/>
    <w:rsid w:val="6C1CB18F"/>
    <w:rsid w:val="6C21A2C2"/>
    <w:rsid w:val="6C2BF840"/>
    <w:rsid w:val="6C34DC0B"/>
    <w:rsid w:val="6C5403BA"/>
    <w:rsid w:val="6C5F6285"/>
    <w:rsid w:val="6C6D47E9"/>
    <w:rsid w:val="6C7E3080"/>
    <w:rsid w:val="6CA80E38"/>
    <w:rsid w:val="6CAC025E"/>
    <w:rsid w:val="6CAD364E"/>
    <w:rsid w:val="6CCEE846"/>
    <w:rsid w:val="6CD54301"/>
    <w:rsid w:val="6CDBB2D9"/>
    <w:rsid w:val="6CE10954"/>
    <w:rsid w:val="6CE23560"/>
    <w:rsid w:val="6CFFFF2F"/>
    <w:rsid w:val="6D258003"/>
    <w:rsid w:val="6D35219F"/>
    <w:rsid w:val="6D3E2397"/>
    <w:rsid w:val="6D432418"/>
    <w:rsid w:val="6D48CCEF"/>
    <w:rsid w:val="6D4CA0BE"/>
    <w:rsid w:val="6D4CB903"/>
    <w:rsid w:val="6D4F9234"/>
    <w:rsid w:val="6D546928"/>
    <w:rsid w:val="6D6192C1"/>
    <w:rsid w:val="6D671B33"/>
    <w:rsid w:val="6D94A7C4"/>
    <w:rsid w:val="6D9FCAC9"/>
    <w:rsid w:val="6DA67691"/>
    <w:rsid w:val="6DB59E47"/>
    <w:rsid w:val="6DB852AC"/>
    <w:rsid w:val="6DBC2947"/>
    <w:rsid w:val="6DC91695"/>
    <w:rsid w:val="6DD26DE1"/>
    <w:rsid w:val="6DF1DD58"/>
    <w:rsid w:val="6DF352A1"/>
    <w:rsid w:val="6DF7D81A"/>
    <w:rsid w:val="6DFD0053"/>
    <w:rsid w:val="6E031A2C"/>
    <w:rsid w:val="6E0D3A23"/>
    <w:rsid w:val="6E134249"/>
    <w:rsid w:val="6E18E594"/>
    <w:rsid w:val="6E3782CB"/>
    <w:rsid w:val="6E3E2A64"/>
    <w:rsid w:val="6E461E55"/>
    <w:rsid w:val="6E585F58"/>
    <w:rsid w:val="6E63ADD7"/>
    <w:rsid w:val="6E66C934"/>
    <w:rsid w:val="6E7607D4"/>
    <w:rsid w:val="6E8E0855"/>
    <w:rsid w:val="6E92057D"/>
    <w:rsid w:val="6EAE4829"/>
    <w:rsid w:val="6EC08418"/>
    <w:rsid w:val="6ED689A7"/>
    <w:rsid w:val="6ED80AA8"/>
    <w:rsid w:val="6ED88911"/>
    <w:rsid w:val="6EF0CC2A"/>
    <w:rsid w:val="6EF8D8D2"/>
    <w:rsid w:val="6F0B0635"/>
    <w:rsid w:val="6F1DC156"/>
    <w:rsid w:val="6F2ADB77"/>
    <w:rsid w:val="6F33A566"/>
    <w:rsid w:val="6F45DE85"/>
    <w:rsid w:val="6F63282B"/>
    <w:rsid w:val="6F66C532"/>
    <w:rsid w:val="6F6BDF26"/>
    <w:rsid w:val="6F7DF2EF"/>
    <w:rsid w:val="6F81EF26"/>
    <w:rsid w:val="6F827ECD"/>
    <w:rsid w:val="6FA638A5"/>
    <w:rsid w:val="6FC6AF83"/>
    <w:rsid w:val="6FD9FAC5"/>
    <w:rsid w:val="6FDC21EB"/>
    <w:rsid w:val="6FDF3B0A"/>
    <w:rsid w:val="70036B7C"/>
    <w:rsid w:val="7025BB66"/>
    <w:rsid w:val="702D1597"/>
    <w:rsid w:val="703357A2"/>
    <w:rsid w:val="70356DE2"/>
    <w:rsid w:val="70467409"/>
    <w:rsid w:val="705C5479"/>
    <w:rsid w:val="708478EA"/>
    <w:rsid w:val="709EE7A2"/>
    <w:rsid w:val="70A2D59D"/>
    <w:rsid w:val="70BB8624"/>
    <w:rsid w:val="70CC4886"/>
    <w:rsid w:val="70CEF522"/>
    <w:rsid w:val="70DB8500"/>
    <w:rsid w:val="70E7FF5D"/>
    <w:rsid w:val="70FC43BC"/>
    <w:rsid w:val="710A2DD4"/>
    <w:rsid w:val="71348EFD"/>
    <w:rsid w:val="714D1A31"/>
    <w:rsid w:val="71748B11"/>
    <w:rsid w:val="717613CE"/>
    <w:rsid w:val="71795A3E"/>
    <w:rsid w:val="71865E31"/>
    <w:rsid w:val="718C9AF9"/>
    <w:rsid w:val="71A3FB2D"/>
    <w:rsid w:val="71A63451"/>
    <w:rsid w:val="71A6D6C5"/>
    <w:rsid w:val="71E45B6F"/>
    <w:rsid w:val="71E954F9"/>
    <w:rsid w:val="71EB28B8"/>
    <w:rsid w:val="7228F958"/>
    <w:rsid w:val="725035AA"/>
    <w:rsid w:val="7254A4FC"/>
    <w:rsid w:val="725E9F92"/>
    <w:rsid w:val="7267F98C"/>
    <w:rsid w:val="726AC2E4"/>
    <w:rsid w:val="726EB8A8"/>
    <w:rsid w:val="72758164"/>
    <w:rsid w:val="72836C74"/>
    <w:rsid w:val="72878F4D"/>
    <w:rsid w:val="7297A893"/>
    <w:rsid w:val="72A1E01D"/>
    <w:rsid w:val="72C84C60"/>
    <w:rsid w:val="72D8B9A0"/>
    <w:rsid w:val="72D9327F"/>
    <w:rsid w:val="72DD93EF"/>
    <w:rsid w:val="72F13ABD"/>
    <w:rsid w:val="72FB90AE"/>
    <w:rsid w:val="72FC7B52"/>
    <w:rsid w:val="731ED84D"/>
    <w:rsid w:val="734A602D"/>
    <w:rsid w:val="73541551"/>
    <w:rsid w:val="736114BE"/>
    <w:rsid w:val="7368FB0B"/>
    <w:rsid w:val="736A8FF7"/>
    <w:rsid w:val="73744866"/>
    <w:rsid w:val="73749AEB"/>
    <w:rsid w:val="738A343B"/>
    <w:rsid w:val="739578E8"/>
    <w:rsid w:val="73A0886A"/>
    <w:rsid w:val="73A37D2E"/>
    <w:rsid w:val="73A7B4F4"/>
    <w:rsid w:val="73AEC61C"/>
    <w:rsid w:val="73C927A1"/>
    <w:rsid w:val="73D56CF5"/>
    <w:rsid w:val="73E84EB5"/>
    <w:rsid w:val="740A5E47"/>
    <w:rsid w:val="742141F8"/>
    <w:rsid w:val="742AC913"/>
    <w:rsid w:val="742EAD14"/>
    <w:rsid w:val="7445010E"/>
    <w:rsid w:val="745B3C69"/>
    <w:rsid w:val="745C69EE"/>
    <w:rsid w:val="745EA59B"/>
    <w:rsid w:val="7467D2E9"/>
    <w:rsid w:val="7470C6C5"/>
    <w:rsid w:val="7481A608"/>
    <w:rsid w:val="74837F11"/>
    <w:rsid w:val="749B7D05"/>
    <w:rsid w:val="74B1B86F"/>
    <w:rsid w:val="74E690F7"/>
    <w:rsid w:val="74F0E83F"/>
    <w:rsid w:val="74F135AC"/>
    <w:rsid w:val="75014701"/>
    <w:rsid w:val="7510CDFE"/>
    <w:rsid w:val="752FC59C"/>
    <w:rsid w:val="756D2B46"/>
    <w:rsid w:val="75944A1E"/>
    <w:rsid w:val="759FB9A9"/>
    <w:rsid w:val="75B4EF11"/>
    <w:rsid w:val="75B52009"/>
    <w:rsid w:val="75C13AAC"/>
    <w:rsid w:val="75C7D82E"/>
    <w:rsid w:val="75CA29CE"/>
    <w:rsid w:val="75D3330A"/>
    <w:rsid w:val="75E04E23"/>
    <w:rsid w:val="75E3AECB"/>
    <w:rsid w:val="75E6D386"/>
    <w:rsid w:val="76035106"/>
    <w:rsid w:val="76075349"/>
    <w:rsid w:val="7629CE5B"/>
    <w:rsid w:val="7635F107"/>
    <w:rsid w:val="76365444"/>
    <w:rsid w:val="7661EFD3"/>
    <w:rsid w:val="766FE5BC"/>
    <w:rsid w:val="7675D130"/>
    <w:rsid w:val="768917A6"/>
    <w:rsid w:val="76949FC3"/>
    <w:rsid w:val="7698F981"/>
    <w:rsid w:val="7699368B"/>
    <w:rsid w:val="769C1727"/>
    <w:rsid w:val="76A0FA37"/>
    <w:rsid w:val="76A60B86"/>
    <w:rsid w:val="76BDE942"/>
    <w:rsid w:val="76C0273B"/>
    <w:rsid w:val="76C208B5"/>
    <w:rsid w:val="76E4E2B1"/>
    <w:rsid w:val="76F019A4"/>
    <w:rsid w:val="76FB4B6E"/>
    <w:rsid w:val="77121721"/>
    <w:rsid w:val="7712BFF9"/>
    <w:rsid w:val="772ECF03"/>
    <w:rsid w:val="7738B8FE"/>
    <w:rsid w:val="7738DB96"/>
    <w:rsid w:val="773BC969"/>
    <w:rsid w:val="77550774"/>
    <w:rsid w:val="777CA1D0"/>
    <w:rsid w:val="778F833F"/>
    <w:rsid w:val="77AB5018"/>
    <w:rsid w:val="77AEC714"/>
    <w:rsid w:val="77AF428C"/>
    <w:rsid w:val="77B25C77"/>
    <w:rsid w:val="77B5B24F"/>
    <w:rsid w:val="77C71F72"/>
    <w:rsid w:val="77D6A887"/>
    <w:rsid w:val="77D73776"/>
    <w:rsid w:val="77DA6B6D"/>
    <w:rsid w:val="77DBC828"/>
    <w:rsid w:val="77DC3F37"/>
    <w:rsid w:val="780B5D9A"/>
    <w:rsid w:val="78189967"/>
    <w:rsid w:val="782521DD"/>
    <w:rsid w:val="7831B731"/>
    <w:rsid w:val="7837E133"/>
    <w:rsid w:val="7848D4A6"/>
    <w:rsid w:val="78495600"/>
    <w:rsid w:val="7858C783"/>
    <w:rsid w:val="787FE398"/>
    <w:rsid w:val="78986D55"/>
    <w:rsid w:val="78D80E2B"/>
    <w:rsid w:val="78ECC0CB"/>
    <w:rsid w:val="78F7113F"/>
    <w:rsid w:val="790FC82C"/>
    <w:rsid w:val="79187231"/>
    <w:rsid w:val="7926E719"/>
    <w:rsid w:val="7929DF56"/>
    <w:rsid w:val="792F4504"/>
    <w:rsid w:val="794E2CD8"/>
    <w:rsid w:val="7969C8DF"/>
    <w:rsid w:val="79849119"/>
    <w:rsid w:val="79B0CDB3"/>
    <w:rsid w:val="79BE20C5"/>
    <w:rsid w:val="79CC2B98"/>
    <w:rsid w:val="79DF787B"/>
    <w:rsid w:val="79E342AC"/>
    <w:rsid w:val="79F497E4"/>
    <w:rsid w:val="79F68026"/>
    <w:rsid w:val="7A0AE6D9"/>
    <w:rsid w:val="7A171F48"/>
    <w:rsid w:val="7A240ACD"/>
    <w:rsid w:val="7A27663B"/>
    <w:rsid w:val="7A3C5E16"/>
    <w:rsid w:val="7A515AFE"/>
    <w:rsid w:val="7A534983"/>
    <w:rsid w:val="7A732ACC"/>
    <w:rsid w:val="7A82CE3E"/>
    <w:rsid w:val="7A943C47"/>
    <w:rsid w:val="7A94DF67"/>
    <w:rsid w:val="7AA5DAD2"/>
    <w:rsid w:val="7AAF0741"/>
    <w:rsid w:val="7ADEF3BF"/>
    <w:rsid w:val="7AF0ACD2"/>
    <w:rsid w:val="7AF1FBAC"/>
    <w:rsid w:val="7AF9706E"/>
    <w:rsid w:val="7B120C2F"/>
    <w:rsid w:val="7B282068"/>
    <w:rsid w:val="7B32BE14"/>
    <w:rsid w:val="7B425A04"/>
    <w:rsid w:val="7B45B881"/>
    <w:rsid w:val="7B51D449"/>
    <w:rsid w:val="7B69E35D"/>
    <w:rsid w:val="7B6D937E"/>
    <w:rsid w:val="7B7E16F0"/>
    <w:rsid w:val="7B7F9796"/>
    <w:rsid w:val="7B866C56"/>
    <w:rsid w:val="7B92B18B"/>
    <w:rsid w:val="7BA472EE"/>
    <w:rsid w:val="7BA47BDF"/>
    <w:rsid w:val="7BE25BBC"/>
    <w:rsid w:val="7BE5273E"/>
    <w:rsid w:val="7BE7F105"/>
    <w:rsid w:val="7BEC8E58"/>
    <w:rsid w:val="7C1238E7"/>
    <w:rsid w:val="7C12A1A6"/>
    <w:rsid w:val="7C15C104"/>
    <w:rsid w:val="7C1B378F"/>
    <w:rsid w:val="7C23D645"/>
    <w:rsid w:val="7C2A297E"/>
    <w:rsid w:val="7C300CA8"/>
    <w:rsid w:val="7C34FDCC"/>
    <w:rsid w:val="7C55A7A8"/>
    <w:rsid w:val="7C740DA2"/>
    <w:rsid w:val="7C85A8E2"/>
    <w:rsid w:val="7CAAA899"/>
    <w:rsid w:val="7CAD72FC"/>
    <w:rsid w:val="7CB3FEDC"/>
    <w:rsid w:val="7CBC31DB"/>
    <w:rsid w:val="7CBC5A36"/>
    <w:rsid w:val="7CC07208"/>
    <w:rsid w:val="7CD05E47"/>
    <w:rsid w:val="7CE1B211"/>
    <w:rsid w:val="7CF5D4EE"/>
    <w:rsid w:val="7D02BE20"/>
    <w:rsid w:val="7D083B05"/>
    <w:rsid w:val="7D0C58E6"/>
    <w:rsid w:val="7D1900C1"/>
    <w:rsid w:val="7D281C04"/>
    <w:rsid w:val="7D29490F"/>
    <w:rsid w:val="7D2C38A6"/>
    <w:rsid w:val="7D2D3B36"/>
    <w:rsid w:val="7D4B3389"/>
    <w:rsid w:val="7D5F0B0E"/>
    <w:rsid w:val="7D75787C"/>
    <w:rsid w:val="7D873DFE"/>
    <w:rsid w:val="7D896DB6"/>
    <w:rsid w:val="7D9E1087"/>
    <w:rsid w:val="7DAACB8E"/>
    <w:rsid w:val="7DB19165"/>
    <w:rsid w:val="7DB2B914"/>
    <w:rsid w:val="7DC13C5F"/>
    <w:rsid w:val="7DCBDD09"/>
    <w:rsid w:val="7DD23BDE"/>
    <w:rsid w:val="7DE6800C"/>
    <w:rsid w:val="7DEF66EA"/>
    <w:rsid w:val="7DF2CF6D"/>
    <w:rsid w:val="7E423B89"/>
    <w:rsid w:val="7E4247EB"/>
    <w:rsid w:val="7E452788"/>
    <w:rsid w:val="7E50464E"/>
    <w:rsid w:val="7E5EECB9"/>
    <w:rsid w:val="7E6404DB"/>
    <w:rsid w:val="7E67BD06"/>
    <w:rsid w:val="7E6EC73F"/>
    <w:rsid w:val="7E75992F"/>
    <w:rsid w:val="7E9B2C4E"/>
    <w:rsid w:val="7EB6EC4F"/>
    <w:rsid w:val="7EB880AB"/>
    <w:rsid w:val="7EBE0D18"/>
    <w:rsid w:val="7EC13CFC"/>
    <w:rsid w:val="7ED0A193"/>
    <w:rsid w:val="7EECA8A3"/>
    <w:rsid w:val="7F090214"/>
    <w:rsid w:val="7F0E469D"/>
    <w:rsid w:val="7F26F0F4"/>
    <w:rsid w:val="7F34788B"/>
    <w:rsid w:val="7F469BEF"/>
    <w:rsid w:val="7F4CB630"/>
    <w:rsid w:val="7F4FD771"/>
    <w:rsid w:val="7F5FF463"/>
    <w:rsid w:val="7F655138"/>
    <w:rsid w:val="7F6EC421"/>
    <w:rsid w:val="7F7673D4"/>
    <w:rsid w:val="7F8C4F92"/>
    <w:rsid w:val="7F8FE0D3"/>
    <w:rsid w:val="7F94B3D8"/>
    <w:rsid w:val="7F9E8688"/>
    <w:rsid w:val="7FA00076"/>
    <w:rsid w:val="7FAB396A"/>
    <w:rsid w:val="7FCDE2CA"/>
    <w:rsid w:val="7FEAF22C"/>
    <w:rsid w:val="7FEFA2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C8648"/>
  <w15:docId w15:val="{E9549C8A-94F8-496B-8FE5-FFA357AF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F5"/>
  </w:style>
  <w:style w:type="paragraph" w:styleId="Heading1">
    <w:name w:val="heading 1"/>
    <w:basedOn w:val="Normal"/>
    <w:next w:val="Normal"/>
    <w:link w:val="Heading1Char"/>
    <w:uiPriority w:val="9"/>
    <w:qFormat/>
    <w:rsid w:val="00E3035B"/>
    <w:pPr>
      <w:keepNext/>
      <w:keepLines/>
      <w:shd w:val="clear" w:color="auto" w:fill="0066CC"/>
      <w:spacing w:before="240"/>
      <w:outlineLvl w:val="0"/>
    </w:pPr>
    <w:rPr>
      <w:rFonts w:asciiTheme="majorHAnsi" w:eastAsiaTheme="majorEastAsia" w:hAnsiTheme="majorHAnsi" w:cstheme="majorBidi"/>
      <w:color w:val="FFFFFF" w:themeColor="background1"/>
      <w:sz w:val="24"/>
      <w:szCs w:val="32"/>
    </w:rPr>
  </w:style>
  <w:style w:type="paragraph" w:styleId="Heading2">
    <w:name w:val="heading 2"/>
    <w:basedOn w:val="Normal"/>
    <w:next w:val="Normal"/>
    <w:link w:val="Heading2Char"/>
    <w:uiPriority w:val="9"/>
    <w:unhideWhenUsed/>
    <w:qFormat/>
    <w:rsid w:val="00E3035B"/>
    <w:pPr>
      <w:keepNext/>
      <w:keepLines/>
      <w:spacing w:before="40"/>
      <w:outlineLvl w:val="1"/>
    </w:pPr>
    <w:rPr>
      <w:rFonts w:asciiTheme="majorHAnsi" w:eastAsiaTheme="majorEastAsia" w:hAnsiTheme="majorHAnsi" w:cstheme="majorBidi"/>
      <w:b/>
      <w:color w:val="0066CC"/>
      <w:sz w:val="24"/>
      <w:szCs w:val="26"/>
    </w:rPr>
  </w:style>
  <w:style w:type="paragraph" w:styleId="Heading3">
    <w:name w:val="heading 3"/>
    <w:basedOn w:val="Normal"/>
    <w:next w:val="Normal"/>
    <w:link w:val="Heading3Char"/>
    <w:uiPriority w:val="9"/>
    <w:unhideWhenUsed/>
    <w:qFormat/>
    <w:rsid w:val="00E3035B"/>
    <w:pPr>
      <w:keepNext/>
      <w:keepLines/>
      <w:spacing w:before="40"/>
      <w:outlineLvl w:val="2"/>
    </w:pPr>
    <w:rPr>
      <w:rFonts w:asciiTheme="majorHAnsi" w:eastAsiaTheme="majorEastAsia" w:hAnsiTheme="majorHAnsi" w:cstheme="majorBidi"/>
      <w:color w:val="0066C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line="240" w:lineRule="auto"/>
    </w:pPr>
  </w:style>
  <w:style w:type="character" w:customStyle="1" w:styleId="FooterChar">
    <w:name w:val="Footer Char"/>
    <w:basedOn w:val="DefaultParagraphFont"/>
    <w:link w:val="Footer"/>
    <w:uiPriority w:val="99"/>
    <w:rsid w:val="000F309C"/>
  </w:style>
  <w:style w:type="paragraph" w:styleId="ListParagraph">
    <w:name w:val="List Paragraph"/>
    <w:basedOn w:val="Normal"/>
    <w:uiPriority w:val="34"/>
    <w:rsid w:val="007708F0"/>
    <w:pPr>
      <w:ind w:left="720"/>
      <w:contextualSpacing/>
    </w:pPr>
  </w:style>
  <w:style w:type="table" w:styleId="TableGrid">
    <w:name w:val="Table Grid"/>
    <w:basedOn w:val="TableNormal"/>
    <w:uiPriority w:val="39"/>
    <w:rsid w:val="006B0D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79C2"/>
    <w:rPr>
      <w:color w:val="0563C1" w:themeColor="hyperlink"/>
      <w:u w:val="single"/>
    </w:rPr>
  </w:style>
  <w:style w:type="character" w:styleId="UnresolvedMention">
    <w:name w:val="Unresolved Mention"/>
    <w:basedOn w:val="DefaultParagraphFont"/>
    <w:uiPriority w:val="99"/>
    <w:semiHidden/>
    <w:unhideWhenUsed/>
    <w:rsid w:val="00CF6B37"/>
    <w:rPr>
      <w:color w:val="605E5C"/>
      <w:shd w:val="clear" w:color="auto" w:fill="E1DFDD"/>
    </w:rPr>
  </w:style>
  <w:style w:type="character" w:styleId="CommentReference">
    <w:name w:val="annotation reference"/>
    <w:basedOn w:val="DefaultParagraphFont"/>
    <w:uiPriority w:val="99"/>
    <w:semiHidden/>
    <w:unhideWhenUsed/>
    <w:rsid w:val="00B14169"/>
    <w:rPr>
      <w:sz w:val="16"/>
      <w:szCs w:val="16"/>
    </w:rPr>
  </w:style>
  <w:style w:type="paragraph" w:styleId="CommentText">
    <w:name w:val="annotation text"/>
    <w:basedOn w:val="Normal"/>
    <w:link w:val="CommentTextChar"/>
    <w:uiPriority w:val="99"/>
    <w:unhideWhenUsed/>
    <w:rsid w:val="00B14169"/>
    <w:pPr>
      <w:spacing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rsid w:val="00B14169"/>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9B3265"/>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B3265"/>
    <w:rPr>
      <w:rFonts w:ascii="Arial" w:eastAsia="Arial" w:hAnsi="Arial" w:cs="Arial"/>
      <w:b/>
      <w:bCs/>
      <w:sz w:val="20"/>
      <w:szCs w:val="20"/>
      <w:lang w:eastAsia="en-GB"/>
    </w:rPr>
  </w:style>
  <w:style w:type="character" w:styleId="FollowedHyperlink">
    <w:name w:val="FollowedHyperlink"/>
    <w:basedOn w:val="DefaultParagraphFont"/>
    <w:uiPriority w:val="99"/>
    <w:semiHidden/>
    <w:unhideWhenUsed/>
    <w:rsid w:val="00CE191A"/>
    <w:rPr>
      <w:color w:val="954F72" w:themeColor="followedHyperlink"/>
      <w:u w:val="single"/>
    </w:rPr>
  </w:style>
  <w:style w:type="character" w:styleId="Mention">
    <w:name w:val="Mention"/>
    <w:basedOn w:val="DefaultParagraphFont"/>
    <w:uiPriority w:val="99"/>
    <w:unhideWhenUsed/>
    <w:rsid w:val="00E1161C"/>
    <w:rPr>
      <w:color w:val="2B579A"/>
      <w:shd w:val="clear" w:color="auto" w:fill="E1DFDD"/>
    </w:rPr>
  </w:style>
  <w:style w:type="paragraph" w:styleId="Revision">
    <w:name w:val="Revision"/>
    <w:hidden/>
    <w:uiPriority w:val="99"/>
    <w:semiHidden/>
    <w:rsid w:val="0070543A"/>
    <w:pPr>
      <w:spacing w:line="240" w:lineRule="auto"/>
    </w:pPr>
  </w:style>
  <w:style w:type="character" w:customStyle="1" w:styleId="cf01">
    <w:name w:val="cf01"/>
    <w:basedOn w:val="DefaultParagraphFont"/>
    <w:rsid w:val="000557EB"/>
    <w:rPr>
      <w:rFonts w:ascii="Segoe UI" w:hAnsi="Segoe UI" w:cs="Segoe UI" w:hint="default"/>
      <w:sz w:val="18"/>
      <w:szCs w:val="18"/>
    </w:rPr>
  </w:style>
  <w:style w:type="character" w:customStyle="1" w:styleId="Heading1Char">
    <w:name w:val="Heading 1 Char"/>
    <w:basedOn w:val="DefaultParagraphFont"/>
    <w:link w:val="Heading1"/>
    <w:uiPriority w:val="9"/>
    <w:rsid w:val="00E3035B"/>
    <w:rPr>
      <w:rFonts w:asciiTheme="majorHAnsi" w:eastAsiaTheme="majorEastAsia" w:hAnsiTheme="majorHAnsi" w:cstheme="majorBidi"/>
      <w:color w:val="FFFFFF" w:themeColor="background1"/>
      <w:sz w:val="24"/>
      <w:szCs w:val="32"/>
      <w:shd w:val="clear" w:color="auto" w:fill="0066CC"/>
    </w:rPr>
  </w:style>
  <w:style w:type="character" w:customStyle="1" w:styleId="Heading2Char">
    <w:name w:val="Heading 2 Char"/>
    <w:basedOn w:val="DefaultParagraphFont"/>
    <w:link w:val="Heading2"/>
    <w:uiPriority w:val="9"/>
    <w:rsid w:val="00E3035B"/>
    <w:rPr>
      <w:rFonts w:asciiTheme="majorHAnsi" w:eastAsiaTheme="majorEastAsia" w:hAnsiTheme="majorHAnsi" w:cstheme="majorBidi"/>
      <w:b/>
      <w:color w:val="0066CC"/>
      <w:sz w:val="24"/>
      <w:szCs w:val="26"/>
    </w:rPr>
  </w:style>
  <w:style w:type="paragraph" w:styleId="Subtitle">
    <w:name w:val="Subtitle"/>
    <w:basedOn w:val="Normal"/>
    <w:next w:val="Normal"/>
    <w:link w:val="SubtitleChar"/>
    <w:uiPriority w:val="11"/>
    <w:qFormat/>
    <w:rsid w:val="00E3035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035B"/>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E3035B"/>
    <w:rPr>
      <w:rFonts w:asciiTheme="majorHAnsi" w:eastAsiaTheme="majorEastAsia" w:hAnsiTheme="majorHAnsi" w:cstheme="majorBidi"/>
      <w:color w:val="0066CC"/>
      <w:sz w:val="24"/>
      <w:szCs w:val="24"/>
    </w:rPr>
  </w:style>
  <w:style w:type="paragraph" w:styleId="NormalWeb">
    <w:name w:val="Normal (Web)"/>
    <w:basedOn w:val="Normal"/>
    <w:uiPriority w:val="99"/>
    <w:semiHidden/>
    <w:unhideWhenUsed/>
    <w:rsid w:val="00C3549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4-Accent1">
    <w:name w:val="Grid Table 4 Accent 1"/>
    <w:basedOn w:val="TableNormal"/>
    <w:uiPriority w:val="49"/>
    <w:rsid w:val="00D42D32"/>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D42D32"/>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PlaceholderText">
    <w:name w:val="Placeholder Text"/>
    <w:basedOn w:val="DefaultParagraphFont"/>
    <w:uiPriority w:val="99"/>
    <w:semiHidden/>
    <w:rsid w:val="0066030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5924">
      <w:bodyDiv w:val="1"/>
      <w:marLeft w:val="0"/>
      <w:marRight w:val="0"/>
      <w:marTop w:val="0"/>
      <w:marBottom w:val="0"/>
      <w:divBdr>
        <w:top w:val="none" w:sz="0" w:space="0" w:color="auto"/>
        <w:left w:val="none" w:sz="0" w:space="0" w:color="auto"/>
        <w:bottom w:val="none" w:sz="0" w:space="0" w:color="auto"/>
        <w:right w:val="none" w:sz="0" w:space="0" w:color="auto"/>
      </w:divBdr>
      <w:divsChild>
        <w:div w:id="1363361418">
          <w:marLeft w:val="640"/>
          <w:marRight w:val="0"/>
          <w:marTop w:val="0"/>
          <w:marBottom w:val="0"/>
          <w:divBdr>
            <w:top w:val="none" w:sz="0" w:space="0" w:color="auto"/>
            <w:left w:val="none" w:sz="0" w:space="0" w:color="auto"/>
            <w:bottom w:val="none" w:sz="0" w:space="0" w:color="auto"/>
            <w:right w:val="none" w:sz="0" w:space="0" w:color="auto"/>
          </w:divBdr>
        </w:div>
        <w:div w:id="875973463">
          <w:marLeft w:val="640"/>
          <w:marRight w:val="0"/>
          <w:marTop w:val="0"/>
          <w:marBottom w:val="0"/>
          <w:divBdr>
            <w:top w:val="none" w:sz="0" w:space="0" w:color="auto"/>
            <w:left w:val="none" w:sz="0" w:space="0" w:color="auto"/>
            <w:bottom w:val="none" w:sz="0" w:space="0" w:color="auto"/>
            <w:right w:val="none" w:sz="0" w:space="0" w:color="auto"/>
          </w:divBdr>
        </w:div>
        <w:div w:id="1461798824">
          <w:marLeft w:val="640"/>
          <w:marRight w:val="0"/>
          <w:marTop w:val="0"/>
          <w:marBottom w:val="0"/>
          <w:divBdr>
            <w:top w:val="none" w:sz="0" w:space="0" w:color="auto"/>
            <w:left w:val="none" w:sz="0" w:space="0" w:color="auto"/>
            <w:bottom w:val="none" w:sz="0" w:space="0" w:color="auto"/>
            <w:right w:val="none" w:sz="0" w:space="0" w:color="auto"/>
          </w:divBdr>
        </w:div>
        <w:div w:id="338970354">
          <w:marLeft w:val="640"/>
          <w:marRight w:val="0"/>
          <w:marTop w:val="0"/>
          <w:marBottom w:val="0"/>
          <w:divBdr>
            <w:top w:val="none" w:sz="0" w:space="0" w:color="auto"/>
            <w:left w:val="none" w:sz="0" w:space="0" w:color="auto"/>
            <w:bottom w:val="none" w:sz="0" w:space="0" w:color="auto"/>
            <w:right w:val="none" w:sz="0" w:space="0" w:color="auto"/>
          </w:divBdr>
        </w:div>
        <w:div w:id="761293730">
          <w:marLeft w:val="640"/>
          <w:marRight w:val="0"/>
          <w:marTop w:val="0"/>
          <w:marBottom w:val="0"/>
          <w:divBdr>
            <w:top w:val="none" w:sz="0" w:space="0" w:color="auto"/>
            <w:left w:val="none" w:sz="0" w:space="0" w:color="auto"/>
            <w:bottom w:val="none" w:sz="0" w:space="0" w:color="auto"/>
            <w:right w:val="none" w:sz="0" w:space="0" w:color="auto"/>
          </w:divBdr>
        </w:div>
        <w:div w:id="131407756">
          <w:marLeft w:val="640"/>
          <w:marRight w:val="0"/>
          <w:marTop w:val="0"/>
          <w:marBottom w:val="0"/>
          <w:divBdr>
            <w:top w:val="none" w:sz="0" w:space="0" w:color="auto"/>
            <w:left w:val="none" w:sz="0" w:space="0" w:color="auto"/>
            <w:bottom w:val="none" w:sz="0" w:space="0" w:color="auto"/>
            <w:right w:val="none" w:sz="0" w:space="0" w:color="auto"/>
          </w:divBdr>
        </w:div>
        <w:div w:id="1140659363">
          <w:marLeft w:val="640"/>
          <w:marRight w:val="0"/>
          <w:marTop w:val="0"/>
          <w:marBottom w:val="0"/>
          <w:divBdr>
            <w:top w:val="none" w:sz="0" w:space="0" w:color="auto"/>
            <w:left w:val="none" w:sz="0" w:space="0" w:color="auto"/>
            <w:bottom w:val="none" w:sz="0" w:space="0" w:color="auto"/>
            <w:right w:val="none" w:sz="0" w:space="0" w:color="auto"/>
          </w:divBdr>
        </w:div>
        <w:div w:id="98913468">
          <w:marLeft w:val="640"/>
          <w:marRight w:val="0"/>
          <w:marTop w:val="0"/>
          <w:marBottom w:val="0"/>
          <w:divBdr>
            <w:top w:val="none" w:sz="0" w:space="0" w:color="auto"/>
            <w:left w:val="none" w:sz="0" w:space="0" w:color="auto"/>
            <w:bottom w:val="none" w:sz="0" w:space="0" w:color="auto"/>
            <w:right w:val="none" w:sz="0" w:space="0" w:color="auto"/>
          </w:divBdr>
        </w:div>
        <w:div w:id="1725256351">
          <w:marLeft w:val="640"/>
          <w:marRight w:val="0"/>
          <w:marTop w:val="0"/>
          <w:marBottom w:val="0"/>
          <w:divBdr>
            <w:top w:val="none" w:sz="0" w:space="0" w:color="auto"/>
            <w:left w:val="none" w:sz="0" w:space="0" w:color="auto"/>
            <w:bottom w:val="none" w:sz="0" w:space="0" w:color="auto"/>
            <w:right w:val="none" w:sz="0" w:space="0" w:color="auto"/>
          </w:divBdr>
        </w:div>
        <w:div w:id="2011398116">
          <w:marLeft w:val="640"/>
          <w:marRight w:val="0"/>
          <w:marTop w:val="0"/>
          <w:marBottom w:val="0"/>
          <w:divBdr>
            <w:top w:val="none" w:sz="0" w:space="0" w:color="auto"/>
            <w:left w:val="none" w:sz="0" w:space="0" w:color="auto"/>
            <w:bottom w:val="none" w:sz="0" w:space="0" w:color="auto"/>
            <w:right w:val="none" w:sz="0" w:space="0" w:color="auto"/>
          </w:divBdr>
        </w:div>
        <w:div w:id="222912445">
          <w:marLeft w:val="640"/>
          <w:marRight w:val="0"/>
          <w:marTop w:val="0"/>
          <w:marBottom w:val="0"/>
          <w:divBdr>
            <w:top w:val="none" w:sz="0" w:space="0" w:color="auto"/>
            <w:left w:val="none" w:sz="0" w:space="0" w:color="auto"/>
            <w:bottom w:val="none" w:sz="0" w:space="0" w:color="auto"/>
            <w:right w:val="none" w:sz="0" w:space="0" w:color="auto"/>
          </w:divBdr>
        </w:div>
        <w:div w:id="914046740">
          <w:marLeft w:val="640"/>
          <w:marRight w:val="0"/>
          <w:marTop w:val="0"/>
          <w:marBottom w:val="0"/>
          <w:divBdr>
            <w:top w:val="none" w:sz="0" w:space="0" w:color="auto"/>
            <w:left w:val="none" w:sz="0" w:space="0" w:color="auto"/>
            <w:bottom w:val="none" w:sz="0" w:space="0" w:color="auto"/>
            <w:right w:val="none" w:sz="0" w:space="0" w:color="auto"/>
          </w:divBdr>
        </w:div>
        <w:div w:id="1469980931">
          <w:marLeft w:val="640"/>
          <w:marRight w:val="0"/>
          <w:marTop w:val="0"/>
          <w:marBottom w:val="0"/>
          <w:divBdr>
            <w:top w:val="none" w:sz="0" w:space="0" w:color="auto"/>
            <w:left w:val="none" w:sz="0" w:space="0" w:color="auto"/>
            <w:bottom w:val="none" w:sz="0" w:space="0" w:color="auto"/>
            <w:right w:val="none" w:sz="0" w:space="0" w:color="auto"/>
          </w:divBdr>
        </w:div>
        <w:div w:id="1598949101">
          <w:marLeft w:val="640"/>
          <w:marRight w:val="0"/>
          <w:marTop w:val="0"/>
          <w:marBottom w:val="0"/>
          <w:divBdr>
            <w:top w:val="none" w:sz="0" w:space="0" w:color="auto"/>
            <w:left w:val="none" w:sz="0" w:space="0" w:color="auto"/>
            <w:bottom w:val="none" w:sz="0" w:space="0" w:color="auto"/>
            <w:right w:val="none" w:sz="0" w:space="0" w:color="auto"/>
          </w:divBdr>
        </w:div>
        <w:div w:id="1201359737">
          <w:marLeft w:val="640"/>
          <w:marRight w:val="0"/>
          <w:marTop w:val="0"/>
          <w:marBottom w:val="0"/>
          <w:divBdr>
            <w:top w:val="none" w:sz="0" w:space="0" w:color="auto"/>
            <w:left w:val="none" w:sz="0" w:space="0" w:color="auto"/>
            <w:bottom w:val="none" w:sz="0" w:space="0" w:color="auto"/>
            <w:right w:val="none" w:sz="0" w:space="0" w:color="auto"/>
          </w:divBdr>
        </w:div>
        <w:div w:id="238291502">
          <w:marLeft w:val="640"/>
          <w:marRight w:val="0"/>
          <w:marTop w:val="0"/>
          <w:marBottom w:val="0"/>
          <w:divBdr>
            <w:top w:val="none" w:sz="0" w:space="0" w:color="auto"/>
            <w:left w:val="none" w:sz="0" w:space="0" w:color="auto"/>
            <w:bottom w:val="none" w:sz="0" w:space="0" w:color="auto"/>
            <w:right w:val="none" w:sz="0" w:space="0" w:color="auto"/>
          </w:divBdr>
        </w:div>
        <w:div w:id="1855338329">
          <w:marLeft w:val="640"/>
          <w:marRight w:val="0"/>
          <w:marTop w:val="0"/>
          <w:marBottom w:val="0"/>
          <w:divBdr>
            <w:top w:val="none" w:sz="0" w:space="0" w:color="auto"/>
            <w:left w:val="none" w:sz="0" w:space="0" w:color="auto"/>
            <w:bottom w:val="none" w:sz="0" w:space="0" w:color="auto"/>
            <w:right w:val="none" w:sz="0" w:space="0" w:color="auto"/>
          </w:divBdr>
        </w:div>
        <w:div w:id="1511220560">
          <w:marLeft w:val="640"/>
          <w:marRight w:val="0"/>
          <w:marTop w:val="0"/>
          <w:marBottom w:val="0"/>
          <w:divBdr>
            <w:top w:val="none" w:sz="0" w:space="0" w:color="auto"/>
            <w:left w:val="none" w:sz="0" w:space="0" w:color="auto"/>
            <w:bottom w:val="none" w:sz="0" w:space="0" w:color="auto"/>
            <w:right w:val="none" w:sz="0" w:space="0" w:color="auto"/>
          </w:divBdr>
        </w:div>
        <w:div w:id="1885143146">
          <w:marLeft w:val="640"/>
          <w:marRight w:val="0"/>
          <w:marTop w:val="0"/>
          <w:marBottom w:val="0"/>
          <w:divBdr>
            <w:top w:val="none" w:sz="0" w:space="0" w:color="auto"/>
            <w:left w:val="none" w:sz="0" w:space="0" w:color="auto"/>
            <w:bottom w:val="none" w:sz="0" w:space="0" w:color="auto"/>
            <w:right w:val="none" w:sz="0" w:space="0" w:color="auto"/>
          </w:divBdr>
        </w:div>
        <w:div w:id="662122445">
          <w:marLeft w:val="640"/>
          <w:marRight w:val="0"/>
          <w:marTop w:val="0"/>
          <w:marBottom w:val="0"/>
          <w:divBdr>
            <w:top w:val="none" w:sz="0" w:space="0" w:color="auto"/>
            <w:left w:val="none" w:sz="0" w:space="0" w:color="auto"/>
            <w:bottom w:val="none" w:sz="0" w:space="0" w:color="auto"/>
            <w:right w:val="none" w:sz="0" w:space="0" w:color="auto"/>
          </w:divBdr>
        </w:div>
        <w:div w:id="315303680">
          <w:marLeft w:val="640"/>
          <w:marRight w:val="0"/>
          <w:marTop w:val="0"/>
          <w:marBottom w:val="0"/>
          <w:divBdr>
            <w:top w:val="none" w:sz="0" w:space="0" w:color="auto"/>
            <w:left w:val="none" w:sz="0" w:space="0" w:color="auto"/>
            <w:bottom w:val="none" w:sz="0" w:space="0" w:color="auto"/>
            <w:right w:val="none" w:sz="0" w:space="0" w:color="auto"/>
          </w:divBdr>
        </w:div>
        <w:div w:id="1016274157">
          <w:marLeft w:val="640"/>
          <w:marRight w:val="0"/>
          <w:marTop w:val="0"/>
          <w:marBottom w:val="0"/>
          <w:divBdr>
            <w:top w:val="none" w:sz="0" w:space="0" w:color="auto"/>
            <w:left w:val="none" w:sz="0" w:space="0" w:color="auto"/>
            <w:bottom w:val="none" w:sz="0" w:space="0" w:color="auto"/>
            <w:right w:val="none" w:sz="0" w:space="0" w:color="auto"/>
          </w:divBdr>
        </w:div>
        <w:div w:id="410004551">
          <w:marLeft w:val="640"/>
          <w:marRight w:val="0"/>
          <w:marTop w:val="0"/>
          <w:marBottom w:val="0"/>
          <w:divBdr>
            <w:top w:val="none" w:sz="0" w:space="0" w:color="auto"/>
            <w:left w:val="none" w:sz="0" w:space="0" w:color="auto"/>
            <w:bottom w:val="none" w:sz="0" w:space="0" w:color="auto"/>
            <w:right w:val="none" w:sz="0" w:space="0" w:color="auto"/>
          </w:divBdr>
        </w:div>
        <w:div w:id="1998413670">
          <w:marLeft w:val="640"/>
          <w:marRight w:val="0"/>
          <w:marTop w:val="0"/>
          <w:marBottom w:val="0"/>
          <w:divBdr>
            <w:top w:val="none" w:sz="0" w:space="0" w:color="auto"/>
            <w:left w:val="none" w:sz="0" w:space="0" w:color="auto"/>
            <w:bottom w:val="none" w:sz="0" w:space="0" w:color="auto"/>
            <w:right w:val="none" w:sz="0" w:space="0" w:color="auto"/>
          </w:divBdr>
        </w:div>
        <w:div w:id="1545559965">
          <w:marLeft w:val="640"/>
          <w:marRight w:val="0"/>
          <w:marTop w:val="0"/>
          <w:marBottom w:val="0"/>
          <w:divBdr>
            <w:top w:val="none" w:sz="0" w:space="0" w:color="auto"/>
            <w:left w:val="none" w:sz="0" w:space="0" w:color="auto"/>
            <w:bottom w:val="none" w:sz="0" w:space="0" w:color="auto"/>
            <w:right w:val="none" w:sz="0" w:space="0" w:color="auto"/>
          </w:divBdr>
        </w:div>
        <w:div w:id="1234318702">
          <w:marLeft w:val="640"/>
          <w:marRight w:val="0"/>
          <w:marTop w:val="0"/>
          <w:marBottom w:val="0"/>
          <w:divBdr>
            <w:top w:val="none" w:sz="0" w:space="0" w:color="auto"/>
            <w:left w:val="none" w:sz="0" w:space="0" w:color="auto"/>
            <w:bottom w:val="none" w:sz="0" w:space="0" w:color="auto"/>
            <w:right w:val="none" w:sz="0" w:space="0" w:color="auto"/>
          </w:divBdr>
        </w:div>
        <w:div w:id="1650863355">
          <w:marLeft w:val="640"/>
          <w:marRight w:val="0"/>
          <w:marTop w:val="0"/>
          <w:marBottom w:val="0"/>
          <w:divBdr>
            <w:top w:val="none" w:sz="0" w:space="0" w:color="auto"/>
            <w:left w:val="none" w:sz="0" w:space="0" w:color="auto"/>
            <w:bottom w:val="none" w:sz="0" w:space="0" w:color="auto"/>
            <w:right w:val="none" w:sz="0" w:space="0" w:color="auto"/>
          </w:divBdr>
        </w:div>
        <w:div w:id="432171431">
          <w:marLeft w:val="640"/>
          <w:marRight w:val="0"/>
          <w:marTop w:val="0"/>
          <w:marBottom w:val="0"/>
          <w:divBdr>
            <w:top w:val="none" w:sz="0" w:space="0" w:color="auto"/>
            <w:left w:val="none" w:sz="0" w:space="0" w:color="auto"/>
            <w:bottom w:val="none" w:sz="0" w:space="0" w:color="auto"/>
            <w:right w:val="none" w:sz="0" w:space="0" w:color="auto"/>
          </w:divBdr>
        </w:div>
        <w:div w:id="781654249">
          <w:marLeft w:val="640"/>
          <w:marRight w:val="0"/>
          <w:marTop w:val="0"/>
          <w:marBottom w:val="0"/>
          <w:divBdr>
            <w:top w:val="none" w:sz="0" w:space="0" w:color="auto"/>
            <w:left w:val="none" w:sz="0" w:space="0" w:color="auto"/>
            <w:bottom w:val="none" w:sz="0" w:space="0" w:color="auto"/>
            <w:right w:val="none" w:sz="0" w:space="0" w:color="auto"/>
          </w:divBdr>
        </w:div>
        <w:div w:id="885065857">
          <w:marLeft w:val="640"/>
          <w:marRight w:val="0"/>
          <w:marTop w:val="0"/>
          <w:marBottom w:val="0"/>
          <w:divBdr>
            <w:top w:val="none" w:sz="0" w:space="0" w:color="auto"/>
            <w:left w:val="none" w:sz="0" w:space="0" w:color="auto"/>
            <w:bottom w:val="none" w:sz="0" w:space="0" w:color="auto"/>
            <w:right w:val="none" w:sz="0" w:space="0" w:color="auto"/>
          </w:divBdr>
        </w:div>
        <w:div w:id="207185470">
          <w:marLeft w:val="640"/>
          <w:marRight w:val="0"/>
          <w:marTop w:val="0"/>
          <w:marBottom w:val="0"/>
          <w:divBdr>
            <w:top w:val="none" w:sz="0" w:space="0" w:color="auto"/>
            <w:left w:val="none" w:sz="0" w:space="0" w:color="auto"/>
            <w:bottom w:val="none" w:sz="0" w:space="0" w:color="auto"/>
            <w:right w:val="none" w:sz="0" w:space="0" w:color="auto"/>
          </w:divBdr>
        </w:div>
        <w:div w:id="785849695">
          <w:marLeft w:val="640"/>
          <w:marRight w:val="0"/>
          <w:marTop w:val="0"/>
          <w:marBottom w:val="0"/>
          <w:divBdr>
            <w:top w:val="none" w:sz="0" w:space="0" w:color="auto"/>
            <w:left w:val="none" w:sz="0" w:space="0" w:color="auto"/>
            <w:bottom w:val="none" w:sz="0" w:space="0" w:color="auto"/>
            <w:right w:val="none" w:sz="0" w:space="0" w:color="auto"/>
          </w:divBdr>
        </w:div>
        <w:div w:id="1007639056">
          <w:marLeft w:val="640"/>
          <w:marRight w:val="0"/>
          <w:marTop w:val="0"/>
          <w:marBottom w:val="0"/>
          <w:divBdr>
            <w:top w:val="none" w:sz="0" w:space="0" w:color="auto"/>
            <w:left w:val="none" w:sz="0" w:space="0" w:color="auto"/>
            <w:bottom w:val="none" w:sz="0" w:space="0" w:color="auto"/>
            <w:right w:val="none" w:sz="0" w:space="0" w:color="auto"/>
          </w:divBdr>
        </w:div>
        <w:div w:id="664820589">
          <w:marLeft w:val="640"/>
          <w:marRight w:val="0"/>
          <w:marTop w:val="0"/>
          <w:marBottom w:val="0"/>
          <w:divBdr>
            <w:top w:val="none" w:sz="0" w:space="0" w:color="auto"/>
            <w:left w:val="none" w:sz="0" w:space="0" w:color="auto"/>
            <w:bottom w:val="none" w:sz="0" w:space="0" w:color="auto"/>
            <w:right w:val="none" w:sz="0" w:space="0" w:color="auto"/>
          </w:divBdr>
        </w:div>
        <w:div w:id="209270083">
          <w:marLeft w:val="640"/>
          <w:marRight w:val="0"/>
          <w:marTop w:val="0"/>
          <w:marBottom w:val="0"/>
          <w:divBdr>
            <w:top w:val="none" w:sz="0" w:space="0" w:color="auto"/>
            <w:left w:val="none" w:sz="0" w:space="0" w:color="auto"/>
            <w:bottom w:val="none" w:sz="0" w:space="0" w:color="auto"/>
            <w:right w:val="none" w:sz="0" w:space="0" w:color="auto"/>
          </w:divBdr>
        </w:div>
      </w:divsChild>
    </w:div>
    <w:div w:id="72702395">
      <w:bodyDiv w:val="1"/>
      <w:marLeft w:val="0"/>
      <w:marRight w:val="0"/>
      <w:marTop w:val="0"/>
      <w:marBottom w:val="0"/>
      <w:divBdr>
        <w:top w:val="none" w:sz="0" w:space="0" w:color="auto"/>
        <w:left w:val="none" w:sz="0" w:space="0" w:color="auto"/>
        <w:bottom w:val="none" w:sz="0" w:space="0" w:color="auto"/>
        <w:right w:val="none" w:sz="0" w:space="0" w:color="auto"/>
      </w:divBdr>
      <w:divsChild>
        <w:div w:id="97331532">
          <w:marLeft w:val="640"/>
          <w:marRight w:val="0"/>
          <w:marTop w:val="0"/>
          <w:marBottom w:val="0"/>
          <w:divBdr>
            <w:top w:val="none" w:sz="0" w:space="0" w:color="auto"/>
            <w:left w:val="none" w:sz="0" w:space="0" w:color="auto"/>
            <w:bottom w:val="none" w:sz="0" w:space="0" w:color="auto"/>
            <w:right w:val="none" w:sz="0" w:space="0" w:color="auto"/>
          </w:divBdr>
        </w:div>
        <w:div w:id="98380436">
          <w:marLeft w:val="640"/>
          <w:marRight w:val="0"/>
          <w:marTop w:val="0"/>
          <w:marBottom w:val="0"/>
          <w:divBdr>
            <w:top w:val="none" w:sz="0" w:space="0" w:color="auto"/>
            <w:left w:val="none" w:sz="0" w:space="0" w:color="auto"/>
            <w:bottom w:val="none" w:sz="0" w:space="0" w:color="auto"/>
            <w:right w:val="none" w:sz="0" w:space="0" w:color="auto"/>
          </w:divBdr>
        </w:div>
        <w:div w:id="230389548">
          <w:marLeft w:val="640"/>
          <w:marRight w:val="0"/>
          <w:marTop w:val="0"/>
          <w:marBottom w:val="0"/>
          <w:divBdr>
            <w:top w:val="none" w:sz="0" w:space="0" w:color="auto"/>
            <w:left w:val="none" w:sz="0" w:space="0" w:color="auto"/>
            <w:bottom w:val="none" w:sz="0" w:space="0" w:color="auto"/>
            <w:right w:val="none" w:sz="0" w:space="0" w:color="auto"/>
          </w:divBdr>
        </w:div>
        <w:div w:id="267084543">
          <w:marLeft w:val="640"/>
          <w:marRight w:val="0"/>
          <w:marTop w:val="0"/>
          <w:marBottom w:val="0"/>
          <w:divBdr>
            <w:top w:val="none" w:sz="0" w:space="0" w:color="auto"/>
            <w:left w:val="none" w:sz="0" w:space="0" w:color="auto"/>
            <w:bottom w:val="none" w:sz="0" w:space="0" w:color="auto"/>
            <w:right w:val="none" w:sz="0" w:space="0" w:color="auto"/>
          </w:divBdr>
        </w:div>
        <w:div w:id="306017447">
          <w:marLeft w:val="640"/>
          <w:marRight w:val="0"/>
          <w:marTop w:val="0"/>
          <w:marBottom w:val="0"/>
          <w:divBdr>
            <w:top w:val="none" w:sz="0" w:space="0" w:color="auto"/>
            <w:left w:val="none" w:sz="0" w:space="0" w:color="auto"/>
            <w:bottom w:val="none" w:sz="0" w:space="0" w:color="auto"/>
            <w:right w:val="none" w:sz="0" w:space="0" w:color="auto"/>
          </w:divBdr>
        </w:div>
        <w:div w:id="350105746">
          <w:marLeft w:val="640"/>
          <w:marRight w:val="0"/>
          <w:marTop w:val="0"/>
          <w:marBottom w:val="0"/>
          <w:divBdr>
            <w:top w:val="none" w:sz="0" w:space="0" w:color="auto"/>
            <w:left w:val="none" w:sz="0" w:space="0" w:color="auto"/>
            <w:bottom w:val="none" w:sz="0" w:space="0" w:color="auto"/>
            <w:right w:val="none" w:sz="0" w:space="0" w:color="auto"/>
          </w:divBdr>
        </w:div>
        <w:div w:id="375352732">
          <w:marLeft w:val="640"/>
          <w:marRight w:val="0"/>
          <w:marTop w:val="0"/>
          <w:marBottom w:val="0"/>
          <w:divBdr>
            <w:top w:val="none" w:sz="0" w:space="0" w:color="auto"/>
            <w:left w:val="none" w:sz="0" w:space="0" w:color="auto"/>
            <w:bottom w:val="none" w:sz="0" w:space="0" w:color="auto"/>
            <w:right w:val="none" w:sz="0" w:space="0" w:color="auto"/>
          </w:divBdr>
        </w:div>
        <w:div w:id="433132352">
          <w:marLeft w:val="640"/>
          <w:marRight w:val="0"/>
          <w:marTop w:val="0"/>
          <w:marBottom w:val="0"/>
          <w:divBdr>
            <w:top w:val="none" w:sz="0" w:space="0" w:color="auto"/>
            <w:left w:val="none" w:sz="0" w:space="0" w:color="auto"/>
            <w:bottom w:val="none" w:sz="0" w:space="0" w:color="auto"/>
            <w:right w:val="none" w:sz="0" w:space="0" w:color="auto"/>
          </w:divBdr>
        </w:div>
        <w:div w:id="440103293">
          <w:marLeft w:val="640"/>
          <w:marRight w:val="0"/>
          <w:marTop w:val="0"/>
          <w:marBottom w:val="0"/>
          <w:divBdr>
            <w:top w:val="none" w:sz="0" w:space="0" w:color="auto"/>
            <w:left w:val="none" w:sz="0" w:space="0" w:color="auto"/>
            <w:bottom w:val="none" w:sz="0" w:space="0" w:color="auto"/>
            <w:right w:val="none" w:sz="0" w:space="0" w:color="auto"/>
          </w:divBdr>
        </w:div>
        <w:div w:id="689838564">
          <w:marLeft w:val="640"/>
          <w:marRight w:val="0"/>
          <w:marTop w:val="0"/>
          <w:marBottom w:val="0"/>
          <w:divBdr>
            <w:top w:val="none" w:sz="0" w:space="0" w:color="auto"/>
            <w:left w:val="none" w:sz="0" w:space="0" w:color="auto"/>
            <w:bottom w:val="none" w:sz="0" w:space="0" w:color="auto"/>
            <w:right w:val="none" w:sz="0" w:space="0" w:color="auto"/>
          </w:divBdr>
        </w:div>
        <w:div w:id="827669111">
          <w:marLeft w:val="640"/>
          <w:marRight w:val="0"/>
          <w:marTop w:val="0"/>
          <w:marBottom w:val="0"/>
          <w:divBdr>
            <w:top w:val="none" w:sz="0" w:space="0" w:color="auto"/>
            <w:left w:val="none" w:sz="0" w:space="0" w:color="auto"/>
            <w:bottom w:val="none" w:sz="0" w:space="0" w:color="auto"/>
            <w:right w:val="none" w:sz="0" w:space="0" w:color="auto"/>
          </w:divBdr>
        </w:div>
        <w:div w:id="1089622277">
          <w:marLeft w:val="640"/>
          <w:marRight w:val="0"/>
          <w:marTop w:val="0"/>
          <w:marBottom w:val="0"/>
          <w:divBdr>
            <w:top w:val="none" w:sz="0" w:space="0" w:color="auto"/>
            <w:left w:val="none" w:sz="0" w:space="0" w:color="auto"/>
            <w:bottom w:val="none" w:sz="0" w:space="0" w:color="auto"/>
            <w:right w:val="none" w:sz="0" w:space="0" w:color="auto"/>
          </w:divBdr>
        </w:div>
        <w:div w:id="1157307247">
          <w:marLeft w:val="640"/>
          <w:marRight w:val="0"/>
          <w:marTop w:val="0"/>
          <w:marBottom w:val="0"/>
          <w:divBdr>
            <w:top w:val="none" w:sz="0" w:space="0" w:color="auto"/>
            <w:left w:val="none" w:sz="0" w:space="0" w:color="auto"/>
            <w:bottom w:val="none" w:sz="0" w:space="0" w:color="auto"/>
            <w:right w:val="none" w:sz="0" w:space="0" w:color="auto"/>
          </w:divBdr>
        </w:div>
        <w:div w:id="1177041151">
          <w:marLeft w:val="640"/>
          <w:marRight w:val="0"/>
          <w:marTop w:val="0"/>
          <w:marBottom w:val="0"/>
          <w:divBdr>
            <w:top w:val="none" w:sz="0" w:space="0" w:color="auto"/>
            <w:left w:val="none" w:sz="0" w:space="0" w:color="auto"/>
            <w:bottom w:val="none" w:sz="0" w:space="0" w:color="auto"/>
            <w:right w:val="none" w:sz="0" w:space="0" w:color="auto"/>
          </w:divBdr>
        </w:div>
        <w:div w:id="1195919674">
          <w:marLeft w:val="640"/>
          <w:marRight w:val="0"/>
          <w:marTop w:val="0"/>
          <w:marBottom w:val="0"/>
          <w:divBdr>
            <w:top w:val="none" w:sz="0" w:space="0" w:color="auto"/>
            <w:left w:val="none" w:sz="0" w:space="0" w:color="auto"/>
            <w:bottom w:val="none" w:sz="0" w:space="0" w:color="auto"/>
            <w:right w:val="none" w:sz="0" w:space="0" w:color="auto"/>
          </w:divBdr>
        </w:div>
        <w:div w:id="1218665359">
          <w:marLeft w:val="640"/>
          <w:marRight w:val="0"/>
          <w:marTop w:val="0"/>
          <w:marBottom w:val="0"/>
          <w:divBdr>
            <w:top w:val="none" w:sz="0" w:space="0" w:color="auto"/>
            <w:left w:val="none" w:sz="0" w:space="0" w:color="auto"/>
            <w:bottom w:val="none" w:sz="0" w:space="0" w:color="auto"/>
            <w:right w:val="none" w:sz="0" w:space="0" w:color="auto"/>
          </w:divBdr>
        </w:div>
        <w:div w:id="1238395067">
          <w:marLeft w:val="640"/>
          <w:marRight w:val="0"/>
          <w:marTop w:val="0"/>
          <w:marBottom w:val="0"/>
          <w:divBdr>
            <w:top w:val="none" w:sz="0" w:space="0" w:color="auto"/>
            <w:left w:val="none" w:sz="0" w:space="0" w:color="auto"/>
            <w:bottom w:val="none" w:sz="0" w:space="0" w:color="auto"/>
            <w:right w:val="none" w:sz="0" w:space="0" w:color="auto"/>
          </w:divBdr>
        </w:div>
        <w:div w:id="1264606905">
          <w:marLeft w:val="640"/>
          <w:marRight w:val="0"/>
          <w:marTop w:val="0"/>
          <w:marBottom w:val="0"/>
          <w:divBdr>
            <w:top w:val="none" w:sz="0" w:space="0" w:color="auto"/>
            <w:left w:val="none" w:sz="0" w:space="0" w:color="auto"/>
            <w:bottom w:val="none" w:sz="0" w:space="0" w:color="auto"/>
            <w:right w:val="none" w:sz="0" w:space="0" w:color="auto"/>
          </w:divBdr>
        </w:div>
        <w:div w:id="1318340146">
          <w:marLeft w:val="640"/>
          <w:marRight w:val="0"/>
          <w:marTop w:val="0"/>
          <w:marBottom w:val="0"/>
          <w:divBdr>
            <w:top w:val="none" w:sz="0" w:space="0" w:color="auto"/>
            <w:left w:val="none" w:sz="0" w:space="0" w:color="auto"/>
            <w:bottom w:val="none" w:sz="0" w:space="0" w:color="auto"/>
            <w:right w:val="none" w:sz="0" w:space="0" w:color="auto"/>
          </w:divBdr>
        </w:div>
        <w:div w:id="1397708405">
          <w:marLeft w:val="640"/>
          <w:marRight w:val="0"/>
          <w:marTop w:val="0"/>
          <w:marBottom w:val="0"/>
          <w:divBdr>
            <w:top w:val="none" w:sz="0" w:space="0" w:color="auto"/>
            <w:left w:val="none" w:sz="0" w:space="0" w:color="auto"/>
            <w:bottom w:val="none" w:sz="0" w:space="0" w:color="auto"/>
            <w:right w:val="none" w:sz="0" w:space="0" w:color="auto"/>
          </w:divBdr>
        </w:div>
        <w:div w:id="1530725721">
          <w:marLeft w:val="640"/>
          <w:marRight w:val="0"/>
          <w:marTop w:val="0"/>
          <w:marBottom w:val="0"/>
          <w:divBdr>
            <w:top w:val="none" w:sz="0" w:space="0" w:color="auto"/>
            <w:left w:val="none" w:sz="0" w:space="0" w:color="auto"/>
            <w:bottom w:val="none" w:sz="0" w:space="0" w:color="auto"/>
            <w:right w:val="none" w:sz="0" w:space="0" w:color="auto"/>
          </w:divBdr>
        </w:div>
        <w:div w:id="1556430941">
          <w:marLeft w:val="640"/>
          <w:marRight w:val="0"/>
          <w:marTop w:val="0"/>
          <w:marBottom w:val="0"/>
          <w:divBdr>
            <w:top w:val="none" w:sz="0" w:space="0" w:color="auto"/>
            <w:left w:val="none" w:sz="0" w:space="0" w:color="auto"/>
            <w:bottom w:val="none" w:sz="0" w:space="0" w:color="auto"/>
            <w:right w:val="none" w:sz="0" w:space="0" w:color="auto"/>
          </w:divBdr>
        </w:div>
        <w:div w:id="1563365982">
          <w:marLeft w:val="640"/>
          <w:marRight w:val="0"/>
          <w:marTop w:val="0"/>
          <w:marBottom w:val="0"/>
          <w:divBdr>
            <w:top w:val="none" w:sz="0" w:space="0" w:color="auto"/>
            <w:left w:val="none" w:sz="0" w:space="0" w:color="auto"/>
            <w:bottom w:val="none" w:sz="0" w:space="0" w:color="auto"/>
            <w:right w:val="none" w:sz="0" w:space="0" w:color="auto"/>
          </w:divBdr>
        </w:div>
        <w:div w:id="1766874911">
          <w:marLeft w:val="640"/>
          <w:marRight w:val="0"/>
          <w:marTop w:val="0"/>
          <w:marBottom w:val="0"/>
          <w:divBdr>
            <w:top w:val="none" w:sz="0" w:space="0" w:color="auto"/>
            <w:left w:val="none" w:sz="0" w:space="0" w:color="auto"/>
            <w:bottom w:val="none" w:sz="0" w:space="0" w:color="auto"/>
            <w:right w:val="none" w:sz="0" w:space="0" w:color="auto"/>
          </w:divBdr>
        </w:div>
        <w:div w:id="1788886999">
          <w:marLeft w:val="640"/>
          <w:marRight w:val="0"/>
          <w:marTop w:val="0"/>
          <w:marBottom w:val="0"/>
          <w:divBdr>
            <w:top w:val="none" w:sz="0" w:space="0" w:color="auto"/>
            <w:left w:val="none" w:sz="0" w:space="0" w:color="auto"/>
            <w:bottom w:val="none" w:sz="0" w:space="0" w:color="auto"/>
            <w:right w:val="none" w:sz="0" w:space="0" w:color="auto"/>
          </w:divBdr>
        </w:div>
        <w:div w:id="1866014409">
          <w:marLeft w:val="640"/>
          <w:marRight w:val="0"/>
          <w:marTop w:val="0"/>
          <w:marBottom w:val="0"/>
          <w:divBdr>
            <w:top w:val="none" w:sz="0" w:space="0" w:color="auto"/>
            <w:left w:val="none" w:sz="0" w:space="0" w:color="auto"/>
            <w:bottom w:val="none" w:sz="0" w:space="0" w:color="auto"/>
            <w:right w:val="none" w:sz="0" w:space="0" w:color="auto"/>
          </w:divBdr>
        </w:div>
      </w:divsChild>
    </w:div>
    <w:div w:id="199392936">
      <w:bodyDiv w:val="1"/>
      <w:marLeft w:val="0"/>
      <w:marRight w:val="0"/>
      <w:marTop w:val="0"/>
      <w:marBottom w:val="0"/>
      <w:divBdr>
        <w:top w:val="none" w:sz="0" w:space="0" w:color="auto"/>
        <w:left w:val="none" w:sz="0" w:space="0" w:color="auto"/>
        <w:bottom w:val="none" w:sz="0" w:space="0" w:color="auto"/>
        <w:right w:val="none" w:sz="0" w:space="0" w:color="auto"/>
      </w:divBdr>
      <w:divsChild>
        <w:div w:id="878590146">
          <w:marLeft w:val="640"/>
          <w:marRight w:val="0"/>
          <w:marTop w:val="0"/>
          <w:marBottom w:val="0"/>
          <w:divBdr>
            <w:top w:val="none" w:sz="0" w:space="0" w:color="auto"/>
            <w:left w:val="none" w:sz="0" w:space="0" w:color="auto"/>
            <w:bottom w:val="none" w:sz="0" w:space="0" w:color="auto"/>
            <w:right w:val="none" w:sz="0" w:space="0" w:color="auto"/>
          </w:divBdr>
        </w:div>
        <w:div w:id="1054307049">
          <w:marLeft w:val="640"/>
          <w:marRight w:val="0"/>
          <w:marTop w:val="0"/>
          <w:marBottom w:val="0"/>
          <w:divBdr>
            <w:top w:val="none" w:sz="0" w:space="0" w:color="auto"/>
            <w:left w:val="none" w:sz="0" w:space="0" w:color="auto"/>
            <w:bottom w:val="none" w:sz="0" w:space="0" w:color="auto"/>
            <w:right w:val="none" w:sz="0" w:space="0" w:color="auto"/>
          </w:divBdr>
        </w:div>
        <w:div w:id="1047946209">
          <w:marLeft w:val="640"/>
          <w:marRight w:val="0"/>
          <w:marTop w:val="0"/>
          <w:marBottom w:val="0"/>
          <w:divBdr>
            <w:top w:val="none" w:sz="0" w:space="0" w:color="auto"/>
            <w:left w:val="none" w:sz="0" w:space="0" w:color="auto"/>
            <w:bottom w:val="none" w:sz="0" w:space="0" w:color="auto"/>
            <w:right w:val="none" w:sz="0" w:space="0" w:color="auto"/>
          </w:divBdr>
        </w:div>
        <w:div w:id="2126847421">
          <w:marLeft w:val="640"/>
          <w:marRight w:val="0"/>
          <w:marTop w:val="0"/>
          <w:marBottom w:val="0"/>
          <w:divBdr>
            <w:top w:val="none" w:sz="0" w:space="0" w:color="auto"/>
            <w:left w:val="none" w:sz="0" w:space="0" w:color="auto"/>
            <w:bottom w:val="none" w:sz="0" w:space="0" w:color="auto"/>
            <w:right w:val="none" w:sz="0" w:space="0" w:color="auto"/>
          </w:divBdr>
        </w:div>
        <w:div w:id="178735928">
          <w:marLeft w:val="640"/>
          <w:marRight w:val="0"/>
          <w:marTop w:val="0"/>
          <w:marBottom w:val="0"/>
          <w:divBdr>
            <w:top w:val="none" w:sz="0" w:space="0" w:color="auto"/>
            <w:left w:val="none" w:sz="0" w:space="0" w:color="auto"/>
            <w:bottom w:val="none" w:sz="0" w:space="0" w:color="auto"/>
            <w:right w:val="none" w:sz="0" w:space="0" w:color="auto"/>
          </w:divBdr>
        </w:div>
        <w:div w:id="82116996">
          <w:marLeft w:val="640"/>
          <w:marRight w:val="0"/>
          <w:marTop w:val="0"/>
          <w:marBottom w:val="0"/>
          <w:divBdr>
            <w:top w:val="none" w:sz="0" w:space="0" w:color="auto"/>
            <w:left w:val="none" w:sz="0" w:space="0" w:color="auto"/>
            <w:bottom w:val="none" w:sz="0" w:space="0" w:color="auto"/>
            <w:right w:val="none" w:sz="0" w:space="0" w:color="auto"/>
          </w:divBdr>
        </w:div>
        <w:div w:id="1440641492">
          <w:marLeft w:val="640"/>
          <w:marRight w:val="0"/>
          <w:marTop w:val="0"/>
          <w:marBottom w:val="0"/>
          <w:divBdr>
            <w:top w:val="none" w:sz="0" w:space="0" w:color="auto"/>
            <w:left w:val="none" w:sz="0" w:space="0" w:color="auto"/>
            <w:bottom w:val="none" w:sz="0" w:space="0" w:color="auto"/>
            <w:right w:val="none" w:sz="0" w:space="0" w:color="auto"/>
          </w:divBdr>
        </w:div>
        <w:div w:id="724178324">
          <w:marLeft w:val="640"/>
          <w:marRight w:val="0"/>
          <w:marTop w:val="0"/>
          <w:marBottom w:val="0"/>
          <w:divBdr>
            <w:top w:val="none" w:sz="0" w:space="0" w:color="auto"/>
            <w:left w:val="none" w:sz="0" w:space="0" w:color="auto"/>
            <w:bottom w:val="none" w:sz="0" w:space="0" w:color="auto"/>
            <w:right w:val="none" w:sz="0" w:space="0" w:color="auto"/>
          </w:divBdr>
        </w:div>
        <w:div w:id="455414439">
          <w:marLeft w:val="640"/>
          <w:marRight w:val="0"/>
          <w:marTop w:val="0"/>
          <w:marBottom w:val="0"/>
          <w:divBdr>
            <w:top w:val="none" w:sz="0" w:space="0" w:color="auto"/>
            <w:left w:val="none" w:sz="0" w:space="0" w:color="auto"/>
            <w:bottom w:val="none" w:sz="0" w:space="0" w:color="auto"/>
            <w:right w:val="none" w:sz="0" w:space="0" w:color="auto"/>
          </w:divBdr>
        </w:div>
        <w:div w:id="1995063331">
          <w:marLeft w:val="640"/>
          <w:marRight w:val="0"/>
          <w:marTop w:val="0"/>
          <w:marBottom w:val="0"/>
          <w:divBdr>
            <w:top w:val="none" w:sz="0" w:space="0" w:color="auto"/>
            <w:left w:val="none" w:sz="0" w:space="0" w:color="auto"/>
            <w:bottom w:val="none" w:sz="0" w:space="0" w:color="auto"/>
            <w:right w:val="none" w:sz="0" w:space="0" w:color="auto"/>
          </w:divBdr>
        </w:div>
        <w:div w:id="1793673301">
          <w:marLeft w:val="640"/>
          <w:marRight w:val="0"/>
          <w:marTop w:val="0"/>
          <w:marBottom w:val="0"/>
          <w:divBdr>
            <w:top w:val="none" w:sz="0" w:space="0" w:color="auto"/>
            <w:left w:val="none" w:sz="0" w:space="0" w:color="auto"/>
            <w:bottom w:val="none" w:sz="0" w:space="0" w:color="auto"/>
            <w:right w:val="none" w:sz="0" w:space="0" w:color="auto"/>
          </w:divBdr>
        </w:div>
        <w:div w:id="1769349901">
          <w:marLeft w:val="640"/>
          <w:marRight w:val="0"/>
          <w:marTop w:val="0"/>
          <w:marBottom w:val="0"/>
          <w:divBdr>
            <w:top w:val="none" w:sz="0" w:space="0" w:color="auto"/>
            <w:left w:val="none" w:sz="0" w:space="0" w:color="auto"/>
            <w:bottom w:val="none" w:sz="0" w:space="0" w:color="auto"/>
            <w:right w:val="none" w:sz="0" w:space="0" w:color="auto"/>
          </w:divBdr>
        </w:div>
        <w:div w:id="1657488321">
          <w:marLeft w:val="640"/>
          <w:marRight w:val="0"/>
          <w:marTop w:val="0"/>
          <w:marBottom w:val="0"/>
          <w:divBdr>
            <w:top w:val="none" w:sz="0" w:space="0" w:color="auto"/>
            <w:left w:val="none" w:sz="0" w:space="0" w:color="auto"/>
            <w:bottom w:val="none" w:sz="0" w:space="0" w:color="auto"/>
            <w:right w:val="none" w:sz="0" w:space="0" w:color="auto"/>
          </w:divBdr>
        </w:div>
        <w:div w:id="531038997">
          <w:marLeft w:val="640"/>
          <w:marRight w:val="0"/>
          <w:marTop w:val="0"/>
          <w:marBottom w:val="0"/>
          <w:divBdr>
            <w:top w:val="none" w:sz="0" w:space="0" w:color="auto"/>
            <w:left w:val="none" w:sz="0" w:space="0" w:color="auto"/>
            <w:bottom w:val="none" w:sz="0" w:space="0" w:color="auto"/>
            <w:right w:val="none" w:sz="0" w:space="0" w:color="auto"/>
          </w:divBdr>
        </w:div>
        <w:div w:id="1889368061">
          <w:marLeft w:val="640"/>
          <w:marRight w:val="0"/>
          <w:marTop w:val="0"/>
          <w:marBottom w:val="0"/>
          <w:divBdr>
            <w:top w:val="none" w:sz="0" w:space="0" w:color="auto"/>
            <w:left w:val="none" w:sz="0" w:space="0" w:color="auto"/>
            <w:bottom w:val="none" w:sz="0" w:space="0" w:color="auto"/>
            <w:right w:val="none" w:sz="0" w:space="0" w:color="auto"/>
          </w:divBdr>
        </w:div>
        <w:div w:id="1708680497">
          <w:marLeft w:val="640"/>
          <w:marRight w:val="0"/>
          <w:marTop w:val="0"/>
          <w:marBottom w:val="0"/>
          <w:divBdr>
            <w:top w:val="none" w:sz="0" w:space="0" w:color="auto"/>
            <w:left w:val="none" w:sz="0" w:space="0" w:color="auto"/>
            <w:bottom w:val="none" w:sz="0" w:space="0" w:color="auto"/>
            <w:right w:val="none" w:sz="0" w:space="0" w:color="auto"/>
          </w:divBdr>
        </w:div>
        <w:div w:id="932662072">
          <w:marLeft w:val="640"/>
          <w:marRight w:val="0"/>
          <w:marTop w:val="0"/>
          <w:marBottom w:val="0"/>
          <w:divBdr>
            <w:top w:val="none" w:sz="0" w:space="0" w:color="auto"/>
            <w:left w:val="none" w:sz="0" w:space="0" w:color="auto"/>
            <w:bottom w:val="none" w:sz="0" w:space="0" w:color="auto"/>
            <w:right w:val="none" w:sz="0" w:space="0" w:color="auto"/>
          </w:divBdr>
        </w:div>
        <w:div w:id="863396516">
          <w:marLeft w:val="640"/>
          <w:marRight w:val="0"/>
          <w:marTop w:val="0"/>
          <w:marBottom w:val="0"/>
          <w:divBdr>
            <w:top w:val="none" w:sz="0" w:space="0" w:color="auto"/>
            <w:left w:val="none" w:sz="0" w:space="0" w:color="auto"/>
            <w:bottom w:val="none" w:sz="0" w:space="0" w:color="auto"/>
            <w:right w:val="none" w:sz="0" w:space="0" w:color="auto"/>
          </w:divBdr>
        </w:div>
        <w:div w:id="1040202865">
          <w:marLeft w:val="640"/>
          <w:marRight w:val="0"/>
          <w:marTop w:val="0"/>
          <w:marBottom w:val="0"/>
          <w:divBdr>
            <w:top w:val="none" w:sz="0" w:space="0" w:color="auto"/>
            <w:left w:val="none" w:sz="0" w:space="0" w:color="auto"/>
            <w:bottom w:val="none" w:sz="0" w:space="0" w:color="auto"/>
            <w:right w:val="none" w:sz="0" w:space="0" w:color="auto"/>
          </w:divBdr>
        </w:div>
        <w:div w:id="994575913">
          <w:marLeft w:val="640"/>
          <w:marRight w:val="0"/>
          <w:marTop w:val="0"/>
          <w:marBottom w:val="0"/>
          <w:divBdr>
            <w:top w:val="none" w:sz="0" w:space="0" w:color="auto"/>
            <w:left w:val="none" w:sz="0" w:space="0" w:color="auto"/>
            <w:bottom w:val="none" w:sz="0" w:space="0" w:color="auto"/>
            <w:right w:val="none" w:sz="0" w:space="0" w:color="auto"/>
          </w:divBdr>
        </w:div>
        <w:div w:id="755521827">
          <w:marLeft w:val="640"/>
          <w:marRight w:val="0"/>
          <w:marTop w:val="0"/>
          <w:marBottom w:val="0"/>
          <w:divBdr>
            <w:top w:val="none" w:sz="0" w:space="0" w:color="auto"/>
            <w:left w:val="none" w:sz="0" w:space="0" w:color="auto"/>
            <w:bottom w:val="none" w:sz="0" w:space="0" w:color="auto"/>
            <w:right w:val="none" w:sz="0" w:space="0" w:color="auto"/>
          </w:divBdr>
        </w:div>
        <w:div w:id="266550014">
          <w:marLeft w:val="640"/>
          <w:marRight w:val="0"/>
          <w:marTop w:val="0"/>
          <w:marBottom w:val="0"/>
          <w:divBdr>
            <w:top w:val="none" w:sz="0" w:space="0" w:color="auto"/>
            <w:left w:val="none" w:sz="0" w:space="0" w:color="auto"/>
            <w:bottom w:val="none" w:sz="0" w:space="0" w:color="auto"/>
            <w:right w:val="none" w:sz="0" w:space="0" w:color="auto"/>
          </w:divBdr>
        </w:div>
        <w:div w:id="349141620">
          <w:marLeft w:val="640"/>
          <w:marRight w:val="0"/>
          <w:marTop w:val="0"/>
          <w:marBottom w:val="0"/>
          <w:divBdr>
            <w:top w:val="none" w:sz="0" w:space="0" w:color="auto"/>
            <w:left w:val="none" w:sz="0" w:space="0" w:color="auto"/>
            <w:bottom w:val="none" w:sz="0" w:space="0" w:color="auto"/>
            <w:right w:val="none" w:sz="0" w:space="0" w:color="auto"/>
          </w:divBdr>
        </w:div>
        <w:div w:id="989945172">
          <w:marLeft w:val="640"/>
          <w:marRight w:val="0"/>
          <w:marTop w:val="0"/>
          <w:marBottom w:val="0"/>
          <w:divBdr>
            <w:top w:val="none" w:sz="0" w:space="0" w:color="auto"/>
            <w:left w:val="none" w:sz="0" w:space="0" w:color="auto"/>
            <w:bottom w:val="none" w:sz="0" w:space="0" w:color="auto"/>
            <w:right w:val="none" w:sz="0" w:space="0" w:color="auto"/>
          </w:divBdr>
        </w:div>
        <w:div w:id="59406802">
          <w:marLeft w:val="640"/>
          <w:marRight w:val="0"/>
          <w:marTop w:val="0"/>
          <w:marBottom w:val="0"/>
          <w:divBdr>
            <w:top w:val="none" w:sz="0" w:space="0" w:color="auto"/>
            <w:left w:val="none" w:sz="0" w:space="0" w:color="auto"/>
            <w:bottom w:val="none" w:sz="0" w:space="0" w:color="auto"/>
            <w:right w:val="none" w:sz="0" w:space="0" w:color="auto"/>
          </w:divBdr>
        </w:div>
        <w:div w:id="1756123813">
          <w:marLeft w:val="640"/>
          <w:marRight w:val="0"/>
          <w:marTop w:val="0"/>
          <w:marBottom w:val="0"/>
          <w:divBdr>
            <w:top w:val="none" w:sz="0" w:space="0" w:color="auto"/>
            <w:left w:val="none" w:sz="0" w:space="0" w:color="auto"/>
            <w:bottom w:val="none" w:sz="0" w:space="0" w:color="auto"/>
            <w:right w:val="none" w:sz="0" w:space="0" w:color="auto"/>
          </w:divBdr>
        </w:div>
        <w:div w:id="1759330634">
          <w:marLeft w:val="640"/>
          <w:marRight w:val="0"/>
          <w:marTop w:val="0"/>
          <w:marBottom w:val="0"/>
          <w:divBdr>
            <w:top w:val="none" w:sz="0" w:space="0" w:color="auto"/>
            <w:left w:val="none" w:sz="0" w:space="0" w:color="auto"/>
            <w:bottom w:val="none" w:sz="0" w:space="0" w:color="auto"/>
            <w:right w:val="none" w:sz="0" w:space="0" w:color="auto"/>
          </w:divBdr>
        </w:div>
        <w:div w:id="96172760">
          <w:marLeft w:val="640"/>
          <w:marRight w:val="0"/>
          <w:marTop w:val="0"/>
          <w:marBottom w:val="0"/>
          <w:divBdr>
            <w:top w:val="none" w:sz="0" w:space="0" w:color="auto"/>
            <w:left w:val="none" w:sz="0" w:space="0" w:color="auto"/>
            <w:bottom w:val="none" w:sz="0" w:space="0" w:color="auto"/>
            <w:right w:val="none" w:sz="0" w:space="0" w:color="auto"/>
          </w:divBdr>
        </w:div>
        <w:div w:id="798457559">
          <w:marLeft w:val="640"/>
          <w:marRight w:val="0"/>
          <w:marTop w:val="0"/>
          <w:marBottom w:val="0"/>
          <w:divBdr>
            <w:top w:val="none" w:sz="0" w:space="0" w:color="auto"/>
            <w:left w:val="none" w:sz="0" w:space="0" w:color="auto"/>
            <w:bottom w:val="none" w:sz="0" w:space="0" w:color="auto"/>
            <w:right w:val="none" w:sz="0" w:space="0" w:color="auto"/>
          </w:divBdr>
        </w:div>
        <w:div w:id="1751584340">
          <w:marLeft w:val="640"/>
          <w:marRight w:val="0"/>
          <w:marTop w:val="0"/>
          <w:marBottom w:val="0"/>
          <w:divBdr>
            <w:top w:val="none" w:sz="0" w:space="0" w:color="auto"/>
            <w:left w:val="none" w:sz="0" w:space="0" w:color="auto"/>
            <w:bottom w:val="none" w:sz="0" w:space="0" w:color="auto"/>
            <w:right w:val="none" w:sz="0" w:space="0" w:color="auto"/>
          </w:divBdr>
        </w:div>
        <w:div w:id="1162699509">
          <w:marLeft w:val="640"/>
          <w:marRight w:val="0"/>
          <w:marTop w:val="0"/>
          <w:marBottom w:val="0"/>
          <w:divBdr>
            <w:top w:val="none" w:sz="0" w:space="0" w:color="auto"/>
            <w:left w:val="none" w:sz="0" w:space="0" w:color="auto"/>
            <w:bottom w:val="none" w:sz="0" w:space="0" w:color="auto"/>
            <w:right w:val="none" w:sz="0" w:space="0" w:color="auto"/>
          </w:divBdr>
        </w:div>
        <w:div w:id="1256867696">
          <w:marLeft w:val="640"/>
          <w:marRight w:val="0"/>
          <w:marTop w:val="0"/>
          <w:marBottom w:val="0"/>
          <w:divBdr>
            <w:top w:val="none" w:sz="0" w:space="0" w:color="auto"/>
            <w:left w:val="none" w:sz="0" w:space="0" w:color="auto"/>
            <w:bottom w:val="none" w:sz="0" w:space="0" w:color="auto"/>
            <w:right w:val="none" w:sz="0" w:space="0" w:color="auto"/>
          </w:divBdr>
        </w:div>
        <w:div w:id="1470439163">
          <w:marLeft w:val="640"/>
          <w:marRight w:val="0"/>
          <w:marTop w:val="0"/>
          <w:marBottom w:val="0"/>
          <w:divBdr>
            <w:top w:val="none" w:sz="0" w:space="0" w:color="auto"/>
            <w:left w:val="none" w:sz="0" w:space="0" w:color="auto"/>
            <w:bottom w:val="none" w:sz="0" w:space="0" w:color="auto"/>
            <w:right w:val="none" w:sz="0" w:space="0" w:color="auto"/>
          </w:divBdr>
        </w:div>
        <w:div w:id="1779980293">
          <w:marLeft w:val="640"/>
          <w:marRight w:val="0"/>
          <w:marTop w:val="0"/>
          <w:marBottom w:val="0"/>
          <w:divBdr>
            <w:top w:val="none" w:sz="0" w:space="0" w:color="auto"/>
            <w:left w:val="none" w:sz="0" w:space="0" w:color="auto"/>
            <w:bottom w:val="none" w:sz="0" w:space="0" w:color="auto"/>
            <w:right w:val="none" w:sz="0" w:space="0" w:color="auto"/>
          </w:divBdr>
        </w:div>
      </w:divsChild>
    </w:div>
    <w:div w:id="263735709">
      <w:bodyDiv w:val="1"/>
      <w:marLeft w:val="0"/>
      <w:marRight w:val="0"/>
      <w:marTop w:val="0"/>
      <w:marBottom w:val="0"/>
      <w:divBdr>
        <w:top w:val="none" w:sz="0" w:space="0" w:color="auto"/>
        <w:left w:val="none" w:sz="0" w:space="0" w:color="auto"/>
        <w:bottom w:val="none" w:sz="0" w:space="0" w:color="auto"/>
        <w:right w:val="none" w:sz="0" w:space="0" w:color="auto"/>
      </w:divBdr>
      <w:divsChild>
        <w:div w:id="252664783">
          <w:marLeft w:val="640"/>
          <w:marRight w:val="0"/>
          <w:marTop w:val="0"/>
          <w:marBottom w:val="0"/>
          <w:divBdr>
            <w:top w:val="none" w:sz="0" w:space="0" w:color="auto"/>
            <w:left w:val="none" w:sz="0" w:space="0" w:color="auto"/>
            <w:bottom w:val="none" w:sz="0" w:space="0" w:color="auto"/>
            <w:right w:val="none" w:sz="0" w:space="0" w:color="auto"/>
          </w:divBdr>
        </w:div>
        <w:div w:id="297151126">
          <w:marLeft w:val="640"/>
          <w:marRight w:val="0"/>
          <w:marTop w:val="0"/>
          <w:marBottom w:val="0"/>
          <w:divBdr>
            <w:top w:val="none" w:sz="0" w:space="0" w:color="auto"/>
            <w:left w:val="none" w:sz="0" w:space="0" w:color="auto"/>
            <w:bottom w:val="none" w:sz="0" w:space="0" w:color="auto"/>
            <w:right w:val="none" w:sz="0" w:space="0" w:color="auto"/>
          </w:divBdr>
        </w:div>
        <w:div w:id="304970114">
          <w:marLeft w:val="640"/>
          <w:marRight w:val="0"/>
          <w:marTop w:val="0"/>
          <w:marBottom w:val="0"/>
          <w:divBdr>
            <w:top w:val="none" w:sz="0" w:space="0" w:color="auto"/>
            <w:left w:val="none" w:sz="0" w:space="0" w:color="auto"/>
            <w:bottom w:val="none" w:sz="0" w:space="0" w:color="auto"/>
            <w:right w:val="none" w:sz="0" w:space="0" w:color="auto"/>
          </w:divBdr>
        </w:div>
        <w:div w:id="393285821">
          <w:marLeft w:val="640"/>
          <w:marRight w:val="0"/>
          <w:marTop w:val="0"/>
          <w:marBottom w:val="0"/>
          <w:divBdr>
            <w:top w:val="none" w:sz="0" w:space="0" w:color="auto"/>
            <w:left w:val="none" w:sz="0" w:space="0" w:color="auto"/>
            <w:bottom w:val="none" w:sz="0" w:space="0" w:color="auto"/>
            <w:right w:val="none" w:sz="0" w:space="0" w:color="auto"/>
          </w:divBdr>
        </w:div>
        <w:div w:id="393478895">
          <w:marLeft w:val="640"/>
          <w:marRight w:val="0"/>
          <w:marTop w:val="0"/>
          <w:marBottom w:val="0"/>
          <w:divBdr>
            <w:top w:val="none" w:sz="0" w:space="0" w:color="auto"/>
            <w:left w:val="none" w:sz="0" w:space="0" w:color="auto"/>
            <w:bottom w:val="none" w:sz="0" w:space="0" w:color="auto"/>
            <w:right w:val="none" w:sz="0" w:space="0" w:color="auto"/>
          </w:divBdr>
        </w:div>
        <w:div w:id="576087674">
          <w:marLeft w:val="640"/>
          <w:marRight w:val="0"/>
          <w:marTop w:val="0"/>
          <w:marBottom w:val="0"/>
          <w:divBdr>
            <w:top w:val="none" w:sz="0" w:space="0" w:color="auto"/>
            <w:left w:val="none" w:sz="0" w:space="0" w:color="auto"/>
            <w:bottom w:val="none" w:sz="0" w:space="0" w:color="auto"/>
            <w:right w:val="none" w:sz="0" w:space="0" w:color="auto"/>
          </w:divBdr>
        </w:div>
        <w:div w:id="653070590">
          <w:marLeft w:val="640"/>
          <w:marRight w:val="0"/>
          <w:marTop w:val="0"/>
          <w:marBottom w:val="0"/>
          <w:divBdr>
            <w:top w:val="none" w:sz="0" w:space="0" w:color="auto"/>
            <w:left w:val="none" w:sz="0" w:space="0" w:color="auto"/>
            <w:bottom w:val="none" w:sz="0" w:space="0" w:color="auto"/>
            <w:right w:val="none" w:sz="0" w:space="0" w:color="auto"/>
          </w:divBdr>
        </w:div>
        <w:div w:id="907769380">
          <w:marLeft w:val="640"/>
          <w:marRight w:val="0"/>
          <w:marTop w:val="0"/>
          <w:marBottom w:val="0"/>
          <w:divBdr>
            <w:top w:val="none" w:sz="0" w:space="0" w:color="auto"/>
            <w:left w:val="none" w:sz="0" w:space="0" w:color="auto"/>
            <w:bottom w:val="none" w:sz="0" w:space="0" w:color="auto"/>
            <w:right w:val="none" w:sz="0" w:space="0" w:color="auto"/>
          </w:divBdr>
        </w:div>
        <w:div w:id="949505550">
          <w:marLeft w:val="640"/>
          <w:marRight w:val="0"/>
          <w:marTop w:val="0"/>
          <w:marBottom w:val="0"/>
          <w:divBdr>
            <w:top w:val="none" w:sz="0" w:space="0" w:color="auto"/>
            <w:left w:val="none" w:sz="0" w:space="0" w:color="auto"/>
            <w:bottom w:val="none" w:sz="0" w:space="0" w:color="auto"/>
            <w:right w:val="none" w:sz="0" w:space="0" w:color="auto"/>
          </w:divBdr>
        </w:div>
        <w:div w:id="1026172978">
          <w:marLeft w:val="640"/>
          <w:marRight w:val="0"/>
          <w:marTop w:val="0"/>
          <w:marBottom w:val="0"/>
          <w:divBdr>
            <w:top w:val="none" w:sz="0" w:space="0" w:color="auto"/>
            <w:left w:val="none" w:sz="0" w:space="0" w:color="auto"/>
            <w:bottom w:val="none" w:sz="0" w:space="0" w:color="auto"/>
            <w:right w:val="none" w:sz="0" w:space="0" w:color="auto"/>
          </w:divBdr>
        </w:div>
        <w:div w:id="1097823422">
          <w:marLeft w:val="640"/>
          <w:marRight w:val="0"/>
          <w:marTop w:val="0"/>
          <w:marBottom w:val="0"/>
          <w:divBdr>
            <w:top w:val="none" w:sz="0" w:space="0" w:color="auto"/>
            <w:left w:val="none" w:sz="0" w:space="0" w:color="auto"/>
            <w:bottom w:val="none" w:sz="0" w:space="0" w:color="auto"/>
            <w:right w:val="none" w:sz="0" w:space="0" w:color="auto"/>
          </w:divBdr>
        </w:div>
        <w:div w:id="1110780184">
          <w:marLeft w:val="640"/>
          <w:marRight w:val="0"/>
          <w:marTop w:val="0"/>
          <w:marBottom w:val="0"/>
          <w:divBdr>
            <w:top w:val="none" w:sz="0" w:space="0" w:color="auto"/>
            <w:left w:val="none" w:sz="0" w:space="0" w:color="auto"/>
            <w:bottom w:val="none" w:sz="0" w:space="0" w:color="auto"/>
            <w:right w:val="none" w:sz="0" w:space="0" w:color="auto"/>
          </w:divBdr>
        </w:div>
        <w:div w:id="1162042902">
          <w:marLeft w:val="640"/>
          <w:marRight w:val="0"/>
          <w:marTop w:val="0"/>
          <w:marBottom w:val="0"/>
          <w:divBdr>
            <w:top w:val="none" w:sz="0" w:space="0" w:color="auto"/>
            <w:left w:val="none" w:sz="0" w:space="0" w:color="auto"/>
            <w:bottom w:val="none" w:sz="0" w:space="0" w:color="auto"/>
            <w:right w:val="none" w:sz="0" w:space="0" w:color="auto"/>
          </w:divBdr>
        </w:div>
        <w:div w:id="1317951599">
          <w:marLeft w:val="640"/>
          <w:marRight w:val="0"/>
          <w:marTop w:val="0"/>
          <w:marBottom w:val="0"/>
          <w:divBdr>
            <w:top w:val="none" w:sz="0" w:space="0" w:color="auto"/>
            <w:left w:val="none" w:sz="0" w:space="0" w:color="auto"/>
            <w:bottom w:val="none" w:sz="0" w:space="0" w:color="auto"/>
            <w:right w:val="none" w:sz="0" w:space="0" w:color="auto"/>
          </w:divBdr>
        </w:div>
        <w:div w:id="1353995323">
          <w:marLeft w:val="640"/>
          <w:marRight w:val="0"/>
          <w:marTop w:val="0"/>
          <w:marBottom w:val="0"/>
          <w:divBdr>
            <w:top w:val="none" w:sz="0" w:space="0" w:color="auto"/>
            <w:left w:val="none" w:sz="0" w:space="0" w:color="auto"/>
            <w:bottom w:val="none" w:sz="0" w:space="0" w:color="auto"/>
            <w:right w:val="none" w:sz="0" w:space="0" w:color="auto"/>
          </w:divBdr>
        </w:div>
        <w:div w:id="1400128987">
          <w:marLeft w:val="640"/>
          <w:marRight w:val="0"/>
          <w:marTop w:val="0"/>
          <w:marBottom w:val="0"/>
          <w:divBdr>
            <w:top w:val="none" w:sz="0" w:space="0" w:color="auto"/>
            <w:left w:val="none" w:sz="0" w:space="0" w:color="auto"/>
            <w:bottom w:val="none" w:sz="0" w:space="0" w:color="auto"/>
            <w:right w:val="none" w:sz="0" w:space="0" w:color="auto"/>
          </w:divBdr>
        </w:div>
        <w:div w:id="1474256552">
          <w:marLeft w:val="640"/>
          <w:marRight w:val="0"/>
          <w:marTop w:val="0"/>
          <w:marBottom w:val="0"/>
          <w:divBdr>
            <w:top w:val="none" w:sz="0" w:space="0" w:color="auto"/>
            <w:left w:val="none" w:sz="0" w:space="0" w:color="auto"/>
            <w:bottom w:val="none" w:sz="0" w:space="0" w:color="auto"/>
            <w:right w:val="none" w:sz="0" w:space="0" w:color="auto"/>
          </w:divBdr>
        </w:div>
        <w:div w:id="1515997147">
          <w:marLeft w:val="640"/>
          <w:marRight w:val="0"/>
          <w:marTop w:val="0"/>
          <w:marBottom w:val="0"/>
          <w:divBdr>
            <w:top w:val="none" w:sz="0" w:space="0" w:color="auto"/>
            <w:left w:val="none" w:sz="0" w:space="0" w:color="auto"/>
            <w:bottom w:val="none" w:sz="0" w:space="0" w:color="auto"/>
            <w:right w:val="none" w:sz="0" w:space="0" w:color="auto"/>
          </w:divBdr>
        </w:div>
        <w:div w:id="1682005256">
          <w:marLeft w:val="640"/>
          <w:marRight w:val="0"/>
          <w:marTop w:val="0"/>
          <w:marBottom w:val="0"/>
          <w:divBdr>
            <w:top w:val="none" w:sz="0" w:space="0" w:color="auto"/>
            <w:left w:val="none" w:sz="0" w:space="0" w:color="auto"/>
            <w:bottom w:val="none" w:sz="0" w:space="0" w:color="auto"/>
            <w:right w:val="none" w:sz="0" w:space="0" w:color="auto"/>
          </w:divBdr>
        </w:div>
        <w:div w:id="1802961017">
          <w:marLeft w:val="640"/>
          <w:marRight w:val="0"/>
          <w:marTop w:val="0"/>
          <w:marBottom w:val="0"/>
          <w:divBdr>
            <w:top w:val="none" w:sz="0" w:space="0" w:color="auto"/>
            <w:left w:val="none" w:sz="0" w:space="0" w:color="auto"/>
            <w:bottom w:val="none" w:sz="0" w:space="0" w:color="auto"/>
            <w:right w:val="none" w:sz="0" w:space="0" w:color="auto"/>
          </w:divBdr>
        </w:div>
        <w:div w:id="1836607566">
          <w:marLeft w:val="640"/>
          <w:marRight w:val="0"/>
          <w:marTop w:val="0"/>
          <w:marBottom w:val="0"/>
          <w:divBdr>
            <w:top w:val="none" w:sz="0" w:space="0" w:color="auto"/>
            <w:left w:val="none" w:sz="0" w:space="0" w:color="auto"/>
            <w:bottom w:val="none" w:sz="0" w:space="0" w:color="auto"/>
            <w:right w:val="none" w:sz="0" w:space="0" w:color="auto"/>
          </w:divBdr>
        </w:div>
        <w:div w:id="1869636943">
          <w:marLeft w:val="640"/>
          <w:marRight w:val="0"/>
          <w:marTop w:val="0"/>
          <w:marBottom w:val="0"/>
          <w:divBdr>
            <w:top w:val="none" w:sz="0" w:space="0" w:color="auto"/>
            <w:left w:val="none" w:sz="0" w:space="0" w:color="auto"/>
            <w:bottom w:val="none" w:sz="0" w:space="0" w:color="auto"/>
            <w:right w:val="none" w:sz="0" w:space="0" w:color="auto"/>
          </w:divBdr>
        </w:div>
        <w:div w:id="1874610864">
          <w:marLeft w:val="640"/>
          <w:marRight w:val="0"/>
          <w:marTop w:val="0"/>
          <w:marBottom w:val="0"/>
          <w:divBdr>
            <w:top w:val="none" w:sz="0" w:space="0" w:color="auto"/>
            <w:left w:val="none" w:sz="0" w:space="0" w:color="auto"/>
            <w:bottom w:val="none" w:sz="0" w:space="0" w:color="auto"/>
            <w:right w:val="none" w:sz="0" w:space="0" w:color="auto"/>
          </w:divBdr>
        </w:div>
        <w:div w:id="1921480216">
          <w:marLeft w:val="640"/>
          <w:marRight w:val="0"/>
          <w:marTop w:val="0"/>
          <w:marBottom w:val="0"/>
          <w:divBdr>
            <w:top w:val="none" w:sz="0" w:space="0" w:color="auto"/>
            <w:left w:val="none" w:sz="0" w:space="0" w:color="auto"/>
            <w:bottom w:val="none" w:sz="0" w:space="0" w:color="auto"/>
            <w:right w:val="none" w:sz="0" w:space="0" w:color="auto"/>
          </w:divBdr>
        </w:div>
        <w:div w:id="1975790969">
          <w:marLeft w:val="640"/>
          <w:marRight w:val="0"/>
          <w:marTop w:val="0"/>
          <w:marBottom w:val="0"/>
          <w:divBdr>
            <w:top w:val="none" w:sz="0" w:space="0" w:color="auto"/>
            <w:left w:val="none" w:sz="0" w:space="0" w:color="auto"/>
            <w:bottom w:val="none" w:sz="0" w:space="0" w:color="auto"/>
            <w:right w:val="none" w:sz="0" w:space="0" w:color="auto"/>
          </w:divBdr>
        </w:div>
        <w:div w:id="1975865379">
          <w:marLeft w:val="640"/>
          <w:marRight w:val="0"/>
          <w:marTop w:val="0"/>
          <w:marBottom w:val="0"/>
          <w:divBdr>
            <w:top w:val="none" w:sz="0" w:space="0" w:color="auto"/>
            <w:left w:val="none" w:sz="0" w:space="0" w:color="auto"/>
            <w:bottom w:val="none" w:sz="0" w:space="0" w:color="auto"/>
            <w:right w:val="none" w:sz="0" w:space="0" w:color="auto"/>
          </w:divBdr>
        </w:div>
        <w:div w:id="2049604103">
          <w:marLeft w:val="640"/>
          <w:marRight w:val="0"/>
          <w:marTop w:val="0"/>
          <w:marBottom w:val="0"/>
          <w:divBdr>
            <w:top w:val="none" w:sz="0" w:space="0" w:color="auto"/>
            <w:left w:val="none" w:sz="0" w:space="0" w:color="auto"/>
            <w:bottom w:val="none" w:sz="0" w:space="0" w:color="auto"/>
            <w:right w:val="none" w:sz="0" w:space="0" w:color="auto"/>
          </w:divBdr>
        </w:div>
        <w:div w:id="2098210440">
          <w:marLeft w:val="640"/>
          <w:marRight w:val="0"/>
          <w:marTop w:val="0"/>
          <w:marBottom w:val="0"/>
          <w:divBdr>
            <w:top w:val="none" w:sz="0" w:space="0" w:color="auto"/>
            <w:left w:val="none" w:sz="0" w:space="0" w:color="auto"/>
            <w:bottom w:val="none" w:sz="0" w:space="0" w:color="auto"/>
            <w:right w:val="none" w:sz="0" w:space="0" w:color="auto"/>
          </w:divBdr>
        </w:div>
        <w:div w:id="2099909203">
          <w:marLeft w:val="640"/>
          <w:marRight w:val="0"/>
          <w:marTop w:val="0"/>
          <w:marBottom w:val="0"/>
          <w:divBdr>
            <w:top w:val="none" w:sz="0" w:space="0" w:color="auto"/>
            <w:left w:val="none" w:sz="0" w:space="0" w:color="auto"/>
            <w:bottom w:val="none" w:sz="0" w:space="0" w:color="auto"/>
            <w:right w:val="none" w:sz="0" w:space="0" w:color="auto"/>
          </w:divBdr>
        </w:div>
        <w:div w:id="2103143085">
          <w:marLeft w:val="640"/>
          <w:marRight w:val="0"/>
          <w:marTop w:val="0"/>
          <w:marBottom w:val="0"/>
          <w:divBdr>
            <w:top w:val="none" w:sz="0" w:space="0" w:color="auto"/>
            <w:left w:val="none" w:sz="0" w:space="0" w:color="auto"/>
            <w:bottom w:val="none" w:sz="0" w:space="0" w:color="auto"/>
            <w:right w:val="none" w:sz="0" w:space="0" w:color="auto"/>
          </w:divBdr>
        </w:div>
      </w:divsChild>
    </w:div>
    <w:div w:id="298339592">
      <w:bodyDiv w:val="1"/>
      <w:marLeft w:val="0"/>
      <w:marRight w:val="0"/>
      <w:marTop w:val="0"/>
      <w:marBottom w:val="0"/>
      <w:divBdr>
        <w:top w:val="none" w:sz="0" w:space="0" w:color="auto"/>
        <w:left w:val="none" w:sz="0" w:space="0" w:color="auto"/>
        <w:bottom w:val="none" w:sz="0" w:space="0" w:color="auto"/>
        <w:right w:val="none" w:sz="0" w:space="0" w:color="auto"/>
      </w:divBdr>
      <w:divsChild>
        <w:div w:id="766541014">
          <w:marLeft w:val="640"/>
          <w:marRight w:val="0"/>
          <w:marTop w:val="0"/>
          <w:marBottom w:val="0"/>
          <w:divBdr>
            <w:top w:val="none" w:sz="0" w:space="0" w:color="auto"/>
            <w:left w:val="none" w:sz="0" w:space="0" w:color="auto"/>
            <w:bottom w:val="none" w:sz="0" w:space="0" w:color="auto"/>
            <w:right w:val="none" w:sz="0" w:space="0" w:color="auto"/>
          </w:divBdr>
        </w:div>
        <w:div w:id="541359075">
          <w:marLeft w:val="640"/>
          <w:marRight w:val="0"/>
          <w:marTop w:val="0"/>
          <w:marBottom w:val="0"/>
          <w:divBdr>
            <w:top w:val="none" w:sz="0" w:space="0" w:color="auto"/>
            <w:left w:val="none" w:sz="0" w:space="0" w:color="auto"/>
            <w:bottom w:val="none" w:sz="0" w:space="0" w:color="auto"/>
            <w:right w:val="none" w:sz="0" w:space="0" w:color="auto"/>
          </w:divBdr>
        </w:div>
        <w:div w:id="982613597">
          <w:marLeft w:val="640"/>
          <w:marRight w:val="0"/>
          <w:marTop w:val="0"/>
          <w:marBottom w:val="0"/>
          <w:divBdr>
            <w:top w:val="none" w:sz="0" w:space="0" w:color="auto"/>
            <w:left w:val="none" w:sz="0" w:space="0" w:color="auto"/>
            <w:bottom w:val="none" w:sz="0" w:space="0" w:color="auto"/>
            <w:right w:val="none" w:sz="0" w:space="0" w:color="auto"/>
          </w:divBdr>
        </w:div>
        <w:div w:id="263735383">
          <w:marLeft w:val="640"/>
          <w:marRight w:val="0"/>
          <w:marTop w:val="0"/>
          <w:marBottom w:val="0"/>
          <w:divBdr>
            <w:top w:val="none" w:sz="0" w:space="0" w:color="auto"/>
            <w:left w:val="none" w:sz="0" w:space="0" w:color="auto"/>
            <w:bottom w:val="none" w:sz="0" w:space="0" w:color="auto"/>
            <w:right w:val="none" w:sz="0" w:space="0" w:color="auto"/>
          </w:divBdr>
        </w:div>
        <w:div w:id="988751728">
          <w:marLeft w:val="640"/>
          <w:marRight w:val="0"/>
          <w:marTop w:val="0"/>
          <w:marBottom w:val="0"/>
          <w:divBdr>
            <w:top w:val="none" w:sz="0" w:space="0" w:color="auto"/>
            <w:left w:val="none" w:sz="0" w:space="0" w:color="auto"/>
            <w:bottom w:val="none" w:sz="0" w:space="0" w:color="auto"/>
            <w:right w:val="none" w:sz="0" w:space="0" w:color="auto"/>
          </w:divBdr>
        </w:div>
        <w:div w:id="1583292489">
          <w:marLeft w:val="640"/>
          <w:marRight w:val="0"/>
          <w:marTop w:val="0"/>
          <w:marBottom w:val="0"/>
          <w:divBdr>
            <w:top w:val="none" w:sz="0" w:space="0" w:color="auto"/>
            <w:left w:val="none" w:sz="0" w:space="0" w:color="auto"/>
            <w:bottom w:val="none" w:sz="0" w:space="0" w:color="auto"/>
            <w:right w:val="none" w:sz="0" w:space="0" w:color="auto"/>
          </w:divBdr>
        </w:div>
        <w:div w:id="2027249658">
          <w:marLeft w:val="640"/>
          <w:marRight w:val="0"/>
          <w:marTop w:val="0"/>
          <w:marBottom w:val="0"/>
          <w:divBdr>
            <w:top w:val="none" w:sz="0" w:space="0" w:color="auto"/>
            <w:left w:val="none" w:sz="0" w:space="0" w:color="auto"/>
            <w:bottom w:val="none" w:sz="0" w:space="0" w:color="auto"/>
            <w:right w:val="none" w:sz="0" w:space="0" w:color="auto"/>
          </w:divBdr>
        </w:div>
        <w:div w:id="400687511">
          <w:marLeft w:val="640"/>
          <w:marRight w:val="0"/>
          <w:marTop w:val="0"/>
          <w:marBottom w:val="0"/>
          <w:divBdr>
            <w:top w:val="none" w:sz="0" w:space="0" w:color="auto"/>
            <w:left w:val="none" w:sz="0" w:space="0" w:color="auto"/>
            <w:bottom w:val="none" w:sz="0" w:space="0" w:color="auto"/>
            <w:right w:val="none" w:sz="0" w:space="0" w:color="auto"/>
          </w:divBdr>
        </w:div>
        <w:div w:id="682126751">
          <w:marLeft w:val="640"/>
          <w:marRight w:val="0"/>
          <w:marTop w:val="0"/>
          <w:marBottom w:val="0"/>
          <w:divBdr>
            <w:top w:val="none" w:sz="0" w:space="0" w:color="auto"/>
            <w:left w:val="none" w:sz="0" w:space="0" w:color="auto"/>
            <w:bottom w:val="none" w:sz="0" w:space="0" w:color="auto"/>
            <w:right w:val="none" w:sz="0" w:space="0" w:color="auto"/>
          </w:divBdr>
        </w:div>
        <w:div w:id="1346443572">
          <w:marLeft w:val="640"/>
          <w:marRight w:val="0"/>
          <w:marTop w:val="0"/>
          <w:marBottom w:val="0"/>
          <w:divBdr>
            <w:top w:val="none" w:sz="0" w:space="0" w:color="auto"/>
            <w:left w:val="none" w:sz="0" w:space="0" w:color="auto"/>
            <w:bottom w:val="none" w:sz="0" w:space="0" w:color="auto"/>
            <w:right w:val="none" w:sz="0" w:space="0" w:color="auto"/>
          </w:divBdr>
        </w:div>
        <w:div w:id="1276717741">
          <w:marLeft w:val="640"/>
          <w:marRight w:val="0"/>
          <w:marTop w:val="0"/>
          <w:marBottom w:val="0"/>
          <w:divBdr>
            <w:top w:val="none" w:sz="0" w:space="0" w:color="auto"/>
            <w:left w:val="none" w:sz="0" w:space="0" w:color="auto"/>
            <w:bottom w:val="none" w:sz="0" w:space="0" w:color="auto"/>
            <w:right w:val="none" w:sz="0" w:space="0" w:color="auto"/>
          </w:divBdr>
        </w:div>
        <w:div w:id="285507404">
          <w:marLeft w:val="640"/>
          <w:marRight w:val="0"/>
          <w:marTop w:val="0"/>
          <w:marBottom w:val="0"/>
          <w:divBdr>
            <w:top w:val="none" w:sz="0" w:space="0" w:color="auto"/>
            <w:left w:val="none" w:sz="0" w:space="0" w:color="auto"/>
            <w:bottom w:val="none" w:sz="0" w:space="0" w:color="auto"/>
            <w:right w:val="none" w:sz="0" w:space="0" w:color="auto"/>
          </w:divBdr>
        </w:div>
        <w:div w:id="1296642519">
          <w:marLeft w:val="640"/>
          <w:marRight w:val="0"/>
          <w:marTop w:val="0"/>
          <w:marBottom w:val="0"/>
          <w:divBdr>
            <w:top w:val="none" w:sz="0" w:space="0" w:color="auto"/>
            <w:left w:val="none" w:sz="0" w:space="0" w:color="auto"/>
            <w:bottom w:val="none" w:sz="0" w:space="0" w:color="auto"/>
            <w:right w:val="none" w:sz="0" w:space="0" w:color="auto"/>
          </w:divBdr>
        </w:div>
        <w:div w:id="1063722501">
          <w:marLeft w:val="640"/>
          <w:marRight w:val="0"/>
          <w:marTop w:val="0"/>
          <w:marBottom w:val="0"/>
          <w:divBdr>
            <w:top w:val="none" w:sz="0" w:space="0" w:color="auto"/>
            <w:left w:val="none" w:sz="0" w:space="0" w:color="auto"/>
            <w:bottom w:val="none" w:sz="0" w:space="0" w:color="auto"/>
            <w:right w:val="none" w:sz="0" w:space="0" w:color="auto"/>
          </w:divBdr>
        </w:div>
        <w:div w:id="1476407825">
          <w:marLeft w:val="640"/>
          <w:marRight w:val="0"/>
          <w:marTop w:val="0"/>
          <w:marBottom w:val="0"/>
          <w:divBdr>
            <w:top w:val="none" w:sz="0" w:space="0" w:color="auto"/>
            <w:left w:val="none" w:sz="0" w:space="0" w:color="auto"/>
            <w:bottom w:val="none" w:sz="0" w:space="0" w:color="auto"/>
            <w:right w:val="none" w:sz="0" w:space="0" w:color="auto"/>
          </w:divBdr>
        </w:div>
        <w:div w:id="1121730415">
          <w:marLeft w:val="640"/>
          <w:marRight w:val="0"/>
          <w:marTop w:val="0"/>
          <w:marBottom w:val="0"/>
          <w:divBdr>
            <w:top w:val="none" w:sz="0" w:space="0" w:color="auto"/>
            <w:left w:val="none" w:sz="0" w:space="0" w:color="auto"/>
            <w:bottom w:val="none" w:sz="0" w:space="0" w:color="auto"/>
            <w:right w:val="none" w:sz="0" w:space="0" w:color="auto"/>
          </w:divBdr>
        </w:div>
        <w:div w:id="1582983019">
          <w:marLeft w:val="640"/>
          <w:marRight w:val="0"/>
          <w:marTop w:val="0"/>
          <w:marBottom w:val="0"/>
          <w:divBdr>
            <w:top w:val="none" w:sz="0" w:space="0" w:color="auto"/>
            <w:left w:val="none" w:sz="0" w:space="0" w:color="auto"/>
            <w:bottom w:val="none" w:sz="0" w:space="0" w:color="auto"/>
            <w:right w:val="none" w:sz="0" w:space="0" w:color="auto"/>
          </w:divBdr>
        </w:div>
        <w:div w:id="1040476240">
          <w:marLeft w:val="640"/>
          <w:marRight w:val="0"/>
          <w:marTop w:val="0"/>
          <w:marBottom w:val="0"/>
          <w:divBdr>
            <w:top w:val="none" w:sz="0" w:space="0" w:color="auto"/>
            <w:left w:val="none" w:sz="0" w:space="0" w:color="auto"/>
            <w:bottom w:val="none" w:sz="0" w:space="0" w:color="auto"/>
            <w:right w:val="none" w:sz="0" w:space="0" w:color="auto"/>
          </w:divBdr>
        </w:div>
        <w:div w:id="13726434">
          <w:marLeft w:val="640"/>
          <w:marRight w:val="0"/>
          <w:marTop w:val="0"/>
          <w:marBottom w:val="0"/>
          <w:divBdr>
            <w:top w:val="none" w:sz="0" w:space="0" w:color="auto"/>
            <w:left w:val="none" w:sz="0" w:space="0" w:color="auto"/>
            <w:bottom w:val="none" w:sz="0" w:space="0" w:color="auto"/>
            <w:right w:val="none" w:sz="0" w:space="0" w:color="auto"/>
          </w:divBdr>
        </w:div>
        <w:div w:id="690952663">
          <w:marLeft w:val="640"/>
          <w:marRight w:val="0"/>
          <w:marTop w:val="0"/>
          <w:marBottom w:val="0"/>
          <w:divBdr>
            <w:top w:val="none" w:sz="0" w:space="0" w:color="auto"/>
            <w:left w:val="none" w:sz="0" w:space="0" w:color="auto"/>
            <w:bottom w:val="none" w:sz="0" w:space="0" w:color="auto"/>
            <w:right w:val="none" w:sz="0" w:space="0" w:color="auto"/>
          </w:divBdr>
        </w:div>
        <w:div w:id="1213615402">
          <w:marLeft w:val="640"/>
          <w:marRight w:val="0"/>
          <w:marTop w:val="0"/>
          <w:marBottom w:val="0"/>
          <w:divBdr>
            <w:top w:val="none" w:sz="0" w:space="0" w:color="auto"/>
            <w:left w:val="none" w:sz="0" w:space="0" w:color="auto"/>
            <w:bottom w:val="none" w:sz="0" w:space="0" w:color="auto"/>
            <w:right w:val="none" w:sz="0" w:space="0" w:color="auto"/>
          </w:divBdr>
        </w:div>
        <w:div w:id="1741706351">
          <w:marLeft w:val="640"/>
          <w:marRight w:val="0"/>
          <w:marTop w:val="0"/>
          <w:marBottom w:val="0"/>
          <w:divBdr>
            <w:top w:val="none" w:sz="0" w:space="0" w:color="auto"/>
            <w:left w:val="none" w:sz="0" w:space="0" w:color="auto"/>
            <w:bottom w:val="none" w:sz="0" w:space="0" w:color="auto"/>
            <w:right w:val="none" w:sz="0" w:space="0" w:color="auto"/>
          </w:divBdr>
        </w:div>
        <w:div w:id="1290479068">
          <w:marLeft w:val="640"/>
          <w:marRight w:val="0"/>
          <w:marTop w:val="0"/>
          <w:marBottom w:val="0"/>
          <w:divBdr>
            <w:top w:val="none" w:sz="0" w:space="0" w:color="auto"/>
            <w:left w:val="none" w:sz="0" w:space="0" w:color="auto"/>
            <w:bottom w:val="none" w:sz="0" w:space="0" w:color="auto"/>
            <w:right w:val="none" w:sz="0" w:space="0" w:color="auto"/>
          </w:divBdr>
        </w:div>
        <w:div w:id="2139831441">
          <w:marLeft w:val="640"/>
          <w:marRight w:val="0"/>
          <w:marTop w:val="0"/>
          <w:marBottom w:val="0"/>
          <w:divBdr>
            <w:top w:val="none" w:sz="0" w:space="0" w:color="auto"/>
            <w:left w:val="none" w:sz="0" w:space="0" w:color="auto"/>
            <w:bottom w:val="none" w:sz="0" w:space="0" w:color="auto"/>
            <w:right w:val="none" w:sz="0" w:space="0" w:color="auto"/>
          </w:divBdr>
        </w:div>
        <w:div w:id="57946133">
          <w:marLeft w:val="640"/>
          <w:marRight w:val="0"/>
          <w:marTop w:val="0"/>
          <w:marBottom w:val="0"/>
          <w:divBdr>
            <w:top w:val="none" w:sz="0" w:space="0" w:color="auto"/>
            <w:left w:val="none" w:sz="0" w:space="0" w:color="auto"/>
            <w:bottom w:val="none" w:sz="0" w:space="0" w:color="auto"/>
            <w:right w:val="none" w:sz="0" w:space="0" w:color="auto"/>
          </w:divBdr>
        </w:div>
        <w:div w:id="1985969113">
          <w:marLeft w:val="640"/>
          <w:marRight w:val="0"/>
          <w:marTop w:val="0"/>
          <w:marBottom w:val="0"/>
          <w:divBdr>
            <w:top w:val="none" w:sz="0" w:space="0" w:color="auto"/>
            <w:left w:val="none" w:sz="0" w:space="0" w:color="auto"/>
            <w:bottom w:val="none" w:sz="0" w:space="0" w:color="auto"/>
            <w:right w:val="none" w:sz="0" w:space="0" w:color="auto"/>
          </w:divBdr>
        </w:div>
        <w:div w:id="606548230">
          <w:marLeft w:val="640"/>
          <w:marRight w:val="0"/>
          <w:marTop w:val="0"/>
          <w:marBottom w:val="0"/>
          <w:divBdr>
            <w:top w:val="none" w:sz="0" w:space="0" w:color="auto"/>
            <w:left w:val="none" w:sz="0" w:space="0" w:color="auto"/>
            <w:bottom w:val="none" w:sz="0" w:space="0" w:color="auto"/>
            <w:right w:val="none" w:sz="0" w:space="0" w:color="auto"/>
          </w:divBdr>
        </w:div>
        <w:div w:id="453447782">
          <w:marLeft w:val="640"/>
          <w:marRight w:val="0"/>
          <w:marTop w:val="0"/>
          <w:marBottom w:val="0"/>
          <w:divBdr>
            <w:top w:val="none" w:sz="0" w:space="0" w:color="auto"/>
            <w:left w:val="none" w:sz="0" w:space="0" w:color="auto"/>
            <w:bottom w:val="none" w:sz="0" w:space="0" w:color="auto"/>
            <w:right w:val="none" w:sz="0" w:space="0" w:color="auto"/>
          </w:divBdr>
        </w:div>
        <w:div w:id="1181355325">
          <w:marLeft w:val="640"/>
          <w:marRight w:val="0"/>
          <w:marTop w:val="0"/>
          <w:marBottom w:val="0"/>
          <w:divBdr>
            <w:top w:val="none" w:sz="0" w:space="0" w:color="auto"/>
            <w:left w:val="none" w:sz="0" w:space="0" w:color="auto"/>
            <w:bottom w:val="none" w:sz="0" w:space="0" w:color="auto"/>
            <w:right w:val="none" w:sz="0" w:space="0" w:color="auto"/>
          </w:divBdr>
        </w:div>
        <w:div w:id="142695692">
          <w:marLeft w:val="640"/>
          <w:marRight w:val="0"/>
          <w:marTop w:val="0"/>
          <w:marBottom w:val="0"/>
          <w:divBdr>
            <w:top w:val="none" w:sz="0" w:space="0" w:color="auto"/>
            <w:left w:val="none" w:sz="0" w:space="0" w:color="auto"/>
            <w:bottom w:val="none" w:sz="0" w:space="0" w:color="auto"/>
            <w:right w:val="none" w:sz="0" w:space="0" w:color="auto"/>
          </w:divBdr>
        </w:div>
        <w:div w:id="1616324215">
          <w:marLeft w:val="640"/>
          <w:marRight w:val="0"/>
          <w:marTop w:val="0"/>
          <w:marBottom w:val="0"/>
          <w:divBdr>
            <w:top w:val="none" w:sz="0" w:space="0" w:color="auto"/>
            <w:left w:val="none" w:sz="0" w:space="0" w:color="auto"/>
            <w:bottom w:val="none" w:sz="0" w:space="0" w:color="auto"/>
            <w:right w:val="none" w:sz="0" w:space="0" w:color="auto"/>
          </w:divBdr>
        </w:div>
        <w:div w:id="777607258">
          <w:marLeft w:val="640"/>
          <w:marRight w:val="0"/>
          <w:marTop w:val="0"/>
          <w:marBottom w:val="0"/>
          <w:divBdr>
            <w:top w:val="none" w:sz="0" w:space="0" w:color="auto"/>
            <w:left w:val="none" w:sz="0" w:space="0" w:color="auto"/>
            <w:bottom w:val="none" w:sz="0" w:space="0" w:color="auto"/>
            <w:right w:val="none" w:sz="0" w:space="0" w:color="auto"/>
          </w:divBdr>
        </w:div>
        <w:div w:id="2140537214">
          <w:marLeft w:val="640"/>
          <w:marRight w:val="0"/>
          <w:marTop w:val="0"/>
          <w:marBottom w:val="0"/>
          <w:divBdr>
            <w:top w:val="none" w:sz="0" w:space="0" w:color="auto"/>
            <w:left w:val="none" w:sz="0" w:space="0" w:color="auto"/>
            <w:bottom w:val="none" w:sz="0" w:space="0" w:color="auto"/>
            <w:right w:val="none" w:sz="0" w:space="0" w:color="auto"/>
          </w:divBdr>
        </w:div>
        <w:div w:id="1375347789">
          <w:marLeft w:val="640"/>
          <w:marRight w:val="0"/>
          <w:marTop w:val="0"/>
          <w:marBottom w:val="0"/>
          <w:divBdr>
            <w:top w:val="none" w:sz="0" w:space="0" w:color="auto"/>
            <w:left w:val="none" w:sz="0" w:space="0" w:color="auto"/>
            <w:bottom w:val="none" w:sz="0" w:space="0" w:color="auto"/>
            <w:right w:val="none" w:sz="0" w:space="0" w:color="auto"/>
          </w:divBdr>
        </w:div>
      </w:divsChild>
    </w:div>
    <w:div w:id="395783653">
      <w:bodyDiv w:val="1"/>
      <w:marLeft w:val="0"/>
      <w:marRight w:val="0"/>
      <w:marTop w:val="0"/>
      <w:marBottom w:val="0"/>
      <w:divBdr>
        <w:top w:val="none" w:sz="0" w:space="0" w:color="auto"/>
        <w:left w:val="none" w:sz="0" w:space="0" w:color="auto"/>
        <w:bottom w:val="none" w:sz="0" w:space="0" w:color="auto"/>
        <w:right w:val="none" w:sz="0" w:space="0" w:color="auto"/>
      </w:divBdr>
      <w:divsChild>
        <w:div w:id="52044757">
          <w:marLeft w:val="640"/>
          <w:marRight w:val="0"/>
          <w:marTop w:val="0"/>
          <w:marBottom w:val="0"/>
          <w:divBdr>
            <w:top w:val="none" w:sz="0" w:space="0" w:color="auto"/>
            <w:left w:val="none" w:sz="0" w:space="0" w:color="auto"/>
            <w:bottom w:val="none" w:sz="0" w:space="0" w:color="auto"/>
            <w:right w:val="none" w:sz="0" w:space="0" w:color="auto"/>
          </w:divBdr>
        </w:div>
        <w:div w:id="126582096">
          <w:marLeft w:val="640"/>
          <w:marRight w:val="0"/>
          <w:marTop w:val="0"/>
          <w:marBottom w:val="0"/>
          <w:divBdr>
            <w:top w:val="none" w:sz="0" w:space="0" w:color="auto"/>
            <w:left w:val="none" w:sz="0" w:space="0" w:color="auto"/>
            <w:bottom w:val="none" w:sz="0" w:space="0" w:color="auto"/>
            <w:right w:val="none" w:sz="0" w:space="0" w:color="auto"/>
          </w:divBdr>
        </w:div>
        <w:div w:id="127210808">
          <w:marLeft w:val="640"/>
          <w:marRight w:val="0"/>
          <w:marTop w:val="0"/>
          <w:marBottom w:val="0"/>
          <w:divBdr>
            <w:top w:val="none" w:sz="0" w:space="0" w:color="auto"/>
            <w:left w:val="none" w:sz="0" w:space="0" w:color="auto"/>
            <w:bottom w:val="none" w:sz="0" w:space="0" w:color="auto"/>
            <w:right w:val="none" w:sz="0" w:space="0" w:color="auto"/>
          </w:divBdr>
        </w:div>
        <w:div w:id="132067735">
          <w:marLeft w:val="640"/>
          <w:marRight w:val="0"/>
          <w:marTop w:val="0"/>
          <w:marBottom w:val="0"/>
          <w:divBdr>
            <w:top w:val="none" w:sz="0" w:space="0" w:color="auto"/>
            <w:left w:val="none" w:sz="0" w:space="0" w:color="auto"/>
            <w:bottom w:val="none" w:sz="0" w:space="0" w:color="auto"/>
            <w:right w:val="none" w:sz="0" w:space="0" w:color="auto"/>
          </w:divBdr>
        </w:div>
        <w:div w:id="204031162">
          <w:marLeft w:val="640"/>
          <w:marRight w:val="0"/>
          <w:marTop w:val="0"/>
          <w:marBottom w:val="0"/>
          <w:divBdr>
            <w:top w:val="none" w:sz="0" w:space="0" w:color="auto"/>
            <w:left w:val="none" w:sz="0" w:space="0" w:color="auto"/>
            <w:bottom w:val="none" w:sz="0" w:space="0" w:color="auto"/>
            <w:right w:val="none" w:sz="0" w:space="0" w:color="auto"/>
          </w:divBdr>
        </w:div>
        <w:div w:id="252519437">
          <w:marLeft w:val="640"/>
          <w:marRight w:val="0"/>
          <w:marTop w:val="0"/>
          <w:marBottom w:val="0"/>
          <w:divBdr>
            <w:top w:val="none" w:sz="0" w:space="0" w:color="auto"/>
            <w:left w:val="none" w:sz="0" w:space="0" w:color="auto"/>
            <w:bottom w:val="none" w:sz="0" w:space="0" w:color="auto"/>
            <w:right w:val="none" w:sz="0" w:space="0" w:color="auto"/>
          </w:divBdr>
        </w:div>
        <w:div w:id="313267281">
          <w:marLeft w:val="640"/>
          <w:marRight w:val="0"/>
          <w:marTop w:val="0"/>
          <w:marBottom w:val="0"/>
          <w:divBdr>
            <w:top w:val="none" w:sz="0" w:space="0" w:color="auto"/>
            <w:left w:val="none" w:sz="0" w:space="0" w:color="auto"/>
            <w:bottom w:val="none" w:sz="0" w:space="0" w:color="auto"/>
            <w:right w:val="none" w:sz="0" w:space="0" w:color="auto"/>
          </w:divBdr>
        </w:div>
        <w:div w:id="337314134">
          <w:marLeft w:val="640"/>
          <w:marRight w:val="0"/>
          <w:marTop w:val="0"/>
          <w:marBottom w:val="0"/>
          <w:divBdr>
            <w:top w:val="none" w:sz="0" w:space="0" w:color="auto"/>
            <w:left w:val="none" w:sz="0" w:space="0" w:color="auto"/>
            <w:bottom w:val="none" w:sz="0" w:space="0" w:color="auto"/>
            <w:right w:val="none" w:sz="0" w:space="0" w:color="auto"/>
          </w:divBdr>
        </w:div>
        <w:div w:id="345905604">
          <w:marLeft w:val="640"/>
          <w:marRight w:val="0"/>
          <w:marTop w:val="0"/>
          <w:marBottom w:val="0"/>
          <w:divBdr>
            <w:top w:val="none" w:sz="0" w:space="0" w:color="auto"/>
            <w:left w:val="none" w:sz="0" w:space="0" w:color="auto"/>
            <w:bottom w:val="none" w:sz="0" w:space="0" w:color="auto"/>
            <w:right w:val="none" w:sz="0" w:space="0" w:color="auto"/>
          </w:divBdr>
        </w:div>
        <w:div w:id="764308340">
          <w:marLeft w:val="640"/>
          <w:marRight w:val="0"/>
          <w:marTop w:val="0"/>
          <w:marBottom w:val="0"/>
          <w:divBdr>
            <w:top w:val="none" w:sz="0" w:space="0" w:color="auto"/>
            <w:left w:val="none" w:sz="0" w:space="0" w:color="auto"/>
            <w:bottom w:val="none" w:sz="0" w:space="0" w:color="auto"/>
            <w:right w:val="none" w:sz="0" w:space="0" w:color="auto"/>
          </w:divBdr>
        </w:div>
        <w:div w:id="792290484">
          <w:marLeft w:val="640"/>
          <w:marRight w:val="0"/>
          <w:marTop w:val="0"/>
          <w:marBottom w:val="0"/>
          <w:divBdr>
            <w:top w:val="none" w:sz="0" w:space="0" w:color="auto"/>
            <w:left w:val="none" w:sz="0" w:space="0" w:color="auto"/>
            <w:bottom w:val="none" w:sz="0" w:space="0" w:color="auto"/>
            <w:right w:val="none" w:sz="0" w:space="0" w:color="auto"/>
          </w:divBdr>
        </w:div>
        <w:div w:id="824246915">
          <w:marLeft w:val="640"/>
          <w:marRight w:val="0"/>
          <w:marTop w:val="0"/>
          <w:marBottom w:val="0"/>
          <w:divBdr>
            <w:top w:val="none" w:sz="0" w:space="0" w:color="auto"/>
            <w:left w:val="none" w:sz="0" w:space="0" w:color="auto"/>
            <w:bottom w:val="none" w:sz="0" w:space="0" w:color="auto"/>
            <w:right w:val="none" w:sz="0" w:space="0" w:color="auto"/>
          </w:divBdr>
        </w:div>
        <w:div w:id="890461068">
          <w:marLeft w:val="640"/>
          <w:marRight w:val="0"/>
          <w:marTop w:val="0"/>
          <w:marBottom w:val="0"/>
          <w:divBdr>
            <w:top w:val="none" w:sz="0" w:space="0" w:color="auto"/>
            <w:left w:val="none" w:sz="0" w:space="0" w:color="auto"/>
            <w:bottom w:val="none" w:sz="0" w:space="0" w:color="auto"/>
            <w:right w:val="none" w:sz="0" w:space="0" w:color="auto"/>
          </w:divBdr>
        </w:div>
        <w:div w:id="1059741876">
          <w:marLeft w:val="640"/>
          <w:marRight w:val="0"/>
          <w:marTop w:val="0"/>
          <w:marBottom w:val="0"/>
          <w:divBdr>
            <w:top w:val="none" w:sz="0" w:space="0" w:color="auto"/>
            <w:left w:val="none" w:sz="0" w:space="0" w:color="auto"/>
            <w:bottom w:val="none" w:sz="0" w:space="0" w:color="auto"/>
            <w:right w:val="none" w:sz="0" w:space="0" w:color="auto"/>
          </w:divBdr>
        </w:div>
        <w:div w:id="1077360317">
          <w:marLeft w:val="640"/>
          <w:marRight w:val="0"/>
          <w:marTop w:val="0"/>
          <w:marBottom w:val="0"/>
          <w:divBdr>
            <w:top w:val="none" w:sz="0" w:space="0" w:color="auto"/>
            <w:left w:val="none" w:sz="0" w:space="0" w:color="auto"/>
            <w:bottom w:val="none" w:sz="0" w:space="0" w:color="auto"/>
            <w:right w:val="none" w:sz="0" w:space="0" w:color="auto"/>
          </w:divBdr>
        </w:div>
        <w:div w:id="1126240964">
          <w:marLeft w:val="640"/>
          <w:marRight w:val="0"/>
          <w:marTop w:val="0"/>
          <w:marBottom w:val="0"/>
          <w:divBdr>
            <w:top w:val="none" w:sz="0" w:space="0" w:color="auto"/>
            <w:left w:val="none" w:sz="0" w:space="0" w:color="auto"/>
            <w:bottom w:val="none" w:sz="0" w:space="0" w:color="auto"/>
            <w:right w:val="none" w:sz="0" w:space="0" w:color="auto"/>
          </w:divBdr>
        </w:div>
        <w:div w:id="1198202907">
          <w:marLeft w:val="640"/>
          <w:marRight w:val="0"/>
          <w:marTop w:val="0"/>
          <w:marBottom w:val="0"/>
          <w:divBdr>
            <w:top w:val="none" w:sz="0" w:space="0" w:color="auto"/>
            <w:left w:val="none" w:sz="0" w:space="0" w:color="auto"/>
            <w:bottom w:val="none" w:sz="0" w:space="0" w:color="auto"/>
            <w:right w:val="none" w:sz="0" w:space="0" w:color="auto"/>
          </w:divBdr>
        </w:div>
        <w:div w:id="1258978123">
          <w:marLeft w:val="640"/>
          <w:marRight w:val="0"/>
          <w:marTop w:val="0"/>
          <w:marBottom w:val="0"/>
          <w:divBdr>
            <w:top w:val="none" w:sz="0" w:space="0" w:color="auto"/>
            <w:left w:val="none" w:sz="0" w:space="0" w:color="auto"/>
            <w:bottom w:val="none" w:sz="0" w:space="0" w:color="auto"/>
            <w:right w:val="none" w:sz="0" w:space="0" w:color="auto"/>
          </w:divBdr>
        </w:div>
        <w:div w:id="1263221177">
          <w:marLeft w:val="640"/>
          <w:marRight w:val="0"/>
          <w:marTop w:val="0"/>
          <w:marBottom w:val="0"/>
          <w:divBdr>
            <w:top w:val="none" w:sz="0" w:space="0" w:color="auto"/>
            <w:left w:val="none" w:sz="0" w:space="0" w:color="auto"/>
            <w:bottom w:val="none" w:sz="0" w:space="0" w:color="auto"/>
            <w:right w:val="none" w:sz="0" w:space="0" w:color="auto"/>
          </w:divBdr>
        </w:div>
        <w:div w:id="1332948880">
          <w:marLeft w:val="640"/>
          <w:marRight w:val="0"/>
          <w:marTop w:val="0"/>
          <w:marBottom w:val="0"/>
          <w:divBdr>
            <w:top w:val="none" w:sz="0" w:space="0" w:color="auto"/>
            <w:left w:val="none" w:sz="0" w:space="0" w:color="auto"/>
            <w:bottom w:val="none" w:sz="0" w:space="0" w:color="auto"/>
            <w:right w:val="none" w:sz="0" w:space="0" w:color="auto"/>
          </w:divBdr>
        </w:div>
        <w:div w:id="1514762164">
          <w:marLeft w:val="640"/>
          <w:marRight w:val="0"/>
          <w:marTop w:val="0"/>
          <w:marBottom w:val="0"/>
          <w:divBdr>
            <w:top w:val="none" w:sz="0" w:space="0" w:color="auto"/>
            <w:left w:val="none" w:sz="0" w:space="0" w:color="auto"/>
            <w:bottom w:val="none" w:sz="0" w:space="0" w:color="auto"/>
            <w:right w:val="none" w:sz="0" w:space="0" w:color="auto"/>
          </w:divBdr>
        </w:div>
        <w:div w:id="1551111199">
          <w:marLeft w:val="640"/>
          <w:marRight w:val="0"/>
          <w:marTop w:val="0"/>
          <w:marBottom w:val="0"/>
          <w:divBdr>
            <w:top w:val="none" w:sz="0" w:space="0" w:color="auto"/>
            <w:left w:val="none" w:sz="0" w:space="0" w:color="auto"/>
            <w:bottom w:val="none" w:sz="0" w:space="0" w:color="auto"/>
            <w:right w:val="none" w:sz="0" w:space="0" w:color="auto"/>
          </w:divBdr>
        </w:div>
        <w:div w:id="1601716090">
          <w:marLeft w:val="640"/>
          <w:marRight w:val="0"/>
          <w:marTop w:val="0"/>
          <w:marBottom w:val="0"/>
          <w:divBdr>
            <w:top w:val="none" w:sz="0" w:space="0" w:color="auto"/>
            <w:left w:val="none" w:sz="0" w:space="0" w:color="auto"/>
            <w:bottom w:val="none" w:sz="0" w:space="0" w:color="auto"/>
            <w:right w:val="none" w:sz="0" w:space="0" w:color="auto"/>
          </w:divBdr>
        </w:div>
        <w:div w:id="1669284427">
          <w:marLeft w:val="640"/>
          <w:marRight w:val="0"/>
          <w:marTop w:val="0"/>
          <w:marBottom w:val="0"/>
          <w:divBdr>
            <w:top w:val="none" w:sz="0" w:space="0" w:color="auto"/>
            <w:left w:val="none" w:sz="0" w:space="0" w:color="auto"/>
            <w:bottom w:val="none" w:sz="0" w:space="0" w:color="auto"/>
            <w:right w:val="none" w:sz="0" w:space="0" w:color="auto"/>
          </w:divBdr>
        </w:div>
        <w:div w:id="1711153257">
          <w:marLeft w:val="640"/>
          <w:marRight w:val="0"/>
          <w:marTop w:val="0"/>
          <w:marBottom w:val="0"/>
          <w:divBdr>
            <w:top w:val="none" w:sz="0" w:space="0" w:color="auto"/>
            <w:left w:val="none" w:sz="0" w:space="0" w:color="auto"/>
            <w:bottom w:val="none" w:sz="0" w:space="0" w:color="auto"/>
            <w:right w:val="none" w:sz="0" w:space="0" w:color="auto"/>
          </w:divBdr>
        </w:div>
        <w:div w:id="1716201871">
          <w:marLeft w:val="640"/>
          <w:marRight w:val="0"/>
          <w:marTop w:val="0"/>
          <w:marBottom w:val="0"/>
          <w:divBdr>
            <w:top w:val="none" w:sz="0" w:space="0" w:color="auto"/>
            <w:left w:val="none" w:sz="0" w:space="0" w:color="auto"/>
            <w:bottom w:val="none" w:sz="0" w:space="0" w:color="auto"/>
            <w:right w:val="none" w:sz="0" w:space="0" w:color="auto"/>
          </w:divBdr>
        </w:div>
        <w:div w:id="1821538709">
          <w:marLeft w:val="640"/>
          <w:marRight w:val="0"/>
          <w:marTop w:val="0"/>
          <w:marBottom w:val="0"/>
          <w:divBdr>
            <w:top w:val="none" w:sz="0" w:space="0" w:color="auto"/>
            <w:left w:val="none" w:sz="0" w:space="0" w:color="auto"/>
            <w:bottom w:val="none" w:sz="0" w:space="0" w:color="auto"/>
            <w:right w:val="none" w:sz="0" w:space="0" w:color="auto"/>
          </w:divBdr>
        </w:div>
        <w:div w:id="1915045348">
          <w:marLeft w:val="640"/>
          <w:marRight w:val="0"/>
          <w:marTop w:val="0"/>
          <w:marBottom w:val="0"/>
          <w:divBdr>
            <w:top w:val="none" w:sz="0" w:space="0" w:color="auto"/>
            <w:left w:val="none" w:sz="0" w:space="0" w:color="auto"/>
            <w:bottom w:val="none" w:sz="0" w:space="0" w:color="auto"/>
            <w:right w:val="none" w:sz="0" w:space="0" w:color="auto"/>
          </w:divBdr>
        </w:div>
        <w:div w:id="1940680250">
          <w:marLeft w:val="640"/>
          <w:marRight w:val="0"/>
          <w:marTop w:val="0"/>
          <w:marBottom w:val="0"/>
          <w:divBdr>
            <w:top w:val="none" w:sz="0" w:space="0" w:color="auto"/>
            <w:left w:val="none" w:sz="0" w:space="0" w:color="auto"/>
            <w:bottom w:val="none" w:sz="0" w:space="0" w:color="auto"/>
            <w:right w:val="none" w:sz="0" w:space="0" w:color="auto"/>
          </w:divBdr>
        </w:div>
      </w:divsChild>
    </w:div>
    <w:div w:id="436868581">
      <w:bodyDiv w:val="1"/>
      <w:marLeft w:val="0"/>
      <w:marRight w:val="0"/>
      <w:marTop w:val="0"/>
      <w:marBottom w:val="0"/>
      <w:divBdr>
        <w:top w:val="none" w:sz="0" w:space="0" w:color="auto"/>
        <w:left w:val="none" w:sz="0" w:space="0" w:color="auto"/>
        <w:bottom w:val="none" w:sz="0" w:space="0" w:color="auto"/>
        <w:right w:val="none" w:sz="0" w:space="0" w:color="auto"/>
      </w:divBdr>
      <w:divsChild>
        <w:div w:id="94450441">
          <w:marLeft w:val="640"/>
          <w:marRight w:val="0"/>
          <w:marTop w:val="0"/>
          <w:marBottom w:val="0"/>
          <w:divBdr>
            <w:top w:val="none" w:sz="0" w:space="0" w:color="auto"/>
            <w:left w:val="none" w:sz="0" w:space="0" w:color="auto"/>
            <w:bottom w:val="none" w:sz="0" w:space="0" w:color="auto"/>
            <w:right w:val="none" w:sz="0" w:space="0" w:color="auto"/>
          </w:divBdr>
        </w:div>
        <w:div w:id="137383523">
          <w:marLeft w:val="640"/>
          <w:marRight w:val="0"/>
          <w:marTop w:val="0"/>
          <w:marBottom w:val="0"/>
          <w:divBdr>
            <w:top w:val="none" w:sz="0" w:space="0" w:color="auto"/>
            <w:left w:val="none" w:sz="0" w:space="0" w:color="auto"/>
            <w:bottom w:val="none" w:sz="0" w:space="0" w:color="auto"/>
            <w:right w:val="none" w:sz="0" w:space="0" w:color="auto"/>
          </w:divBdr>
        </w:div>
        <w:div w:id="166098916">
          <w:marLeft w:val="640"/>
          <w:marRight w:val="0"/>
          <w:marTop w:val="0"/>
          <w:marBottom w:val="0"/>
          <w:divBdr>
            <w:top w:val="none" w:sz="0" w:space="0" w:color="auto"/>
            <w:left w:val="none" w:sz="0" w:space="0" w:color="auto"/>
            <w:bottom w:val="none" w:sz="0" w:space="0" w:color="auto"/>
            <w:right w:val="none" w:sz="0" w:space="0" w:color="auto"/>
          </w:divBdr>
        </w:div>
        <w:div w:id="386993709">
          <w:marLeft w:val="640"/>
          <w:marRight w:val="0"/>
          <w:marTop w:val="0"/>
          <w:marBottom w:val="0"/>
          <w:divBdr>
            <w:top w:val="none" w:sz="0" w:space="0" w:color="auto"/>
            <w:left w:val="none" w:sz="0" w:space="0" w:color="auto"/>
            <w:bottom w:val="none" w:sz="0" w:space="0" w:color="auto"/>
            <w:right w:val="none" w:sz="0" w:space="0" w:color="auto"/>
          </w:divBdr>
        </w:div>
        <w:div w:id="542904071">
          <w:marLeft w:val="640"/>
          <w:marRight w:val="0"/>
          <w:marTop w:val="0"/>
          <w:marBottom w:val="0"/>
          <w:divBdr>
            <w:top w:val="none" w:sz="0" w:space="0" w:color="auto"/>
            <w:left w:val="none" w:sz="0" w:space="0" w:color="auto"/>
            <w:bottom w:val="none" w:sz="0" w:space="0" w:color="auto"/>
            <w:right w:val="none" w:sz="0" w:space="0" w:color="auto"/>
          </w:divBdr>
        </w:div>
        <w:div w:id="607469549">
          <w:marLeft w:val="640"/>
          <w:marRight w:val="0"/>
          <w:marTop w:val="0"/>
          <w:marBottom w:val="0"/>
          <w:divBdr>
            <w:top w:val="none" w:sz="0" w:space="0" w:color="auto"/>
            <w:left w:val="none" w:sz="0" w:space="0" w:color="auto"/>
            <w:bottom w:val="none" w:sz="0" w:space="0" w:color="auto"/>
            <w:right w:val="none" w:sz="0" w:space="0" w:color="auto"/>
          </w:divBdr>
        </w:div>
        <w:div w:id="673456393">
          <w:marLeft w:val="640"/>
          <w:marRight w:val="0"/>
          <w:marTop w:val="0"/>
          <w:marBottom w:val="0"/>
          <w:divBdr>
            <w:top w:val="none" w:sz="0" w:space="0" w:color="auto"/>
            <w:left w:val="none" w:sz="0" w:space="0" w:color="auto"/>
            <w:bottom w:val="none" w:sz="0" w:space="0" w:color="auto"/>
            <w:right w:val="none" w:sz="0" w:space="0" w:color="auto"/>
          </w:divBdr>
        </w:div>
        <w:div w:id="746004267">
          <w:marLeft w:val="640"/>
          <w:marRight w:val="0"/>
          <w:marTop w:val="0"/>
          <w:marBottom w:val="0"/>
          <w:divBdr>
            <w:top w:val="none" w:sz="0" w:space="0" w:color="auto"/>
            <w:left w:val="none" w:sz="0" w:space="0" w:color="auto"/>
            <w:bottom w:val="none" w:sz="0" w:space="0" w:color="auto"/>
            <w:right w:val="none" w:sz="0" w:space="0" w:color="auto"/>
          </w:divBdr>
        </w:div>
        <w:div w:id="771822465">
          <w:marLeft w:val="640"/>
          <w:marRight w:val="0"/>
          <w:marTop w:val="0"/>
          <w:marBottom w:val="0"/>
          <w:divBdr>
            <w:top w:val="none" w:sz="0" w:space="0" w:color="auto"/>
            <w:left w:val="none" w:sz="0" w:space="0" w:color="auto"/>
            <w:bottom w:val="none" w:sz="0" w:space="0" w:color="auto"/>
            <w:right w:val="none" w:sz="0" w:space="0" w:color="auto"/>
          </w:divBdr>
        </w:div>
        <w:div w:id="778373488">
          <w:marLeft w:val="640"/>
          <w:marRight w:val="0"/>
          <w:marTop w:val="0"/>
          <w:marBottom w:val="0"/>
          <w:divBdr>
            <w:top w:val="none" w:sz="0" w:space="0" w:color="auto"/>
            <w:left w:val="none" w:sz="0" w:space="0" w:color="auto"/>
            <w:bottom w:val="none" w:sz="0" w:space="0" w:color="auto"/>
            <w:right w:val="none" w:sz="0" w:space="0" w:color="auto"/>
          </w:divBdr>
        </w:div>
        <w:div w:id="789124566">
          <w:marLeft w:val="640"/>
          <w:marRight w:val="0"/>
          <w:marTop w:val="0"/>
          <w:marBottom w:val="0"/>
          <w:divBdr>
            <w:top w:val="none" w:sz="0" w:space="0" w:color="auto"/>
            <w:left w:val="none" w:sz="0" w:space="0" w:color="auto"/>
            <w:bottom w:val="none" w:sz="0" w:space="0" w:color="auto"/>
            <w:right w:val="none" w:sz="0" w:space="0" w:color="auto"/>
          </w:divBdr>
        </w:div>
        <w:div w:id="883562801">
          <w:marLeft w:val="640"/>
          <w:marRight w:val="0"/>
          <w:marTop w:val="0"/>
          <w:marBottom w:val="0"/>
          <w:divBdr>
            <w:top w:val="none" w:sz="0" w:space="0" w:color="auto"/>
            <w:left w:val="none" w:sz="0" w:space="0" w:color="auto"/>
            <w:bottom w:val="none" w:sz="0" w:space="0" w:color="auto"/>
            <w:right w:val="none" w:sz="0" w:space="0" w:color="auto"/>
          </w:divBdr>
        </w:div>
        <w:div w:id="922950308">
          <w:marLeft w:val="640"/>
          <w:marRight w:val="0"/>
          <w:marTop w:val="0"/>
          <w:marBottom w:val="0"/>
          <w:divBdr>
            <w:top w:val="none" w:sz="0" w:space="0" w:color="auto"/>
            <w:left w:val="none" w:sz="0" w:space="0" w:color="auto"/>
            <w:bottom w:val="none" w:sz="0" w:space="0" w:color="auto"/>
            <w:right w:val="none" w:sz="0" w:space="0" w:color="auto"/>
          </w:divBdr>
        </w:div>
        <w:div w:id="950236053">
          <w:marLeft w:val="640"/>
          <w:marRight w:val="0"/>
          <w:marTop w:val="0"/>
          <w:marBottom w:val="0"/>
          <w:divBdr>
            <w:top w:val="none" w:sz="0" w:space="0" w:color="auto"/>
            <w:left w:val="none" w:sz="0" w:space="0" w:color="auto"/>
            <w:bottom w:val="none" w:sz="0" w:space="0" w:color="auto"/>
            <w:right w:val="none" w:sz="0" w:space="0" w:color="auto"/>
          </w:divBdr>
        </w:div>
        <w:div w:id="1001660543">
          <w:marLeft w:val="640"/>
          <w:marRight w:val="0"/>
          <w:marTop w:val="0"/>
          <w:marBottom w:val="0"/>
          <w:divBdr>
            <w:top w:val="none" w:sz="0" w:space="0" w:color="auto"/>
            <w:left w:val="none" w:sz="0" w:space="0" w:color="auto"/>
            <w:bottom w:val="none" w:sz="0" w:space="0" w:color="auto"/>
            <w:right w:val="none" w:sz="0" w:space="0" w:color="auto"/>
          </w:divBdr>
        </w:div>
        <w:div w:id="1101071452">
          <w:marLeft w:val="640"/>
          <w:marRight w:val="0"/>
          <w:marTop w:val="0"/>
          <w:marBottom w:val="0"/>
          <w:divBdr>
            <w:top w:val="none" w:sz="0" w:space="0" w:color="auto"/>
            <w:left w:val="none" w:sz="0" w:space="0" w:color="auto"/>
            <w:bottom w:val="none" w:sz="0" w:space="0" w:color="auto"/>
            <w:right w:val="none" w:sz="0" w:space="0" w:color="auto"/>
          </w:divBdr>
        </w:div>
        <w:div w:id="1198397283">
          <w:marLeft w:val="640"/>
          <w:marRight w:val="0"/>
          <w:marTop w:val="0"/>
          <w:marBottom w:val="0"/>
          <w:divBdr>
            <w:top w:val="none" w:sz="0" w:space="0" w:color="auto"/>
            <w:left w:val="none" w:sz="0" w:space="0" w:color="auto"/>
            <w:bottom w:val="none" w:sz="0" w:space="0" w:color="auto"/>
            <w:right w:val="none" w:sz="0" w:space="0" w:color="auto"/>
          </w:divBdr>
        </w:div>
        <w:div w:id="1238631095">
          <w:marLeft w:val="640"/>
          <w:marRight w:val="0"/>
          <w:marTop w:val="0"/>
          <w:marBottom w:val="0"/>
          <w:divBdr>
            <w:top w:val="none" w:sz="0" w:space="0" w:color="auto"/>
            <w:left w:val="none" w:sz="0" w:space="0" w:color="auto"/>
            <w:bottom w:val="none" w:sz="0" w:space="0" w:color="auto"/>
            <w:right w:val="none" w:sz="0" w:space="0" w:color="auto"/>
          </w:divBdr>
        </w:div>
        <w:div w:id="1254170403">
          <w:marLeft w:val="640"/>
          <w:marRight w:val="0"/>
          <w:marTop w:val="0"/>
          <w:marBottom w:val="0"/>
          <w:divBdr>
            <w:top w:val="none" w:sz="0" w:space="0" w:color="auto"/>
            <w:left w:val="none" w:sz="0" w:space="0" w:color="auto"/>
            <w:bottom w:val="none" w:sz="0" w:space="0" w:color="auto"/>
            <w:right w:val="none" w:sz="0" w:space="0" w:color="auto"/>
          </w:divBdr>
        </w:div>
        <w:div w:id="1278175091">
          <w:marLeft w:val="640"/>
          <w:marRight w:val="0"/>
          <w:marTop w:val="0"/>
          <w:marBottom w:val="0"/>
          <w:divBdr>
            <w:top w:val="none" w:sz="0" w:space="0" w:color="auto"/>
            <w:left w:val="none" w:sz="0" w:space="0" w:color="auto"/>
            <w:bottom w:val="none" w:sz="0" w:space="0" w:color="auto"/>
            <w:right w:val="none" w:sz="0" w:space="0" w:color="auto"/>
          </w:divBdr>
        </w:div>
        <w:div w:id="1373841611">
          <w:marLeft w:val="640"/>
          <w:marRight w:val="0"/>
          <w:marTop w:val="0"/>
          <w:marBottom w:val="0"/>
          <w:divBdr>
            <w:top w:val="none" w:sz="0" w:space="0" w:color="auto"/>
            <w:left w:val="none" w:sz="0" w:space="0" w:color="auto"/>
            <w:bottom w:val="none" w:sz="0" w:space="0" w:color="auto"/>
            <w:right w:val="none" w:sz="0" w:space="0" w:color="auto"/>
          </w:divBdr>
        </w:div>
        <w:div w:id="1403329431">
          <w:marLeft w:val="640"/>
          <w:marRight w:val="0"/>
          <w:marTop w:val="0"/>
          <w:marBottom w:val="0"/>
          <w:divBdr>
            <w:top w:val="none" w:sz="0" w:space="0" w:color="auto"/>
            <w:left w:val="none" w:sz="0" w:space="0" w:color="auto"/>
            <w:bottom w:val="none" w:sz="0" w:space="0" w:color="auto"/>
            <w:right w:val="none" w:sz="0" w:space="0" w:color="auto"/>
          </w:divBdr>
        </w:div>
        <w:div w:id="1540707879">
          <w:marLeft w:val="640"/>
          <w:marRight w:val="0"/>
          <w:marTop w:val="0"/>
          <w:marBottom w:val="0"/>
          <w:divBdr>
            <w:top w:val="none" w:sz="0" w:space="0" w:color="auto"/>
            <w:left w:val="none" w:sz="0" w:space="0" w:color="auto"/>
            <w:bottom w:val="none" w:sz="0" w:space="0" w:color="auto"/>
            <w:right w:val="none" w:sz="0" w:space="0" w:color="auto"/>
          </w:divBdr>
        </w:div>
        <w:div w:id="1613049894">
          <w:marLeft w:val="640"/>
          <w:marRight w:val="0"/>
          <w:marTop w:val="0"/>
          <w:marBottom w:val="0"/>
          <w:divBdr>
            <w:top w:val="none" w:sz="0" w:space="0" w:color="auto"/>
            <w:left w:val="none" w:sz="0" w:space="0" w:color="auto"/>
            <w:bottom w:val="none" w:sz="0" w:space="0" w:color="auto"/>
            <w:right w:val="none" w:sz="0" w:space="0" w:color="auto"/>
          </w:divBdr>
        </w:div>
        <w:div w:id="1695879330">
          <w:marLeft w:val="640"/>
          <w:marRight w:val="0"/>
          <w:marTop w:val="0"/>
          <w:marBottom w:val="0"/>
          <w:divBdr>
            <w:top w:val="none" w:sz="0" w:space="0" w:color="auto"/>
            <w:left w:val="none" w:sz="0" w:space="0" w:color="auto"/>
            <w:bottom w:val="none" w:sz="0" w:space="0" w:color="auto"/>
            <w:right w:val="none" w:sz="0" w:space="0" w:color="auto"/>
          </w:divBdr>
        </w:div>
        <w:div w:id="1733577173">
          <w:marLeft w:val="640"/>
          <w:marRight w:val="0"/>
          <w:marTop w:val="0"/>
          <w:marBottom w:val="0"/>
          <w:divBdr>
            <w:top w:val="none" w:sz="0" w:space="0" w:color="auto"/>
            <w:left w:val="none" w:sz="0" w:space="0" w:color="auto"/>
            <w:bottom w:val="none" w:sz="0" w:space="0" w:color="auto"/>
            <w:right w:val="none" w:sz="0" w:space="0" w:color="auto"/>
          </w:divBdr>
        </w:div>
        <w:div w:id="1759787857">
          <w:marLeft w:val="640"/>
          <w:marRight w:val="0"/>
          <w:marTop w:val="0"/>
          <w:marBottom w:val="0"/>
          <w:divBdr>
            <w:top w:val="none" w:sz="0" w:space="0" w:color="auto"/>
            <w:left w:val="none" w:sz="0" w:space="0" w:color="auto"/>
            <w:bottom w:val="none" w:sz="0" w:space="0" w:color="auto"/>
            <w:right w:val="none" w:sz="0" w:space="0" w:color="auto"/>
          </w:divBdr>
        </w:div>
        <w:div w:id="1773471655">
          <w:marLeft w:val="640"/>
          <w:marRight w:val="0"/>
          <w:marTop w:val="0"/>
          <w:marBottom w:val="0"/>
          <w:divBdr>
            <w:top w:val="none" w:sz="0" w:space="0" w:color="auto"/>
            <w:left w:val="none" w:sz="0" w:space="0" w:color="auto"/>
            <w:bottom w:val="none" w:sz="0" w:space="0" w:color="auto"/>
            <w:right w:val="none" w:sz="0" w:space="0" w:color="auto"/>
          </w:divBdr>
        </w:div>
        <w:div w:id="1910722372">
          <w:marLeft w:val="640"/>
          <w:marRight w:val="0"/>
          <w:marTop w:val="0"/>
          <w:marBottom w:val="0"/>
          <w:divBdr>
            <w:top w:val="none" w:sz="0" w:space="0" w:color="auto"/>
            <w:left w:val="none" w:sz="0" w:space="0" w:color="auto"/>
            <w:bottom w:val="none" w:sz="0" w:space="0" w:color="auto"/>
            <w:right w:val="none" w:sz="0" w:space="0" w:color="auto"/>
          </w:divBdr>
        </w:div>
        <w:div w:id="1983460759">
          <w:marLeft w:val="640"/>
          <w:marRight w:val="0"/>
          <w:marTop w:val="0"/>
          <w:marBottom w:val="0"/>
          <w:divBdr>
            <w:top w:val="none" w:sz="0" w:space="0" w:color="auto"/>
            <w:left w:val="none" w:sz="0" w:space="0" w:color="auto"/>
            <w:bottom w:val="none" w:sz="0" w:space="0" w:color="auto"/>
            <w:right w:val="none" w:sz="0" w:space="0" w:color="auto"/>
          </w:divBdr>
        </w:div>
        <w:div w:id="2007171775">
          <w:marLeft w:val="640"/>
          <w:marRight w:val="0"/>
          <w:marTop w:val="0"/>
          <w:marBottom w:val="0"/>
          <w:divBdr>
            <w:top w:val="none" w:sz="0" w:space="0" w:color="auto"/>
            <w:left w:val="none" w:sz="0" w:space="0" w:color="auto"/>
            <w:bottom w:val="none" w:sz="0" w:space="0" w:color="auto"/>
            <w:right w:val="none" w:sz="0" w:space="0" w:color="auto"/>
          </w:divBdr>
        </w:div>
        <w:div w:id="2136824933">
          <w:marLeft w:val="640"/>
          <w:marRight w:val="0"/>
          <w:marTop w:val="0"/>
          <w:marBottom w:val="0"/>
          <w:divBdr>
            <w:top w:val="none" w:sz="0" w:space="0" w:color="auto"/>
            <w:left w:val="none" w:sz="0" w:space="0" w:color="auto"/>
            <w:bottom w:val="none" w:sz="0" w:space="0" w:color="auto"/>
            <w:right w:val="none" w:sz="0" w:space="0" w:color="auto"/>
          </w:divBdr>
        </w:div>
      </w:divsChild>
    </w:div>
    <w:div w:id="454955965">
      <w:bodyDiv w:val="1"/>
      <w:marLeft w:val="0"/>
      <w:marRight w:val="0"/>
      <w:marTop w:val="0"/>
      <w:marBottom w:val="0"/>
      <w:divBdr>
        <w:top w:val="none" w:sz="0" w:space="0" w:color="auto"/>
        <w:left w:val="none" w:sz="0" w:space="0" w:color="auto"/>
        <w:bottom w:val="none" w:sz="0" w:space="0" w:color="auto"/>
        <w:right w:val="none" w:sz="0" w:space="0" w:color="auto"/>
      </w:divBdr>
      <w:divsChild>
        <w:div w:id="1697776986">
          <w:marLeft w:val="640"/>
          <w:marRight w:val="0"/>
          <w:marTop w:val="0"/>
          <w:marBottom w:val="0"/>
          <w:divBdr>
            <w:top w:val="none" w:sz="0" w:space="0" w:color="auto"/>
            <w:left w:val="none" w:sz="0" w:space="0" w:color="auto"/>
            <w:bottom w:val="none" w:sz="0" w:space="0" w:color="auto"/>
            <w:right w:val="none" w:sz="0" w:space="0" w:color="auto"/>
          </w:divBdr>
        </w:div>
        <w:div w:id="893152502">
          <w:marLeft w:val="640"/>
          <w:marRight w:val="0"/>
          <w:marTop w:val="0"/>
          <w:marBottom w:val="0"/>
          <w:divBdr>
            <w:top w:val="none" w:sz="0" w:space="0" w:color="auto"/>
            <w:left w:val="none" w:sz="0" w:space="0" w:color="auto"/>
            <w:bottom w:val="none" w:sz="0" w:space="0" w:color="auto"/>
            <w:right w:val="none" w:sz="0" w:space="0" w:color="auto"/>
          </w:divBdr>
        </w:div>
        <w:div w:id="1988584936">
          <w:marLeft w:val="640"/>
          <w:marRight w:val="0"/>
          <w:marTop w:val="0"/>
          <w:marBottom w:val="0"/>
          <w:divBdr>
            <w:top w:val="none" w:sz="0" w:space="0" w:color="auto"/>
            <w:left w:val="none" w:sz="0" w:space="0" w:color="auto"/>
            <w:bottom w:val="none" w:sz="0" w:space="0" w:color="auto"/>
            <w:right w:val="none" w:sz="0" w:space="0" w:color="auto"/>
          </w:divBdr>
        </w:div>
        <w:div w:id="608584084">
          <w:marLeft w:val="640"/>
          <w:marRight w:val="0"/>
          <w:marTop w:val="0"/>
          <w:marBottom w:val="0"/>
          <w:divBdr>
            <w:top w:val="none" w:sz="0" w:space="0" w:color="auto"/>
            <w:left w:val="none" w:sz="0" w:space="0" w:color="auto"/>
            <w:bottom w:val="none" w:sz="0" w:space="0" w:color="auto"/>
            <w:right w:val="none" w:sz="0" w:space="0" w:color="auto"/>
          </w:divBdr>
        </w:div>
        <w:div w:id="918976719">
          <w:marLeft w:val="640"/>
          <w:marRight w:val="0"/>
          <w:marTop w:val="0"/>
          <w:marBottom w:val="0"/>
          <w:divBdr>
            <w:top w:val="none" w:sz="0" w:space="0" w:color="auto"/>
            <w:left w:val="none" w:sz="0" w:space="0" w:color="auto"/>
            <w:bottom w:val="none" w:sz="0" w:space="0" w:color="auto"/>
            <w:right w:val="none" w:sz="0" w:space="0" w:color="auto"/>
          </w:divBdr>
        </w:div>
        <w:div w:id="1576941040">
          <w:marLeft w:val="640"/>
          <w:marRight w:val="0"/>
          <w:marTop w:val="0"/>
          <w:marBottom w:val="0"/>
          <w:divBdr>
            <w:top w:val="none" w:sz="0" w:space="0" w:color="auto"/>
            <w:left w:val="none" w:sz="0" w:space="0" w:color="auto"/>
            <w:bottom w:val="none" w:sz="0" w:space="0" w:color="auto"/>
            <w:right w:val="none" w:sz="0" w:space="0" w:color="auto"/>
          </w:divBdr>
        </w:div>
        <w:div w:id="1048073119">
          <w:marLeft w:val="640"/>
          <w:marRight w:val="0"/>
          <w:marTop w:val="0"/>
          <w:marBottom w:val="0"/>
          <w:divBdr>
            <w:top w:val="none" w:sz="0" w:space="0" w:color="auto"/>
            <w:left w:val="none" w:sz="0" w:space="0" w:color="auto"/>
            <w:bottom w:val="none" w:sz="0" w:space="0" w:color="auto"/>
            <w:right w:val="none" w:sz="0" w:space="0" w:color="auto"/>
          </w:divBdr>
        </w:div>
        <w:div w:id="1667321867">
          <w:marLeft w:val="640"/>
          <w:marRight w:val="0"/>
          <w:marTop w:val="0"/>
          <w:marBottom w:val="0"/>
          <w:divBdr>
            <w:top w:val="none" w:sz="0" w:space="0" w:color="auto"/>
            <w:left w:val="none" w:sz="0" w:space="0" w:color="auto"/>
            <w:bottom w:val="none" w:sz="0" w:space="0" w:color="auto"/>
            <w:right w:val="none" w:sz="0" w:space="0" w:color="auto"/>
          </w:divBdr>
        </w:div>
        <w:div w:id="87697378">
          <w:marLeft w:val="640"/>
          <w:marRight w:val="0"/>
          <w:marTop w:val="0"/>
          <w:marBottom w:val="0"/>
          <w:divBdr>
            <w:top w:val="none" w:sz="0" w:space="0" w:color="auto"/>
            <w:left w:val="none" w:sz="0" w:space="0" w:color="auto"/>
            <w:bottom w:val="none" w:sz="0" w:space="0" w:color="auto"/>
            <w:right w:val="none" w:sz="0" w:space="0" w:color="auto"/>
          </w:divBdr>
        </w:div>
        <w:div w:id="299924695">
          <w:marLeft w:val="640"/>
          <w:marRight w:val="0"/>
          <w:marTop w:val="0"/>
          <w:marBottom w:val="0"/>
          <w:divBdr>
            <w:top w:val="none" w:sz="0" w:space="0" w:color="auto"/>
            <w:left w:val="none" w:sz="0" w:space="0" w:color="auto"/>
            <w:bottom w:val="none" w:sz="0" w:space="0" w:color="auto"/>
            <w:right w:val="none" w:sz="0" w:space="0" w:color="auto"/>
          </w:divBdr>
        </w:div>
        <w:div w:id="197813563">
          <w:marLeft w:val="640"/>
          <w:marRight w:val="0"/>
          <w:marTop w:val="0"/>
          <w:marBottom w:val="0"/>
          <w:divBdr>
            <w:top w:val="none" w:sz="0" w:space="0" w:color="auto"/>
            <w:left w:val="none" w:sz="0" w:space="0" w:color="auto"/>
            <w:bottom w:val="none" w:sz="0" w:space="0" w:color="auto"/>
            <w:right w:val="none" w:sz="0" w:space="0" w:color="auto"/>
          </w:divBdr>
        </w:div>
        <w:div w:id="313607923">
          <w:marLeft w:val="640"/>
          <w:marRight w:val="0"/>
          <w:marTop w:val="0"/>
          <w:marBottom w:val="0"/>
          <w:divBdr>
            <w:top w:val="none" w:sz="0" w:space="0" w:color="auto"/>
            <w:left w:val="none" w:sz="0" w:space="0" w:color="auto"/>
            <w:bottom w:val="none" w:sz="0" w:space="0" w:color="auto"/>
            <w:right w:val="none" w:sz="0" w:space="0" w:color="auto"/>
          </w:divBdr>
        </w:div>
        <w:div w:id="1620843040">
          <w:marLeft w:val="640"/>
          <w:marRight w:val="0"/>
          <w:marTop w:val="0"/>
          <w:marBottom w:val="0"/>
          <w:divBdr>
            <w:top w:val="none" w:sz="0" w:space="0" w:color="auto"/>
            <w:left w:val="none" w:sz="0" w:space="0" w:color="auto"/>
            <w:bottom w:val="none" w:sz="0" w:space="0" w:color="auto"/>
            <w:right w:val="none" w:sz="0" w:space="0" w:color="auto"/>
          </w:divBdr>
        </w:div>
        <w:div w:id="389966553">
          <w:marLeft w:val="640"/>
          <w:marRight w:val="0"/>
          <w:marTop w:val="0"/>
          <w:marBottom w:val="0"/>
          <w:divBdr>
            <w:top w:val="none" w:sz="0" w:space="0" w:color="auto"/>
            <w:left w:val="none" w:sz="0" w:space="0" w:color="auto"/>
            <w:bottom w:val="none" w:sz="0" w:space="0" w:color="auto"/>
            <w:right w:val="none" w:sz="0" w:space="0" w:color="auto"/>
          </w:divBdr>
        </w:div>
        <w:div w:id="390615630">
          <w:marLeft w:val="640"/>
          <w:marRight w:val="0"/>
          <w:marTop w:val="0"/>
          <w:marBottom w:val="0"/>
          <w:divBdr>
            <w:top w:val="none" w:sz="0" w:space="0" w:color="auto"/>
            <w:left w:val="none" w:sz="0" w:space="0" w:color="auto"/>
            <w:bottom w:val="none" w:sz="0" w:space="0" w:color="auto"/>
            <w:right w:val="none" w:sz="0" w:space="0" w:color="auto"/>
          </w:divBdr>
        </w:div>
        <w:div w:id="1269509538">
          <w:marLeft w:val="640"/>
          <w:marRight w:val="0"/>
          <w:marTop w:val="0"/>
          <w:marBottom w:val="0"/>
          <w:divBdr>
            <w:top w:val="none" w:sz="0" w:space="0" w:color="auto"/>
            <w:left w:val="none" w:sz="0" w:space="0" w:color="auto"/>
            <w:bottom w:val="none" w:sz="0" w:space="0" w:color="auto"/>
            <w:right w:val="none" w:sz="0" w:space="0" w:color="auto"/>
          </w:divBdr>
        </w:div>
        <w:div w:id="1248266028">
          <w:marLeft w:val="640"/>
          <w:marRight w:val="0"/>
          <w:marTop w:val="0"/>
          <w:marBottom w:val="0"/>
          <w:divBdr>
            <w:top w:val="none" w:sz="0" w:space="0" w:color="auto"/>
            <w:left w:val="none" w:sz="0" w:space="0" w:color="auto"/>
            <w:bottom w:val="none" w:sz="0" w:space="0" w:color="auto"/>
            <w:right w:val="none" w:sz="0" w:space="0" w:color="auto"/>
          </w:divBdr>
        </w:div>
        <w:div w:id="589315149">
          <w:marLeft w:val="640"/>
          <w:marRight w:val="0"/>
          <w:marTop w:val="0"/>
          <w:marBottom w:val="0"/>
          <w:divBdr>
            <w:top w:val="none" w:sz="0" w:space="0" w:color="auto"/>
            <w:left w:val="none" w:sz="0" w:space="0" w:color="auto"/>
            <w:bottom w:val="none" w:sz="0" w:space="0" w:color="auto"/>
            <w:right w:val="none" w:sz="0" w:space="0" w:color="auto"/>
          </w:divBdr>
        </w:div>
        <w:div w:id="812717831">
          <w:marLeft w:val="640"/>
          <w:marRight w:val="0"/>
          <w:marTop w:val="0"/>
          <w:marBottom w:val="0"/>
          <w:divBdr>
            <w:top w:val="none" w:sz="0" w:space="0" w:color="auto"/>
            <w:left w:val="none" w:sz="0" w:space="0" w:color="auto"/>
            <w:bottom w:val="none" w:sz="0" w:space="0" w:color="auto"/>
            <w:right w:val="none" w:sz="0" w:space="0" w:color="auto"/>
          </w:divBdr>
        </w:div>
        <w:div w:id="1452627209">
          <w:marLeft w:val="640"/>
          <w:marRight w:val="0"/>
          <w:marTop w:val="0"/>
          <w:marBottom w:val="0"/>
          <w:divBdr>
            <w:top w:val="none" w:sz="0" w:space="0" w:color="auto"/>
            <w:left w:val="none" w:sz="0" w:space="0" w:color="auto"/>
            <w:bottom w:val="none" w:sz="0" w:space="0" w:color="auto"/>
            <w:right w:val="none" w:sz="0" w:space="0" w:color="auto"/>
          </w:divBdr>
        </w:div>
        <w:div w:id="2107454548">
          <w:marLeft w:val="640"/>
          <w:marRight w:val="0"/>
          <w:marTop w:val="0"/>
          <w:marBottom w:val="0"/>
          <w:divBdr>
            <w:top w:val="none" w:sz="0" w:space="0" w:color="auto"/>
            <w:left w:val="none" w:sz="0" w:space="0" w:color="auto"/>
            <w:bottom w:val="none" w:sz="0" w:space="0" w:color="auto"/>
            <w:right w:val="none" w:sz="0" w:space="0" w:color="auto"/>
          </w:divBdr>
        </w:div>
        <w:div w:id="1122919589">
          <w:marLeft w:val="640"/>
          <w:marRight w:val="0"/>
          <w:marTop w:val="0"/>
          <w:marBottom w:val="0"/>
          <w:divBdr>
            <w:top w:val="none" w:sz="0" w:space="0" w:color="auto"/>
            <w:left w:val="none" w:sz="0" w:space="0" w:color="auto"/>
            <w:bottom w:val="none" w:sz="0" w:space="0" w:color="auto"/>
            <w:right w:val="none" w:sz="0" w:space="0" w:color="auto"/>
          </w:divBdr>
        </w:div>
        <w:div w:id="1468818536">
          <w:marLeft w:val="640"/>
          <w:marRight w:val="0"/>
          <w:marTop w:val="0"/>
          <w:marBottom w:val="0"/>
          <w:divBdr>
            <w:top w:val="none" w:sz="0" w:space="0" w:color="auto"/>
            <w:left w:val="none" w:sz="0" w:space="0" w:color="auto"/>
            <w:bottom w:val="none" w:sz="0" w:space="0" w:color="auto"/>
            <w:right w:val="none" w:sz="0" w:space="0" w:color="auto"/>
          </w:divBdr>
        </w:div>
        <w:div w:id="1918860380">
          <w:marLeft w:val="640"/>
          <w:marRight w:val="0"/>
          <w:marTop w:val="0"/>
          <w:marBottom w:val="0"/>
          <w:divBdr>
            <w:top w:val="none" w:sz="0" w:space="0" w:color="auto"/>
            <w:left w:val="none" w:sz="0" w:space="0" w:color="auto"/>
            <w:bottom w:val="none" w:sz="0" w:space="0" w:color="auto"/>
            <w:right w:val="none" w:sz="0" w:space="0" w:color="auto"/>
          </w:divBdr>
        </w:div>
        <w:div w:id="10449843">
          <w:marLeft w:val="640"/>
          <w:marRight w:val="0"/>
          <w:marTop w:val="0"/>
          <w:marBottom w:val="0"/>
          <w:divBdr>
            <w:top w:val="none" w:sz="0" w:space="0" w:color="auto"/>
            <w:left w:val="none" w:sz="0" w:space="0" w:color="auto"/>
            <w:bottom w:val="none" w:sz="0" w:space="0" w:color="auto"/>
            <w:right w:val="none" w:sz="0" w:space="0" w:color="auto"/>
          </w:divBdr>
        </w:div>
        <w:div w:id="882987581">
          <w:marLeft w:val="640"/>
          <w:marRight w:val="0"/>
          <w:marTop w:val="0"/>
          <w:marBottom w:val="0"/>
          <w:divBdr>
            <w:top w:val="none" w:sz="0" w:space="0" w:color="auto"/>
            <w:left w:val="none" w:sz="0" w:space="0" w:color="auto"/>
            <w:bottom w:val="none" w:sz="0" w:space="0" w:color="auto"/>
            <w:right w:val="none" w:sz="0" w:space="0" w:color="auto"/>
          </w:divBdr>
        </w:div>
        <w:div w:id="2015958037">
          <w:marLeft w:val="640"/>
          <w:marRight w:val="0"/>
          <w:marTop w:val="0"/>
          <w:marBottom w:val="0"/>
          <w:divBdr>
            <w:top w:val="none" w:sz="0" w:space="0" w:color="auto"/>
            <w:left w:val="none" w:sz="0" w:space="0" w:color="auto"/>
            <w:bottom w:val="none" w:sz="0" w:space="0" w:color="auto"/>
            <w:right w:val="none" w:sz="0" w:space="0" w:color="auto"/>
          </w:divBdr>
        </w:div>
        <w:div w:id="477802">
          <w:marLeft w:val="640"/>
          <w:marRight w:val="0"/>
          <w:marTop w:val="0"/>
          <w:marBottom w:val="0"/>
          <w:divBdr>
            <w:top w:val="none" w:sz="0" w:space="0" w:color="auto"/>
            <w:left w:val="none" w:sz="0" w:space="0" w:color="auto"/>
            <w:bottom w:val="none" w:sz="0" w:space="0" w:color="auto"/>
            <w:right w:val="none" w:sz="0" w:space="0" w:color="auto"/>
          </w:divBdr>
        </w:div>
        <w:div w:id="147132934">
          <w:marLeft w:val="640"/>
          <w:marRight w:val="0"/>
          <w:marTop w:val="0"/>
          <w:marBottom w:val="0"/>
          <w:divBdr>
            <w:top w:val="none" w:sz="0" w:space="0" w:color="auto"/>
            <w:left w:val="none" w:sz="0" w:space="0" w:color="auto"/>
            <w:bottom w:val="none" w:sz="0" w:space="0" w:color="auto"/>
            <w:right w:val="none" w:sz="0" w:space="0" w:color="auto"/>
          </w:divBdr>
        </w:div>
        <w:div w:id="1872305753">
          <w:marLeft w:val="640"/>
          <w:marRight w:val="0"/>
          <w:marTop w:val="0"/>
          <w:marBottom w:val="0"/>
          <w:divBdr>
            <w:top w:val="none" w:sz="0" w:space="0" w:color="auto"/>
            <w:left w:val="none" w:sz="0" w:space="0" w:color="auto"/>
            <w:bottom w:val="none" w:sz="0" w:space="0" w:color="auto"/>
            <w:right w:val="none" w:sz="0" w:space="0" w:color="auto"/>
          </w:divBdr>
        </w:div>
        <w:div w:id="678699221">
          <w:marLeft w:val="640"/>
          <w:marRight w:val="0"/>
          <w:marTop w:val="0"/>
          <w:marBottom w:val="0"/>
          <w:divBdr>
            <w:top w:val="none" w:sz="0" w:space="0" w:color="auto"/>
            <w:left w:val="none" w:sz="0" w:space="0" w:color="auto"/>
            <w:bottom w:val="none" w:sz="0" w:space="0" w:color="auto"/>
            <w:right w:val="none" w:sz="0" w:space="0" w:color="auto"/>
          </w:divBdr>
        </w:div>
        <w:div w:id="157907">
          <w:marLeft w:val="640"/>
          <w:marRight w:val="0"/>
          <w:marTop w:val="0"/>
          <w:marBottom w:val="0"/>
          <w:divBdr>
            <w:top w:val="none" w:sz="0" w:space="0" w:color="auto"/>
            <w:left w:val="none" w:sz="0" w:space="0" w:color="auto"/>
            <w:bottom w:val="none" w:sz="0" w:space="0" w:color="auto"/>
            <w:right w:val="none" w:sz="0" w:space="0" w:color="auto"/>
          </w:divBdr>
        </w:div>
        <w:div w:id="411436324">
          <w:marLeft w:val="640"/>
          <w:marRight w:val="0"/>
          <w:marTop w:val="0"/>
          <w:marBottom w:val="0"/>
          <w:divBdr>
            <w:top w:val="none" w:sz="0" w:space="0" w:color="auto"/>
            <w:left w:val="none" w:sz="0" w:space="0" w:color="auto"/>
            <w:bottom w:val="none" w:sz="0" w:space="0" w:color="auto"/>
            <w:right w:val="none" w:sz="0" w:space="0" w:color="auto"/>
          </w:divBdr>
        </w:div>
        <w:div w:id="339624552">
          <w:marLeft w:val="640"/>
          <w:marRight w:val="0"/>
          <w:marTop w:val="0"/>
          <w:marBottom w:val="0"/>
          <w:divBdr>
            <w:top w:val="none" w:sz="0" w:space="0" w:color="auto"/>
            <w:left w:val="none" w:sz="0" w:space="0" w:color="auto"/>
            <w:bottom w:val="none" w:sz="0" w:space="0" w:color="auto"/>
            <w:right w:val="none" w:sz="0" w:space="0" w:color="auto"/>
          </w:divBdr>
        </w:div>
        <w:div w:id="975526480">
          <w:marLeft w:val="640"/>
          <w:marRight w:val="0"/>
          <w:marTop w:val="0"/>
          <w:marBottom w:val="0"/>
          <w:divBdr>
            <w:top w:val="none" w:sz="0" w:space="0" w:color="auto"/>
            <w:left w:val="none" w:sz="0" w:space="0" w:color="auto"/>
            <w:bottom w:val="none" w:sz="0" w:space="0" w:color="auto"/>
            <w:right w:val="none" w:sz="0" w:space="0" w:color="auto"/>
          </w:divBdr>
        </w:div>
        <w:div w:id="935484337">
          <w:marLeft w:val="640"/>
          <w:marRight w:val="0"/>
          <w:marTop w:val="0"/>
          <w:marBottom w:val="0"/>
          <w:divBdr>
            <w:top w:val="none" w:sz="0" w:space="0" w:color="auto"/>
            <w:left w:val="none" w:sz="0" w:space="0" w:color="auto"/>
            <w:bottom w:val="none" w:sz="0" w:space="0" w:color="auto"/>
            <w:right w:val="none" w:sz="0" w:space="0" w:color="auto"/>
          </w:divBdr>
        </w:div>
        <w:div w:id="2083671176">
          <w:marLeft w:val="640"/>
          <w:marRight w:val="0"/>
          <w:marTop w:val="0"/>
          <w:marBottom w:val="0"/>
          <w:divBdr>
            <w:top w:val="none" w:sz="0" w:space="0" w:color="auto"/>
            <w:left w:val="none" w:sz="0" w:space="0" w:color="auto"/>
            <w:bottom w:val="none" w:sz="0" w:space="0" w:color="auto"/>
            <w:right w:val="none" w:sz="0" w:space="0" w:color="auto"/>
          </w:divBdr>
        </w:div>
      </w:divsChild>
    </w:div>
    <w:div w:id="463354459">
      <w:bodyDiv w:val="1"/>
      <w:marLeft w:val="0"/>
      <w:marRight w:val="0"/>
      <w:marTop w:val="0"/>
      <w:marBottom w:val="0"/>
      <w:divBdr>
        <w:top w:val="none" w:sz="0" w:space="0" w:color="auto"/>
        <w:left w:val="none" w:sz="0" w:space="0" w:color="auto"/>
        <w:bottom w:val="none" w:sz="0" w:space="0" w:color="auto"/>
        <w:right w:val="none" w:sz="0" w:space="0" w:color="auto"/>
      </w:divBdr>
      <w:divsChild>
        <w:div w:id="178276954">
          <w:marLeft w:val="640"/>
          <w:marRight w:val="0"/>
          <w:marTop w:val="0"/>
          <w:marBottom w:val="0"/>
          <w:divBdr>
            <w:top w:val="none" w:sz="0" w:space="0" w:color="auto"/>
            <w:left w:val="none" w:sz="0" w:space="0" w:color="auto"/>
            <w:bottom w:val="none" w:sz="0" w:space="0" w:color="auto"/>
            <w:right w:val="none" w:sz="0" w:space="0" w:color="auto"/>
          </w:divBdr>
        </w:div>
        <w:div w:id="1052462270">
          <w:marLeft w:val="640"/>
          <w:marRight w:val="0"/>
          <w:marTop w:val="0"/>
          <w:marBottom w:val="0"/>
          <w:divBdr>
            <w:top w:val="none" w:sz="0" w:space="0" w:color="auto"/>
            <w:left w:val="none" w:sz="0" w:space="0" w:color="auto"/>
            <w:bottom w:val="none" w:sz="0" w:space="0" w:color="auto"/>
            <w:right w:val="none" w:sz="0" w:space="0" w:color="auto"/>
          </w:divBdr>
        </w:div>
        <w:div w:id="1393236129">
          <w:marLeft w:val="640"/>
          <w:marRight w:val="0"/>
          <w:marTop w:val="0"/>
          <w:marBottom w:val="0"/>
          <w:divBdr>
            <w:top w:val="none" w:sz="0" w:space="0" w:color="auto"/>
            <w:left w:val="none" w:sz="0" w:space="0" w:color="auto"/>
            <w:bottom w:val="none" w:sz="0" w:space="0" w:color="auto"/>
            <w:right w:val="none" w:sz="0" w:space="0" w:color="auto"/>
          </w:divBdr>
        </w:div>
        <w:div w:id="228808385">
          <w:marLeft w:val="640"/>
          <w:marRight w:val="0"/>
          <w:marTop w:val="0"/>
          <w:marBottom w:val="0"/>
          <w:divBdr>
            <w:top w:val="none" w:sz="0" w:space="0" w:color="auto"/>
            <w:left w:val="none" w:sz="0" w:space="0" w:color="auto"/>
            <w:bottom w:val="none" w:sz="0" w:space="0" w:color="auto"/>
            <w:right w:val="none" w:sz="0" w:space="0" w:color="auto"/>
          </w:divBdr>
        </w:div>
        <w:div w:id="1656493953">
          <w:marLeft w:val="640"/>
          <w:marRight w:val="0"/>
          <w:marTop w:val="0"/>
          <w:marBottom w:val="0"/>
          <w:divBdr>
            <w:top w:val="none" w:sz="0" w:space="0" w:color="auto"/>
            <w:left w:val="none" w:sz="0" w:space="0" w:color="auto"/>
            <w:bottom w:val="none" w:sz="0" w:space="0" w:color="auto"/>
            <w:right w:val="none" w:sz="0" w:space="0" w:color="auto"/>
          </w:divBdr>
        </w:div>
        <w:div w:id="760302045">
          <w:marLeft w:val="640"/>
          <w:marRight w:val="0"/>
          <w:marTop w:val="0"/>
          <w:marBottom w:val="0"/>
          <w:divBdr>
            <w:top w:val="none" w:sz="0" w:space="0" w:color="auto"/>
            <w:left w:val="none" w:sz="0" w:space="0" w:color="auto"/>
            <w:bottom w:val="none" w:sz="0" w:space="0" w:color="auto"/>
            <w:right w:val="none" w:sz="0" w:space="0" w:color="auto"/>
          </w:divBdr>
        </w:div>
        <w:div w:id="114907084">
          <w:marLeft w:val="640"/>
          <w:marRight w:val="0"/>
          <w:marTop w:val="0"/>
          <w:marBottom w:val="0"/>
          <w:divBdr>
            <w:top w:val="none" w:sz="0" w:space="0" w:color="auto"/>
            <w:left w:val="none" w:sz="0" w:space="0" w:color="auto"/>
            <w:bottom w:val="none" w:sz="0" w:space="0" w:color="auto"/>
            <w:right w:val="none" w:sz="0" w:space="0" w:color="auto"/>
          </w:divBdr>
        </w:div>
        <w:div w:id="918716271">
          <w:marLeft w:val="640"/>
          <w:marRight w:val="0"/>
          <w:marTop w:val="0"/>
          <w:marBottom w:val="0"/>
          <w:divBdr>
            <w:top w:val="none" w:sz="0" w:space="0" w:color="auto"/>
            <w:left w:val="none" w:sz="0" w:space="0" w:color="auto"/>
            <w:bottom w:val="none" w:sz="0" w:space="0" w:color="auto"/>
            <w:right w:val="none" w:sz="0" w:space="0" w:color="auto"/>
          </w:divBdr>
        </w:div>
        <w:div w:id="1162963818">
          <w:marLeft w:val="640"/>
          <w:marRight w:val="0"/>
          <w:marTop w:val="0"/>
          <w:marBottom w:val="0"/>
          <w:divBdr>
            <w:top w:val="none" w:sz="0" w:space="0" w:color="auto"/>
            <w:left w:val="none" w:sz="0" w:space="0" w:color="auto"/>
            <w:bottom w:val="none" w:sz="0" w:space="0" w:color="auto"/>
            <w:right w:val="none" w:sz="0" w:space="0" w:color="auto"/>
          </w:divBdr>
        </w:div>
        <w:div w:id="1932659955">
          <w:marLeft w:val="640"/>
          <w:marRight w:val="0"/>
          <w:marTop w:val="0"/>
          <w:marBottom w:val="0"/>
          <w:divBdr>
            <w:top w:val="none" w:sz="0" w:space="0" w:color="auto"/>
            <w:left w:val="none" w:sz="0" w:space="0" w:color="auto"/>
            <w:bottom w:val="none" w:sz="0" w:space="0" w:color="auto"/>
            <w:right w:val="none" w:sz="0" w:space="0" w:color="auto"/>
          </w:divBdr>
        </w:div>
        <w:div w:id="868956920">
          <w:marLeft w:val="640"/>
          <w:marRight w:val="0"/>
          <w:marTop w:val="0"/>
          <w:marBottom w:val="0"/>
          <w:divBdr>
            <w:top w:val="none" w:sz="0" w:space="0" w:color="auto"/>
            <w:left w:val="none" w:sz="0" w:space="0" w:color="auto"/>
            <w:bottom w:val="none" w:sz="0" w:space="0" w:color="auto"/>
            <w:right w:val="none" w:sz="0" w:space="0" w:color="auto"/>
          </w:divBdr>
        </w:div>
        <w:div w:id="692724686">
          <w:marLeft w:val="640"/>
          <w:marRight w:val="0"/>
          <w:marTop w:val="0"/>
          <w:marBottom w:val="0"/>
          <w:divBdr>
            <w:top w:val="none" w:sz="0" w:space="0" w:color="auto"/>
            <w:left w:val="none" w:sz="0" w:space="0" w:color="auto"/>
            <w:bottom w:val="none" w:sz="0" w:space="0" w:color="auto"/>
            <w:right w:val="none" w:sz="0" w:space="0" w:color="auto"/>
          </w:divBdr>
        </w:div>
        <w:div w:id="1654993237">
          <w:marLeft w:val="640"/>
          <w:marRight w:val="0"/>
          <w:marTop w:val="0"/>
          <w:marBottom w:val="0"/>
          <w:divBdr>
            <w:top w:val="none" w:sz="0" w:space="0" w:color="auto"/>
            <w:left w:val="none" w:sz="0" w:space="0" w:color="auto"/>
            <w:bottom w:val="none" w:sz="0" w:space="0" w:color="auto"/>
            <w:right w:val="none" w:sz="0" w:space="0" w:color="auto"/>
          </w:divBdr>
        </w:div>
        <w:div w:id="1298532043">
          <w:marLeft w:val="640"/>
          <w:marRight w:val="0"/>
          <w:marTop w:val="0"/>
          <w:marBottom w:val="0"/>
          <w:divBdr>
            <w:top w:val="none" w:sz="0" w:space="0" w:color="auto"/>
            <w:left w:val="none" w:sz="0" w:space="0" w:color="auto"/>
            <w:bottom w:val="none" w:sz="0" w:space="0" w:color="auto"/>
            <w:right w:val="none" w:sz="0" w:space="0" w:color="auto"/>
          </w:divBdr>
        </w:div>
        <w:div w:id="490757667">
          <w:marLeft w:val="640"/>
          <w:marRight w:val="0"/>
          <w:marTop w:val="0"/>
          <w:marBottom w:val="0"/>
          <w:divBdr>
            <w:top w:val="none" w:sz="0" w:space="0" w:color="auto"/>
            <w:left w:val="none" w:sz="0" w:space="0" w:color="auto"/>
            <w:bottom w:val="none" w:sz="0" w:space="0" w:color="auto"/>
            <w:right w:val="none" w:sz="0" w:space="0" w:color="auto"/>
          </w:divBdr>
        </w:div>
        <w:div w:id="472217575">
          <w:marLeft w:val="640"/>
          <w:marRight w:val="0"/>
          <w:marTop w:val="0"/>
          <w:marBottom w:val="0"/>
          <w:divBdr>
            <w:top w:val="none" w:sz="0" w:space="0" w:color="auto"/>
            <w:left w:val="none" w:sz="0" w:space="0" w:color="auto"/>
            <w:bottom w:val="none" w:sz="0" w:space="0" w:color="auto"/>
            <w:right w:val="none" w:sz="0" w:space="0" w:color="auto"/>
          </w:divBdr>
        </w:div>
        <w:div w:id="1717654762">
          <w:marLeft w:val="640"/>
          <w:marRight w:val="0"/>
          <w:marTop w:val="0"/>
          <w:marBottom w:val="0"/>
          <w:divBdr>
            <w:top w:val="none" w:sz="0" w:space="0" w:color="auto"/>
            <w:left w:val="none" w:sz="0" w:space="0" w:color="auto"/>
            <w:bottom w:val="none" w:sz="0" w:space="0" w:color="auto"/>
            <w:right w:val="none" w:sz="0" w:space="0" w:color="auto"/>
          </w:divBdr>
        </w:div>
        <w:div w:id="2132088675">
          <w:marLeft w:val="640"/>
          <w:marRight w:val="0"/>
          <w:marTop w:val="0"/>
          <w:marBottom w:val="0"/>
          <w:divBdr>
            <w:top w:val="none" w:sz="0" w:space="0" w:color="auto"/>
            <w:left w:val="none" w:sz="0" w:space="0" w:color="auto"/>
            <w:bottom w:val="none" w:sz="0" w:space="0" w:color="auto"/>
            <w:right w:val="none" w:sz="0" w:space="0" w:color="auto"/>
          </w:divBdr>
        </w:div>
        <w:div w:id="721249846">
          <w:marLeft w:val="640"/>
          <w:marRight w:val="0"/>
          <w:marTop w:val="0"/>
          <w:marBottom w:val="0"/>
          <w:divBdr>
            <w:top w:val="none" w:sz="0" w:space="0" w:color="auto"/>
            <w:left w:val="none" w:sz="0" w:space="0" w:color="auto"/>
            <w:bottom w:val="none" w:sz="0" w:space="0" w:color="auto"/>
            <w:right w:val="none" w:sz="0" w:space="0" w:color="auto"/>
          </w:divBdr>
        </w:div>
        <w:div w:id="1117026866">
          <w:marLeft w:val="640"/>
          <w:marRight w:val="0"/>
          <w:marTop w:val="0"/>
          <w:marBottom w:val="0"/>
          <w:divBdr>
            <w:top w:val="none" w:sz="0" w:space="0" w:color="auto"/>
            <w:left w:val="none" w:sz="0" w:space="0" w:color="auto"/>
            <w:bottom w:val="none" w:sz="0" w:space="0" w:color="auto"/>
            <w:right w:val="none" w:sz="0" w:space="0" w:color="auto"/>
          </w:divBdr>
        </w:div>
        <w:div w:id="289632663">
          <w:marLeft w:val="640"/>
          <w:marRight w:val="0"/>
          <w:marTop w:val="0"/>
          <w:marBottom w:val="0"/>
          <w:divBdr>
            <w:top w:val="none" w:sz="0" w:space="0" w:color="auto"/>
            <w:left w:val="none" w:sz="0" w:space="0" w:color="auto"/>
            <w:bottom w:val="none" w:sz="0" w:space="0" w:color="auto"/>
            <w:right w:val="none" w:sz="0" w:space="0" w:color="auto"/>
          </w:divBdr>
        </w:div>
        <w:div w:id="1782411395">
          <w:marLeft w:val="640"/>
          <w:marRight w:val="0"/>
          <w:marTop w:val="0"/>
          <w:marBottom w:val="0"/>
          <w:divBdr>
            <w:top w:val="none" w:sz="0" w:space="0" w:color="auto"/>
            <w:left w:val="none" w:sz="0" w:space="0" w:color="auto"/>
            <w:bottom w:val="none" w:sz="0" w:space="0" w:color="auto"/>
            <w:right w:val="none" w:sz="0" w:space="0" w:color="auto"/>
          </w:divBdr>
        </w:div>
        <w:div w:id="527066332">
          <w:marLeft w:val="640"/>
          <w:marRight w:val="0"/>
          <w:marTop w:val="0"/>
          <w:marBottom w:val="0"/>
          <w:divBdr>
            <w:top w:val="none" w:sz="0" w:space="0" w:color="auto"/>
            <w:left w:val="none" w:sz="0" w:space="0" w:color="auto"/>
            <w:bottom w:val="none" w:sz="0" w:space="0" w:color="auto"/>
            <w:right w:val="none" w:sz="0" w:space="0" w:color="auto"/>
          </w:divBdr>
        </w:div>
        <w:div w:id="149711259">
          <w:marLeft w:val="640"/>
          <w:marRight w:val="0"/>
          <w:marTop w:val="0"/>
          <w:marBottom w:val="0"/>
          <w:divBdr>
            <w:top w:val="none" w:sz="0" w:space="0" w:color="auto"/>
            <w:left w:val="none" w:sz="0" w:space="0" w:color="auto"/>
            <w:bottom w:val="none" w:sz="0" w:space="0" w:color="auto"/>
            <w:right w:val="none" w:sz="0" w:space="0" w:color="auto"/>
          </w:divBdr>
        </w:div>
        <w:div w:id="1619989643">
          <w:marLeft w:val="640"/>
          <w:marRight w:val="0"/>
          <w:marTop w:val="0"/>
          <w:marBottom w:val="0"/>
          <w:divBdr>
            <w:top w:val="none" w:sz="0" w:space="0" w:color="auto"/>
            <w:left w:val="none" w:sz="0" w:space="0" w:color="auto"/>
            <w:bottom w:val="none" w:sz="0" w:space="0" w:color="auto"/>
            <w:right w:val="none" w:sz="0" w:space="0" w:color="auto"/>
          </w:divBdr>
        </w:div>
        <w:div w:id="1188105824">
          <w:marLeft w:val="640"/>
          <w:marRight w:val="0"/>
          <w:marTop w:val="0"/>
          <w:marBottom w:val="0"/>
          <w:divBdr>
            <w:top w:val="none" w:sz="0" w:space="0" w:color="auto"/>
            <w:left w:val="none" w:sz="0" w:space="0" w:color="auto"/>
            <w:bottom w:val="none" w:sz="0" w:space="0" w:color="auto"/>
            <w:right w:val="none" w:sz="0" w:space="0" w:color="auto"/>
          </w:divBdr>
        </w:div>
        <w:div w:id="843789099">
          <w:marLeft w:val="640"/>
          <w:marRight w:val="0"/>
          <w:marTop w:val="0"/>
          <w:marBottom w:val="0"/>
          <w:divBdr>
            <w:top w:val="none" w:sz="0" w:space="0" w:color="auto"/>
            <w:left w:val="none" w:sz="0" w:space="0" w:color="auto"/>
            <w:bottom w:val="none" w:sz="0" w:space="0" w:color="auto"/>
            <w:right w:val="none" w:sz="0" w:space="0" w:color="auto"/>
          </w:divBdr>
        </w:div>
        <w:div w:id="144977313">
          <w:marLeft w:val="640"/>
          <w:marRight w:val="0"/>
          <w:marTop w:val="0"/>
          <w:marBottom w:val="0"/>
          <w:divBdr>
            <w:top w:val="none" w:sz="0" w:space="0" w:color="auto"/>
            <w:left w:val="none" w:sz="0" w:space="0" w:color="auto"/>
            <w:bottom w:val="none" w:sz="0" w:space="0" w:color="auto"/>
            <w:right w:val="none" w:sz="0" w:space="0" w:color="auto"/>
          </w:divBdr>
        </w:div>
        <w:div w:id="1802529402">
          <w:marLeft w:val="640"/>
          <w:marRight w:val="0"/>
          <w:marTop w:val="0"/>
          <w:marBottom w:val="0"/>
          <w:divBdr>
            <w:top w:val="none" w:sz="0" w:space="0" w:color="auto"/>
            <w:left w:val="none" w:sz="0" w:space="0" w:color="auto"/>
            <w:bottom w:val="none" w:sz="0" w:space="0" w:color="auto"/>
            <w:right w:val="none" w:sz="0" w:space="0" w:color="auto"/>
          </w:divBdr>
        </w:div>
        <w:div w:id="1901356320">
          <w:marLeft w:val="640"/>
          <w:marRight w:val="0"/>
          <w:marTop w:val="0"/>
          <w:marBottom w:val="0"/>
          <w:divBdr>
            <w:top w:val="none" w:sz="0" w:space="0" w:color="auto"/>
            <w:left w:val="none" w:sz="0" w:space="0" w:color="auto"/>
            <w:bottom w:val="none" w:sz="0" w:space="0" w:color="auto"/>
            <w:right w:val="none" w:sz="0" w:space="0" w:color="auto"/>
          </w:divBdr>
        </w:div>
        <w:div w:id="1898277898">
          <w:marLeft w:val="640"/>
          <w:marRight w:val="0"/>
          <w:marTop w:val="0"/>
          <w:marBottom w:val="0"/>
          <w:divBdr>
            <w:top w:val="none" w:sz="0" w:space="0" w:color="auto"/>
            <w:left w:val="none" w:sz="0" w:space="0" w:color="auto"/>
            <w:bottom w:val="none" w:sz="0" w:space="0" w:color="auto"/>
            <w:right w:val="none" w:sz="0" w:space="0" w:color="auto"/>
          </w:divBdr>
        </w:div>
        <w:div w:id="1518346361">
          <w:marLeft w:val="640"/>
          <w:marRight w:val="0"/>
          <w:marTop w:val="0"/>
          <w:marBottom w:val="0"/>
          <w:divBdr>
            <w:top w:val="none" w:sz="0" w:space="0" w:color="auto"/>
            <w:left w:val="none" w:sz="0" w:space="0" w:color="auto"/>
            <w:bottom w:val="none" w:sz="0" w:space="0" w:color="auto"/>
            <w:right w:val="none" w:sz="0" w:space="0" w:color="auto"/>
          </w:divBdr>
        </w:div>
        <w:div w:id="1398938641">
          <w:marLeft w:val="640"/>
          <w:marRight w:val="0"/>
          <w:marTop w:val="0"/>
          <w:marBottom w:val="0"/>
          <w:divBdr>
            <w:top w:val="none" w:sz="0" w:space="0" w:color="auto"/>
            <w:left w:val="none" w:sz="0" w:space="0" w:color="auto"/>
            <w:bottom w:val="none" w:sz="0" w:space="0" w:color="auto"/>
            <w:right w:val="none" w:sz="0" w:space="0" w:color="auto"/>
          </w:divBdr>
        </w:div>
        <w:div w:id="1626888296">
          <w:marLeft w:val="640"/>
          <w:marRight w:val="0"/>
          <w:marTop w:val="0"/>
          <w:marBottom w:val="0"/>
          <w:divBdr>
            <w:top w:val="none" w:sz="0" w:space="0" w:color="auto"/>
            <w:left w:val="none" w:sz="0" w:space="0" w:color="auto"/>
            <w:bottom w:val="none" w:sz="0" w:space="0" w:color="auto"/>
            <w:right w:val="none" w:sz="0" w:space="0" w:color="auto"/>
          </w:divBdr>
        </w:div>
        <w:div w:id="888884820">
          <w:marLeft w:val="640"/>
          <w:marRight w:val="0"/>
          <w:marTop w:val="0"/>
          <w:marBottom w:val="0"/>
          <w:divBdr>
            <w:top w:val="none" w:sz="0" w:space="0" w:color="auto"/>
            <w:left w:val="none" w:sz="0" w:space="0" w:color="auto"/>
            <w:bottom w:val="none" w:sz="0" w:space="0" w:color="auto"/>
            <w:right w:val="none" w:sz="0" w:space="0" w:color="auto"/>
          </w:divBdr>
        </w:div>
      </w:divsChild>
    </w:div>
    <w:div w:id="489758687">
      <w:bodyDiv w:val="1"/>
      <w:marLeft w:val="0"/>
      <w:marRight w:val="0"/>
      <w:marTop w:val="0"/>
      <w:marBottom w:val="0"/>
      <w:divBdr>
        <w:top w:val="none" w:sz="0" w:space="0" w:color="auto"/>
        <w:left w:val="none" w:sz="0" w:space="0" w:color="auto"/>
        <w:bottom w:val="none" w:sz="0" w:space="0" w:color="auto"/>
        <w:right w:val="none" w:sz="0" w:space="0" w:color="auto"/>
      </w:divBdr>
      <w:divsChild>
        <w:div w:id="23292399">
          <w:marLeft w:val="640"/>
          <w:marRight w:val="0"/>
          <w:marTop w:val="0"/>
          <w:marBottom w:val="0"/>
          <w:divBdr>
            <w:top w:val="none" w:sz="0" w:space="0" w:color="auto"/>
            <w:left w:val="none" w:sz="0" w:space="0" w:color="auto"/>
            <w:bottom w:val="none" w:sz="0" w:space="0" w:color="auto"/>
            <w:right w:val="none" w:sz="0" w:space="0" w:color="auto"/>
          </w:divBdr>
        </w:div>
        <w:div w:id="38208091">
          <w:marLeft w:val="640"/>
          <w:marRight w:val="0"/>
          <w:marTop w:val="0"/>
          <w:marBottom w:val="0"/>
          <w:divBdr>
            <w:top w:val="none" w:sz="0" w:space="0" w:color="auto"/>
            <w:left w:val="none" w:sz="0" w:space="0" w:color="auto"/>
            <w:bottom w:val="none" w:sz="0" w:space="0" w:color="auto"/>
            <w:right w:val="none" w:sz="0" w:space="0" w:color="auto"/>
          </w:divBdr>
        </w:div>
        <w:div w:id="130946548">
          <w:marLeft w:val="640"/>
          <w:marRight w:val="0"/>
          <w:marTop w:val="0"/>
          <w:marBottom w:val="0"/>
          <w:divBdr>
            <w:top w:val="none" w:sz="0" w:space="0" w:color="auto"/>
            <w:left w:val="none" w:sz="0" w:space="0" w:color="auto"/>
            <w:bottom w:val="none" w:sz="0" w:space="0" w:color="auto"/>
            <w:right w:val="none" w:sz="0" w:space="0" w:color="auto"/>
          </w:divBdr>
        </w:div>
        <w:div w:id="147786589">
          <w:marLeft w:val="640"/>
          <w:marRight w:val="0"/>
          <w:marTop w:val="0"/>
          <w:marBottom w:val="0"/>
          <w:divBdr>
            <w:top w:val="none" w:sz="0" w:space="0" w:color="auto"/>
            <w:left w:val="none" w:sz="0" w:space="0" w:color="auto"/>
            <w:bottom w:val="none" w:sz="0" w:space="0" w:color="auto"/>
            <w:right w:val="none" w:sz="0" w:space="0" w:color="auto"/>
          </w:divBdr>
        </w:div>
        <w:div w:id="150759430">
          <w:marLeft w:val="640"/>
          <w:marRight w:val="0"/>
          <w:marTop w:val="0"/>
          <w:marBottom w:val="0"/>
          <w:divBdr>
            <w:top w:val="none" w:sz="0" w:space="0" w:color="auto"/>
            <w:left w:val="none" w:sz="0" w:space="0" w:color="auto"/>
            <w:bottom w:val="none" w:sz="0" w:space="0" w:color="auto"/>
            <w:right w:val="none" w:sz="0" w:space="0" w:color="auto"/>
          </w:divBdr>
        </w:div>
        <w:div w:id="189028054">
          <w:marLeft w:val="640"/>
          <w:marRight w:val="0"/>
          <w:marTop w:val="0"/>
          <w:marBottom w:val="0"/>
          <w:divBdr>
            <w:top w:val="none" w:sz="0" w:space="0" w:color="auto"/>
            <w:left w:val="none" w:sz="0" w:space="0" w:color="auto"/>
            <w:bottom w:val="none" w:sz="0" w:space="0" w:color="auto"/>
            <w:right w:val="none" w:sz="0" w:space="0" w:color="auto"/>
          </w:divBdr>
        </w:div>
        <w:div w:id="270670225">
          <w:marLeft w:val="640"/>
          <w:marRight w:val="0"/>
          <w:marTop w:val="0"/>
          <w:marBottom w:val="0"/>
          <w:divBdr>
            <w:top w:val="none" w:sz="0" w:space="0" w:color="auto"/>
            <w:left w:val="none" w:sz="0" w:space="0" w:color="auto"/>
            <w:bottom w:val="none" w:sz="0" w:space="0" w:color="auto"/>
            <w:right w:val="none" w:sz="0" w:space="0" w:color="auto"/>
          </w:divBdr>
        </w:div>
        <w:div w:id="347683585">
          <w:marLeft w:val="640"/>
          <w:marRight w:val="0"/>
          <w:marTop w:val="0"/>
          <w:marBottom w:val="0"/>
          <w:divBdr>
            <w:top w:val="none" w:sz="0" w:space="0" w:color="auto"/>
            <w:left w:val="none" w:sz="0" w:space="0" w:color="auto"/>
            <w:bottom w:val="none" w:sz="0" w:space="0" w:color="auto"/>
            <w:right w:val="none" w:sz="0" w:space="0" w:color="auto"/>
          </w:divBdr>
        </w:div>
        <w:div w:id="404882224">
          <w:marLeft w:val="640"/>
          <w:marRight w:val="0"/>
          <w:marTop w:val="0"/>
          <w:marBottom w:val="0"/>
          <w:divBdr>
            <w:top w:val="none" w:sz="0" w:space="0" w:color="auto"/>
            <w:left w:val="none" w:sz="0" w:space="0" w:color="auto"/>
            <w:bottom w:val="none" w:sz="0" w:space="0" w:color="auto"/>
            <w:right w:val="none" w:sz="0" w:space="0" w:color="auto"/>
          </w:divBdr>
        </w:div>
        <w:div w:id="476342179">
          <w:marLeft w:val="640"/>
          <w:marRight w:val="0"/>
          <w:marTop w:val="0"/>
          <w:marBottom w:val="0"/>
          <w:divBdr>
            <w:top w:val="none" w:sz="0" w:space="0" w:color="auto"/>
            <w:left w:val="none" w:sz="0" w:space="0" w:color="auto"/>
            <w:bottom w:val="none" w:sz="0" w:space="0" w:color="auto"/>
            <w:right w:val="none" w:sz="0" w:space="0" w:color="auto"/>
          </w:divBdr>
        </w:div>
        <w:div w:id="485316474">
          <w:marLeft w:val="640"/>
          <w:marRight w:val="0"/>
          <w:marTop w:val="0"/>
          <w:marBottom w:val="0"/>
          <w:divBdr>
            <w:top w:val="none" w:sz="0" w:space="0" w:color="auto"/>
            <w:left w:val="none" w:sz="0" w:space="0" w:color="auto"/>
            <w:bottom w:val="none" w:sz="0" w:space="0" w:color="auto"/>
            <w:right w:val="none" w:sz="0" w:space="0" w:color="auto"/>
          </w:divBdr>
        </w:div>
        <w:div w:id="520969558">
          <w:marLeft w:val="640"/>
          <w:marRight w:val="0"/>
          <w:marTop w:val="0"/>
          <w:marBottom w:val="0"/>
          <w:divBdr>
            <w:top w:val="none" w:sz="0" w:space="0" w:color="auto"/>
            <w:left w:val="none" w:sz="0" w:space="0" w:color="auto"/>
            <w:bottom w:val="none" w:sz="0" w:space="0" w:color="auto"/>
            <w:right w:val="none" w:sz="0" w:space="0" w:color="auto"/>
          </w:divBdr>
        </w:div>
        <w:div w:id="658271431">
          <w:marLeft w:val="640"/>
          <w:marRight w:val="0"/>
          <w:marTop w:val="0"/>
          <w:marBottom w:val="0"/>
          <w:divBdr>
            <w:top w:val="none" w:sz="0" w:space="0" w:color="auto"/>
            <w:left w:val="none" w:sz="0" w:space="0" w:color="auto"/>
            <w:bottom w:val="none" w:sz="0" w:space="0" w:color="auto"/>
            <w:right w:val="none" w:sz="0" w:space="0" w:color="auto"/>
          </w:divBdr>
        </w:div>
        <w:div w:id="891962280">
          <w:marLeft w:val="640"/>
          <w:marRight w:val="0"/>
          <w:marTop w:val="0"/>
          <w:marBottom w:val="0"/>
          <w:divBdr>
            <w:top w:val="none" w:sz="0" w:space="0" w:color="auto"/>
            <w:left w:val="none" w:sz="0" w:space="0" w:color="auto"/>
            <w:bottom w:val="none" w:sz="0" w:space="0" w:color="auto"/>
            <w:right w:val="none" w:sz="0" w:space="0" w:color="auto"/>
          </w:divBdr>
        </w:div>
        <w:div w:id="1086415603">
          <w:marLeft w:val="640"/>
          <w:marRight w:val="0"/>
          <w:marTop w:val="0"/>
          <w:marBottom w:val="0"/>
          <w:divBdr>
            <w:top w:val="none" w:sz="0" w:space="0" w:color="auto"/>
            <w:left w:val="none" w:sz="0" w:space="0" w:color="auto"/>
            <w:bottom w:val="none" w:sz="0" w:space="0" w:color="auto"/>
            <w:right w:val="none" w:sz="0" w:space="0" w:color="auto"/>
          </w:divBdr>
        </w:div>
        <w:div w:id="1117720994">
          <w:marLeft w:val="640"/>
          <w:marRight w:val="0"/>
          <w:marTop w:val="0"/>
          <w:marBottom w:val="0"/>
          <w:divBdr>
            <w:top w:val="none" w:sz="0" w:space="0" w:color="auto"/>
            <w:left w:val="none" w:sz="0" w:space="0" w:color="auto"/>
            <w:bottom w:val="none" w:sz="0" w:space="0" w:color="auto"/>
            <w:right w:val="none" w:sz="0" w:space="0" w:color="auto"/>
          </w:divBdr>
        </w:div>
        <w:div w:id="1121804408">
          <w:marLeft w:val="640"/>
          <w:marRight w:val="0"/>
          <w:marTop w:val="0"/>
          <w:marBottom w:val="0"/>
          <w:divBdr>
            <w:top w:val="none" w:sz="0" w:space="0" w:color="auto"/>
            <w:left w:val="none" w:sz="0" w:space="0" w:color="auto"/>
            <w:bottom w:val="none" w:sz="0" w:space="0" w:color="auto"/>
            <w:right w:val="none" w:sz="0" w:space="0" w:color="auto"/>
          </w:divBdr>
        </w:div>
        <w:div w:id="1127048299">
          <w:marLeft w:val="640"/>
          <w:marRight w:val="0"/>
          <w:marTop w:val="0"/>
          <w:marBottom w:val="0"/>
          <w:divBdr>
            <w:top w:val="none" w:sz="0" w:space="0" w:color="auto"/>
            <w:left w:val="none" w:sz="0" w:space="0" w:color="auto"/>
            <w:bottom w:val="none" w:sz="0" w:space="0" w:color="auto"/>
            <w:right w:val="none" w:sz="0" w:space="0" w:color="auto"/>
          </w:divBdr>
        </w:div>
        <w:div w:id="1160316984">
          <w:marLeft w:val="640"/>
          <w:marRight w:val="0"/>
          <w:marTop w:val="0"/>
          <w:marBottom w:val="0"/>
          <w:divBdr>
            <w:top w:val="none" w:sz="0" w:space="0" w:color="auto"/>
            <w:left w:val="none" w:sz="0" w:space="0" w:color="auto"/>
            <w:bottom w:val="none" w:sz="0" w:space="0" w:color="auto"/>
            <w:right w:val="none" w:sz="0" w:space="0" w:color="auto"/>
          </w:divBdr>
        </w:div>
        <w:div w:id="1214654795">
          <w:marLeft w:val="640"/>
          <w:marRight w:val="0"/>
          <w:marTop w:val="0"/>
          <w:marBottom w:val="0"/>
          <w:divBdr>
            <w:top w:val="none" w:sz="0" w:space="0" w:color="auto"/>
            <w:left w:val="none" w:sz="0" w:space="0" w:color="auto"/>
            <w:bottom w:val="none" w:sz="0" w:space="0" w:color="auto"/>
            <w:right w:val="none" w:sz="0" w:space="0" w:color="auto"/>
          </w:divBdr>
        </w:div>
        <w:div w:id="1241677166">
          <w:marLeft w:val="640"/>
          <w:marRight w:val="0"/>
          <w:marTop w:val="0"/>
          <w:marBottom w:val="0"/>
          <w:divBdr>
            <w:top w:val="none" w:sz="0" w:space="0" w:color="auto"/>
            <w:left w:val="none" w:sz="0" w:space="0" w:color="auto"/>
            <w:bottom w:val="none" w:sz="0" w:space="0" w:color="auto"/>
            <w:right w:val="none" w:sz="0" w:space="0" w:color="auto"/>
          </w:divBdr>
        </w:div>
        <w:div w:id="1374773618">
          <w:marLeft w:val="640"/>
          <w:marRight w:val="0"/>
          <w:marTop w:val="0"/>
          <w:marBottom w:val="0"/>
          <w:divBdr>
            <w:top w:val="none" w:sz="0" w:space="0" w:color="auto"/>
            <w:left w:val="none" w:sz="0" w:space="0" w:color="auto"/>
            <w:bottom w:val="none" w:sz="0" w:space="0" w:color="auto"/>
            <w:right w:val="none" w:sz="0" w:space="0" w:color="auto"/>
          </w:divBdr>
        </w:div>
        <w:div w:id="1454590750">
          <w:marLeft w:val="640"/>
          <w:marRight w:val="0"/>
          <w:marTop w:val="0"/>
          <w:marBottom w:val="0"/>
          <w:divBdr>
            <w:top w:val="none" w:sz="0" w:space="0" w:color="auto"/>
            <w:left w:val="none" w:sz="0" w:space="0" w:color="auto"/>
            <w:bottom w:val="none" w:sz="0" w:space="0" w:color="auto"/>
            <w:right w:val="none" w:sz="0" w:space="0" w:color="auto"/>
          </w:divBdr>
        </w:div>
        <w:div w:id="1465535839">
          <w:marLeft w:val="640"/>
          <w:marRight w:val="0"/>
          <w:marTop w:val="0"/>
          <w:marBottom w:val="0"/>
          <w:divBdr>
            <w:top w:val="none" w:sz="0" w:space="0" w:color="auto"/>
            <w:left w:val="none" w:sz="0" w:space="0" w:color="auto"/>
            <w:bottom w:val="none" w:sz="0" w:space="0" w:color="auto"/>
            <w:right w:val="none" w:sz="0" w:space="0" w:color="auto"/>
          </w:divBdr>
        </w:div>
        <w:div w:id="1534419371">
          <w:marLeft w:val="640"/>
          <w:marRight w:val="0"/>
          <w:marTop w:val="0"/>
          <w:marBottom w:val="0"/>
          <w:divBdr>
            <w:top w:val="none" w:sz="0" w:space="0" w:color="auto"/>
            <w:left w:val="none" w:sz="0" w:space="0" w:color="auto"/>
            <w:bottom w:val="none" w:sz="0" w:space="0" w:color="auto"/>
            <w:right w:val="none" w:sz="0" w:space="0" w:color="auto"/>
          </w:divBdr>
        </w:div>
        <w:div w:id="1594363203">
          <w:marLeft w:val="640"/>
          <w:marRight w:val="0"/>
          <w:marTop w:val="0"/>
          <w:marBottom w:val="0"/>
          <w:divBdr>
            <w:top w:val="none" w:sz="0" w:space="0" w:color="auto"/>
            <w:left w:val="none" w:sz="0" w:space="0" w:color="auto"/>
            <w:bottom w:val="none" w:sz="0" w:space="0" w:color="auto"/>
            <w:right w:val="none" w:sz="0" w:space="0" w:color="auto"/>
          </w:divBdr>
        </w:div>
        <w:div w:id="1597908244">
          <w:marLeft w:val="640"/>
          <w:marRight w:val="0"/>
          <w:marTop w:val="0"/>
          <w:marBottom w:val="0"/>
          <w:divBdr>
            <w:top w:val="none" w:sz="0" w:space="0" w:color="auto"/>
            <w:left w:val="none" w:sz="0" w:space="0" w:color="auto"/>
            <w:bottom w:val="none" w:sz="0" w:space="0" w:color="auto"/>
            <w:right w:val="none" w:sz="0" w:space="0" w:color="auto"/>
          </w:divBdr>
        </w:div>
        <w:div w:id="1691833621">
          <w:marLeft w:val="640"/>
          <w:marRight w:val="0"/>
          <w:marTop w:val="0"/>
          <w:marBottom w:val="0"/>
          <w:divBdr>
            <w:top w:val="none" w:sz="0" w:space="0" w:color="auto"/>
            <w:left w:val="none" w:sz="0" w:space="0" w:color="auto"/>
            <w:bottom w:val="none" w:sz="0" w:space="0" w:color="auto"/>
            <w:right w:val="none" w:sz="0" w:space="0" w:color="auto"/>
          </w:divBdr>
        </w:div>
        <w:div w:id="1696228306">
          <w:marLeft w:val="640"/>
          <w:marRight w:val="0"/>
          <w:marTop w:val="0"/>
          <w:marBottom w:val="0"/>
          <w:divBdr>
            <w:top w:val="none" w:sz="0" w:space="0" w:color="auto"/>
            <w:left w:val="none" w:sz="0" w:space="0" w:color="auto"/>
            <w:bottom w:val="none" w:sz="0" w:space="0" w:color="auto"/>
            <w:right w:val="none" w:sz="0" w:space="0" w:color="auto"/>
          </w:divBdr>
        </w:div>
        <w:div w:id="1774278506">
          <w:marLeft w:val="640"/>
          <w:marRight w:val="0"/>
          <w:marTop w:val="0"/>
          <w:marBottom w:val="0"/>
          <w:divBdr>
            <w:top w:val="none" w:sz="0" w:space="0" w:color="auto"/>
            <w:left w:val="none" w:sz="0" w:space="0" w:color="auto"/>
            <w:bottom w:val="none" w:sz="0" w:space="0" w:color="auto"/>
            <w:right w:val="none" w:sz="0" w:space="0" w:color="auto"/>
          </w:divBdr>
        </w:div>
        <w:div w:id="1796829703">
          <w:marLeft w:val="640"/>
          <w:marRight w:val="0"/>
          <w:marTop w:val="0"/>
          <w:marBottom w:val="0"/>
          <w:divBdr>
            <w:top w:val="none" w:sz="0" w:space="0" w:color="auto"/>
            <w:left w:val="none" w:sz="0" w:space="0" w:color="auto"/>
            <w:bottom w:val="none" w:sz="0" w:space="0" w:color="auto"/>
            <w:right w:val="none" w:sz="0" w:space="0" w:color="auto"/>
          </w:divBdr>
        </w:div>
        <w:div w:id="2085495269">
          <w:marLeft w:val="640"/>
          <w:marRight w:val="0"/>
          <w:marTop w:val="0"/>
          <w:marBottom w:val="0"/>
          <w:divBdr>
            <w:top w:val="none" w:sz="0" w:space="0" w:color="auto"/>
            <w:left w:val="none" w:sz="0" w:space="0" w:color="auto"/>
            <w:bottom w:val="none" w:sz="0" w:space="0" w:color="auto"/>
            <w:right w:val="none" w:sz="0" w:space="0" w:color="auto"/>
          </w:divBdr>
        </w:div>
      </w:divsChild>
    </w:div>
    <w:div w:id="495387784">
      <w:bodyDiv w:val="1"/>
      <w:marLeft w:val="0"/>
      <w:marRight w:val="0"/>
      <w:marTop w:val="0"/>
      <w:marBottom w:val="0"/>
      <w:divBdr>
        <w:top w:val="none" w:sz="0" w:space="0" w:color="auto"/>
        <w:left w:val="none" w:sz="0" w:space="0" w:color="auto"/>
        <w:bottom w:val="none" w:sz="0" w:space="0" w:color="auto"/>
        <w:right w:val="none" w:sz="0" w:space="0" w:color="auto"/>
      </w:divBdr>
      <w:divsChild>
        <w:div w:id="429280458">
          <w:marLeft w:val="640"/>
          <w:marRight w:val="0"/>
          <w:marTop w:val="0"/>
          <w:marBottom w:val="0"/>
          <w:divBdr>
            <w:top w:val="none" w:sz="0" w:space="0" w:color="auto"/>
            <w:left w:val="none" w:sz="0" w:space="0" w:color="auto"/>
            <w:bottom w:val="none" w:sz="0" w:space="0" w:color="auto"/>
            <w:right w:val="none" w:sz="0" w:space="0" w:color="auto"/>
          </w:divBdr>
        </w:div>
        <w:div w:id="1422751156">
          <w:marLeft w:val="640"/>
          <w:marRight w:val="0"/>
          <w:marTop w:val="0"/>
          <w:marBottom w:val="0"/>
          <w:divBdr>
            <w:top w:val="none" w:sz="0" w:space="0" w:color="auto"/>
            <w:left w:val="none" w:sz="0" w:space="0" w:color="auto"/>
            <w:bottom w:val="none" w:sz="0" w:space="0" w:color="auto"/>
            <w:right w:val="none" w:sz="0" w:space="0" w:color="auto"/>
          </w:divBdr>
        </w:div>
        <w:div w:id="2014334138">
          <w:marLeft w:val="640"/>
          <w:marRight w:val="0"/>
          <w:marTop w:val="0"/>
          <w:marBottom w:val="0"/>
          <w:divBdr>
            <w:top w:val="none" w:sz="0" w:space="0" w:color="auto"/>
            <w:left w:val="none" w:sz="0" w:space="0" w:color="auto"/>
            <w:bottom w:val="none" w:sz="0" w:space="0" w:color="auto"/>
            <w:right w:val="none" w:sz="0" w:space="0" w:color="auto"/>
          </w:divBdr>
        </w:div>
        <w:div w:id="1754280693">
          <w:marLeft w:val="640"/>
          <w:marRight w:val="0"/>
          <w:marTop w:val="0"/>
          <w:marBottom w:val="0"/>
          <w:divBdr>
            <w:top w:val="none" w:sz="0" w:space="0" w:color="auto"/>
            <w:left w:val="none" w:sz="0" w:space="0" w:color="auto"/>
            <w:bottom w:val="none" w:sz="0" w:space="0" w:color="auto"/>
            <w:right w:val="none" w:sz="0" w:space="0" w:color="auto"/>
          </w:divBdr>
        </w:div>
        <w:div w:id="905183782">
          <w:marLeft w:val="640"/>
          <w:marRight w:val="0"/>
          <w:marTop w:val="0"/>
          <w:marBottom w:val="0"/>
          <w:divBdr>
            <w:top w:val="none" w:sz="0" w:space="0" w:color="auto"/>
            <w:left w:val="none" w:sz="0" w:space="0" w:color="auto"/>
            <w:bottom w:val="none" w:sz="0" w:space="0" w:color="auto"/>
            <w:right w:val="none" w:sz="0" w:space="0" w:color="auto"/>
          </w:divBdr>
        </w:div>
        <w:div w:id="905916567">
          <w:marLeft w:val="640"/>
          <w:marRight w:val="0"/>
          <w:marTop w:val="0"/>
          <w:marBottom w:val="0"/>
          <w:divBdr>
            <w:top w:val="none" w:sz="0" w:space="0" w:color="auto"/>
            <w:left w:val="none" w:sz="0" w:space="0" w:color="auto"/>
            <w:bottom w:val="none" w:sz="0" w:space="0" w:color="auto"/>
            <w:right w:val="none" w:sz="0" w:space="0" w:color="auto"/>
          </w:divBdr>
        </w:div>
        <w:div w:id="1140998239">
          <w:marLeft w:val="640"/>
          <w:marRight w:val="0"/>
          <w:marTop w:val="0"/>
          <w:marBottom w:val="0"/>
          <w:divBdr>
            <w:top w:val="none" w:sz="0" w:space="0" w:color="auto"/>
            <w:left w:val="none" w:sz="0" w:space="0" w:color="auto"/>
            <w:bottom w:val="none" w:sz="0" w:space="0" w:color="auto"/>
            <w:right w:val="none" w:sz="0" w:space="0" w:color="auto"/>
          </w:divBdr>
        </w:div>
        <w:div w:id="1458257578">
          <w:marLeft w:val="640"/>
          <w:marRight w:val="0"/>
          <w:marTop w:val="0"/>
          <w:marBottom w:val="0"/>
          <w:divBdr>
            <w:top w:val="none" w:sz="0" w:space="0" w:color="auto"/>
            <w:left w:val="none" w:sz="0" w:space="0" w:color="auto"/>
            <w:bottom w:val="none" w:sz="0" w:space="0" w:color="auto"/>
            <w:right w:val="none" w:sz="0" w:space="0" w:color="auto"/>
          </w:divBdr>
        </w:div>
        <w:div w:id="1067075644">
          <w:marLeft w:val="640"/>
          <w:marRight w:val="0"/>
          <w:marTop w:val="0"/>
          <w:marBottom w:val="0"/>
          <w:divBdr>
            <w:top w:val="none" w:sz="0" w:space="0" w:color="auto"/>
            <w:left w:val="none" w:sz="0" w:space="0" w:color="auto"/>
            <w:bottom w:val="none" w:sz="0" w:space="0" w:color="auto"/>
            <w:right w:val="none" w:sz="0" w:space="0" w:color="auto"/>
          </w:divBdr>
        </w:div>
        <w:div w:id="1808888901">
          <w:marLeft w:val="640"/>
          <w:marRight w:val="0"/>
          <w:marTop w:val="0"/>
          <w:marBottom w:val="0"/>
          <w:divBdr>
            <w:top w:val="none" w:sz="0" w:space="0" w:color="auto"/>
            <w:left w:val="none" w:sz="0" w:space="0" w:color="auto"/>
            <w:bottom w:val="none" w:sz="0" w:space="0" w:color="auto"/>
            <w:right w:val="none" w:sz="0" w:space="0" w:color="auto"/>
          </w:divBdr>
        </w:div>
        <w:div w:id="779884424">
          <w:marLeft w:val="640"/>
          <w:marRight w:val="0"/>
          <w:marTop w:val="0"/>
          <w:marBottom w:val="0"/>
          <w:divBdr>
            <w:top w:val="none" w:sz="0" w:space="0" w:color="auto"/>
            <w:left w:val="none" w:sz="0" w:space="0" w:color="auto"/>
            <w:bottom w:val="none" w:sz="0" w:space="0" w:color="auto"/>
            <w:right w:val="none" w:sz="0" w:space="0" w:color="auto"/>
          </w:divBdr>
        </w:div>
        <w:div w:id="705179494">
          <w:marLeft w:val="640"/>
          <w:marRight w:val="0"/>
          <w:marTop w:val="0"/>
          <w:marBottom w:val="0"/>
          <w:divBdr>
            <w:top w:val="none" w:sz="0" w:space="0" w:color="auto"/>
            <w:left w:val="none" w:sz="0" w:space="0" w:color="auto"/>
            <w:bottom w:val="none" w:sz="0" w:space="0" w:color="auto"/>
            <w:right w:val="none" w:sz="0" w:space="0" w:color="auto"/>
          </w:divBdr>
        </w:div>
        <w:div w:id="1585649292">
          <w:marLeft w:val="640"/>
          <w:marRight w:val="0"/>
          <w:marTop w:val="0"/>
          <w:marBottom w:val="0"/>
          <w:divBdr>
            <w:top w:val="none" w:sz="0" w:space="0" w:color="auto"/>
            <w:left w:val="none" w:sz="0" w:space="0" w:color="auto"/>
            <w:bottom w:val="none" w:sz="0" w:space="0" w:color="auto"/>
            <w:right w:val="none" w:sz="0" w:space="0" w:color="auto"/>
          </w:divBdr>
        </w:div>
        <w:div w:id="47804764">
          <w:marLeft w:val="640"/>
          <w:marRight w:val="0"/>
          <w:marTop w:val="0"/>
          <w:marBottom w:val="0"/>
          <w:divBdr>
            <w:top w:val="none" w:sz="0" w:space="0" w:color="auto"/>
            <w:left w:val="none" w:sz="0" w:space="0" w:color="auto"/>
            <w:bottom w:val="none" w:sz="0" w:space="0" w:color="auto"/>
            <w:right w:val="none" w:sz="0" w:space="0" w:color="auto"/>
          </w:divBdr>
        </w:div>
        <w:div w:id="242834077">
          <w:marLeft w:val="640"/>
          <w:marRight w:val="0"/>
          <w:marTop w:val="0"/>
          <w:marBottom w:val="0"/>
          <w:divBdr>
            <w:top w:val="none" w:sz="0" w:space="0" w:color="auto"/>
            <w:left w:val="none" w:sz="0" w:space="0" w:color="auto"/>
            <w:bottom w:val="none" w:sz="0" w:space="0" w:color="auto"/>
            <w:right w:val="none" w:sz="0" w:space="0" w:color="auto"/>
          </w:divBdr>
        </w:div>
        <w:div w:id="1324163422">
          <w:marLeft w:val="640"/>
          <w:marRight w:val="0"/>
          <w:marTop w:val="0"/>
          <w:marBottom w:val="0"/>
          <w:divBdr>
            <w:top w:val="none" w:sz="0" w:space="0" w:color="auto"/>
            <w:left w:val="none" w:sz="0" w:space="0" w:color="auto"/>
            <w:bottom w:val="none" w:sz="0" w:space="0" w:color="auto"/>
            <w:right w:val="none" w:sz="0" w:space="0" w:color="auto"/>
          </w:divBdr>
        </w:div>
        <w:div w:id="255867027">
          <w:marLeft w:val="640"/>
          <w:marRight w:val="0"/>
          <w:marTop w:val="0"/>
          <w:marBottom w:val="0"/>
          <w:divBdr>
            <w:top w:val="none" w:sz="0" w:space="0" w:color="auto"/>
            <w:left w:val="none" w:sz="0" w:space="0" w:color="auto"/>
            <w:bottom w:val="none" w:sz="0" w:space="0" w:color="auto"/>
            <w:right w:val="none" w:sz="0" w:space="0" w:color="auto"/>
          </w:divBdr>
        </w:div>
        <w:div w:id="2071802475">
          <w:marLeft w:val="640"/>
          <w:marRight w:val="0"/>
          <w:marTop w:val="0"/>
          <w:marBottom w:val="0"/>
          <w:divBdr>
            <w:top w:val="none" w:sz="0" w:space="0" w:color="auto"/>
            <w:left w:val="none" w:sz="0" w:space="0" w:color="auto"/>
            <w:bottom w:val="none" w:sz="0" w:space="0" w:color="auto"/>
            <w:right w:val="none" w:sz="0" w:space="0" w:color="auto"/>
          </w:divBdr>
        </w:div>
        <w:div w:id="1669823756">
          <w:marLeft w:val="640"/>
          <w:marRight w:val="0"/>
          <w:marTop w:val="0"/>
          <w:marBottom w:val="0"/>
          <w:divBdr>
            <w:top w:val="none" w:sz="0" w:space="0" w:color="auto"/>
            <w:left w:val="none" w:sz="0" w:space="0" w:color="auto"/>
            <w:bottom w:val="none" w:sz="0" w:space="0" w:color="auto"/>
            <w:right w:val="none" w:sz="0" w:space="0" w:color="auto"/>
          </w:divBdr>
        </w:div>
        <w:div w:id="6182193">
          <w:marLeft w:val="640"/>
          <w:marRight w:val="0"/>
          <w:marTop w:val="0"/>
          <w:marBottom w:val="0"/>
          <w:divBdr>
            <w:top w:val="none" w:sz="0" w:space="0" w:color="auto"/>
            <w:left w:val="none" w:sz="0" w:space="0" w:color="auto"/>
            <w:bottom w:val="none" w:sz="0" w:space="0" w:color="auto"/>
            <w:right w:val="none" w:sz="0" w:space="0" w:color="auto"/>
          </w:divBdr>
        </w:div>
        <w:div w:id="769542973">
          <w:marLeft w:val="640"/>
          <w:marRight w:val="0"/>
          <w:marTop w:val="0"/>
          <w:marBottom w:val="0"/>
          <w:divBdr>
            <w:top w:val="none" w:sz="0" w:space="0" w:color="auto"/>
            <w:left w:val="none" w:sz="0" w:space="0" w:color="auto"/>
            <w:bottom w:val="none" w:sz="0" w:space="0" w:color="auto"/>
            <w:right w:val="none" w:sz="0" w:space="0" w:color="auto"/>
          </w:divBdr>
        </w:div>
        <w:div w:id="1590315030">
          <w:marLeft w:val="640"/>
          <w:marRight w:val="0"/>
          <w:marTop w:val="0"/>
          <w:marBottom w:val="0"/>
          <w:divBdr>
            <w:top w:val="none" w:sz="0" w:space="0" w:color="auto"/>
            <w:left w:val="none" w:sz="0" w:space="0" w:color="auto"/>
            <w:bottom w:val="none" w:sz="0" w:space="0" w:color="auto"/>
            <w:right w:val="none" w:sz="0" w:space="0" w:color="auto"/>
          </w:divBdr>
        </w:div>
        <w:div w:id="2009021796">
          <w:marLeft w:val="640"/>
          <w:marRight w:val="0"/>
          <w:marTop w:val="0"/>
          <w:marBottom w:val="0"/>
          <w:divBdr>
            <w:top w:val="none" w:sz="0" w:space="0" w:color="auto"/>
            <w:left w:val="none" w:sz="0" w:space="0" w:color="auto"/>
            <w:bottom w:val="none" w:sz="0" w:space="0" w:color="auto"/>
            <w:right w:val="none" w:sz="0" w:space="0" w:color="auto"/>
          </w:divBdr>
        </w:div>
        <w:div w:id="2078821815">
          <w:marLeft w:val="640"/>
          <w:marRight w:val="0"/>
          <w:marTop w:val="0"/>
          <w:marBottom w:val="0"/>
          <w:divBdr>
            <w:top w:val="none" w:sz="0" w:space="0" w:color="auto"/>
            <w:left w:val="none" w:sz="0" w:space="0" w:color="auto"/>
            <w:bottom w:val="none" w:sz="0" w:space="0" w:color="auto"/>
            <w:right w:val="none" w:sz="0" w:space="0" w:color="auto"/>
          </w:divBdr>
        </w:div>
        <w:div w:id="850340548">
          <w:marLeft w:val="640"/>
          <w:marRight w:val="0"/>
          <w:marTop w:val="0"/>
          <w:marBottom w:val="0"/>
          <w:divBdr>
            <w:top w:val="none" w:sz="0" w:space="0" w:color="auto"/>
            <w:left w:val="none" w:sz="0" w:space="0" w:color="auto"/>
            <w:bottom w:val="none" w:sz="0" w:space="0" w:color="auto"/>
            <w:right w:val="none" w:sz="0" w:space="0" w:color="auto"/>
          </w:divBdr>
        </w:div>
        <w:div w:id="815801264">
          <w:marLeft w:val="640"/>
          <w:marRight w:val="0"/>
          <w:marTop w:val="0"/>
          <w:marBottom w:val="0"/>
          <w:divBdr>
            <w:top w:val="none" w:sz="0" w:space="0" w:color="auto"/>
            <w:left w:val="none" w:sz="0" w:space="0" w:color="auto"/>
            <w:bottom w:val="none" w:sz="0" w:space="0" w:color="auto"/>
            <w:right w:val="none" w:sz="0" w:space="0" w:color="auto"/>
          </w:divBdr>
        </w:div>
        <w:div w:id="411047193">
          <w:marLeft w:val="640"/>
          <w:marRight w:val="0"/>
          <w:marTop w:val="0"/>
          <w:marBottom w:val="0"/>
          <w:divBdr>
            <w:top w:val="none" w:sz="0" w:space="0" w:color="auto"/>
            <w:left w:val="none" w:sz="0" w:space="0" w:color="auto"/>
            <w:bottom w:val="none" w:sz="0" w:space="0" w:color="auto"/>
            <w:right w:val="none" w:sz="0" w:space="0" w:color="auto"/>
          </w:divBdr>
        </w:div>
        <w:div w:id="1335843335">
          <w:marLeft w:val="640"/>
          <w:marRight w:val="0"/>
          <w:marTop w:val="0"/>
          <w:marBottom w:val="0"/>
          <w:divBdr>
            <w:top w:val="none" w:sz="0" w:space="0" w:color="auto"/>
            <w:left w:val="none" w:sz="0" w:space="0" w:color="auto"/>
            <w:bottom w:val="none" w:sz="0" w:space="0" w:color="auto"/>
            <w:right w:val="none" w:sz="0" w:space="0" w:color="auto"/>
          </w:divBdr>
        </w:div>
        <w:div w:id="1722097192">
          <w:marLeft w:val="640"/>
          <w:marRight w:val="0"/>
          <w:marTop w:val="0"/>
          <w:marBottom w:val="0"/>
          <w:divBdr>
            <w:top w:val="none" w:sz="0" w:space="0" w:color="auto"/>
            <w:left w:val="none" w:sz="0" w:space="0" w:color="auto"/>
            <w:bottom w:val="none" w:sz="0" w:space="0" w:color="auto"/>
            <w:right w:val="none" w:sz="0" w:space="0" w:color="auto"/>
          </w:divBdr>
        </w:div>
        <w:div w:id="1971201746">
          <w:marLeft w:val="640"/>
          <w:marRight w:val="0"/>
          <w:marTop w:val="0"/>
          <w:marBottom w:val="0"/>
          <w:divBdr>
            <w:top w:val="none" w:sz="0" w:space="0" w:color="auto"/>
            <w:left w:val="none" w:sz="0" w:space="0" w:color="auto"/>
            <w:bottom w:val="none" w:sz="0" w:space="0" w:color="auto"/>
            <w:right w:val="none" w:sz="0" w:space="0" w:color="auto"/>
          </w:divBdr>
        </w:div>
        <w:div w:id="2061703317">
          <w:marLeft w:val="640"/>
          <w:marRight w:val="0"/>
          <w:marTop w:val="0"/>
          <w:marBottom w:val="0"/>
          <w:divBdr>
            <w:top w:val="none" w:sz="0" w:space="0" w:color="auto"/>
            <w:left w:val="none" w:sz="0" w:space="0" w:color="auto"/>
            <w:bottom w:val="none" w:sz="0" w:space="0" w:color="auto"/>
            <w:right w:val="none" w:sz="0" w:space="0" w:color="auto"/>
          </w:divBdr>
        </w:div>
        <w:div w:id="530806374">
          <w:marLeft w:val="640"/>
          <w:marRight w:val="0"/>
          <w:marTop w:val="0"/>
          <w:marBottom w:val="0"/>
          <w:divBdr>
            <w:top w:val="none" w:sz="0" w:space="0" w:color="auto"/>
            <w:left w:val="none" w:sz="0" w:space="0" w:color="auto"/>
            <w:bottom w:val="none" w:sz="0" w:space="0" w:color="auto"/>
            <w:right w:val="none" w:sz="0" w:space="0" w:color="auto"/>
          </w:divBdr>
        </w:div>
        <w:div w:id="1719430534">
          <w:marLeft w:val="640"/>
          <w:marRight w:val="0"/>
          <w:marTop w:val="0"/>
          <w:marBottom w:val="0"/>
          <w:divBdr>
            <w:top w:val="none" w:sz="0" w:space="0" w:color="auto"/>
            <w:left w:val="none" w:sz="0" w:space="0" w:color="auto"/>
            <w:bottom w:val="none" w:sz="0" w:space="0" w:color="auto"/>
            <w:right w:val="none" w:sz="0" w:space="0" w:color="auto"/>
          </w:divBdr>
        </w:div>
        <w:div w:id="1641184401">
          <w:marLeft w:val="640"/>
          <w:marRight w:val="0"/>
          <w:marTop w:val="0"/>
          <w:marBottom w:val="0"/>
          <w:divBdr>
            <w:top w:val="none" w:sz="0" w:space="0" w:color="auto"/>
            <w:left w:val="none" w:sz="0" w:space="0" w:color="auto"/>
            <w:bottom w:val="none" w:sz="0" w:space="0" w:color="auto"/>
            <w:right w:val="none" w:sz="0" w:space="0" w:color="auto"/>
          </w:divBdr>
        </w:div>
        <w:div w:id="1673676876">
          <w:marLeft w:val="640"/>
          <w:marRight w:val="0"/>
          <w:marTop w:val="0"/>
          <w:marBottom w:val="0"/>
          <w:divBdr>
            <w:top w:val="none" w:sz="0" w:space="0" w:color="auto"/>
            <w:left w:val="none" w:sz="0" w:space="0" w:color="auto"/>
            <w:bottom w:val="none" w:sz="0" w:space="0" w:color="auto"/>
            <w:right w:val="none" w:sz="0" w:space="0" w:color="auto"/>
          </w:divBdr>
        </w:div>
      </w:divsChild>
    </w:div>
    <w:div w:id="506479629">
      <w:bodyDiv w:val="1"/>
      <w:marLeft w:val="0"/>
      <w:marRight w:val="0"/>
      <w:marTop w:val="0"/>
      <w:marBottom w:val="0"/>
      <w:divBdr>
        <w:top w:val="none" w:sz="0" w:space="0" w:color="auto"/>
        <w:left w:val="none" w:sz="0" w:space="0" w:color="auto"/>
        <w:bottom w:val="none" w:sz="0" w:space="0" w:color="auto"/>
        <w:right w:val="none" w:sz="0" w:space="0" w:color="auto"/>
      </w:divBdr>
      <w:divsChild>
        <w:div w:id="28528947">
          <w:marLeft w:val="640"/>
          <w:marRight w:val="0"/>
          <w:marTop w:val="0"/>
          <w:marBottom w:val="0"/>
          <w:divBdr>
            <w:top w:val="none" w:sz="0" w:space="0" w:color="auto"/>
            <w:left w:val="none" w:sz="0" w:space="0" w:color="auto"/>
            <w:bottom w:val="none" w:sz="0" w:space="0" w:color="auto"/>
            <w:right w:val="none" w:sz="0" w:space="0" w:color="auto"/>
          </w:divBdr>
        </w:div>
        <w:div w:id="108165755">
          <w:marLeft w:val="640"/>
          <w:marRight w:val="0"/>
          <w:marTop w:val="0"/>
          <w:marBottom w:val="0"/>
          <w:divBdr>
            <w:top w:val="none" w:sz="0" w:space="0" w:color="auto"/>
            <w:left w:val="none" w:sz="0" w:space="0" w:color="auto"/>
            <w:bottom w:val="none" w:sz="0" w:space="0" w:color="auto"/>
            <w:right w:val="none" w:sz="0" w:space="0" w:color="auto"/>
          </w:divBdr>
        </w:div>
        <w:div w:id="244415819">
          <w:marLeft w:val="640"/>
          <w:marRight w:val="0"/>
          <w:marTop w:val="0"/>
          <w:marBottom w:val="0"/>
          <w:divBdr>
            <w:top w:val="none" w:sz="0" w:space="0" w:color="auto"/>
            <w:left w:val="none" w:sz="0" w:space="0" w:color="auto"/>
            <w:bottom w:val="none" w:sz="0" w:space="0" w:color="auto"/>
            <w:right w:val="none" w:sz="0" w:space="0" w:color="auto"/>
          </w:divBdr>
        </w:div>
        <w:div w:id="456290763">
          <w:marLeft w:val="640"/>
          <w:marRight w:val="0"/>
          <w:marTop w:val="0"/>
          <w:marBottom w:val="0"/>
          <w:divBdr>
            <w:top w:val="none" w:sz="0" w:space="0" w:color="auto"/>
            <w:left w:val="none" w:sz="0" w:space="0" w:color="auto"/>
            <w:bottom w:val="none" w:sz="0" w:space="0" w:color="auto"/>
            <w:right w:val="none" w:sz="0" w:space="0" w:color="auto"/>
          </w:divBdr>
        </w:div>
        <w:div w:id="471406234">
          <w:marLeft w:val="640"/>
          <w:marRight w:val="0"/>
          <w:marTop w:val="0"/>
          <w:marBottom w:val="0"/>
          <w:divBdr>
            <w:top w:val="none" w:sz="0" w:space="0" w:color="auto"/>
            <w:left w:val="none" w:sz="0" w:space="0" w:color="auto"/>
            <w:bottom w:val="none" w:sz="0" w:space="0" w:color="auto"/>
            <w:right w:val="none" w:sz="0" w:space="0" w:color="auto"/>
          </w:divBdr>
        </w:div>
        <w:div w:id="497379545">
          <w:marLeft w:val="640"/>
          <w:marRight w:val="0"/>
          <w:marTop w:val="0"/>
          <w:marBottom w:val="0"/>
          <w:divBdr>
            <w:top w:val="none" w:sz="0" w:space="0" w:color="auto"/>
            <w:left w:val="none" w:sz="0" w:space="0" w:color="auto"/>
            <w:bottom w:val="none" w:sz="0" w:space="0" w:color="auto"/>
            <w:right w:val="none" w:sz="0" w:space="0" w:color="auto"/>
          </w:divBdr>
        </w:div>
        <w:div w:id="507208229">
          <w:marLeft w:val="640"/>
          <w:marRight w:val="0"/>
          <w:marTop w:val="0"/>
          <w:marBottom w:val="0"/>
          <w:divBdr>
            <w:top w:val="none" w:sz="0" w:space="0" w:color="auto"/>
            <w:left w:val="none" w:sz="0" w:space="0" w:color="auto"/>
            <w:bottom w:val="none" w:sz="0" w:space="0" w:color="auto"/>
            <w:right w:val="none" w:sz="0" w:space="0" w:color="auto"/>
          </w:divBdr>
        </w:div>
        <w:div w:id="524098857">
          <w:marLeft w:val="640"/>
          <w:marRight w:val="0"/>
          <w:marTop w:val="0"/>
          <w:marBottom w:val="0"/>
          <w:divBdr>
            <w:top w:val="none" w:sz="0" w:space="0" w:color="auto"/>
            <w:left w:val="none" w:sz="0" w:space="0" w:color="auto"/>
            <w:bottom w:val="none" w:sz="0" w:space="0" w:color="auto"/>
            <w:right w:val="none" w:sz="0" w:space="0" w:color="auto"/>
          </w:divBdr>
        </w:div>
        <w:div w:id="592126974">
          <w:marLeft w:val="640"/>
          <w:marRight w:val="0"/>
          <w:marTop w:val="0"/>
          <w:marBottom w:val="0"/>
          <w:divBdr>
            <w:top w:val="none" w:sz="0" w:space="0" w:color="auto"/>
            <w:left w:val="none" w:sz="0" w:space="0" w:color="auto"/>
            <w:bottom w:val="none" w:sz="0" w:space="0" w:color="auto"/>
            <w:right w:val="none" w:sz="0" w:space="0" w:color="auto"/>
          </w:divBdr>
        </w:div>
        <w:div w:id="594632084">
          <w:marLeft w:val="640"/>
          <w:marRight w:val="0"/>
          <w:marTop w:val="0"/>
          <w:marBottom w:val="0"/>
          <w:divBdr>
            <w:top w:val="none" w:sz="0" w:space="0" w:color="auto"/>
            <w:left w:val="none" w:sz="0" w:space="0" w:color="auto"/>
            <w:bottom w:val="none" w:sz="0" w:space="0" w:color="auto"/>
            <w:right w:val="none" w:sz="0" w:space="0" w:color="auto"/>
          </w:divBdr>
        </w:div>
        <w:div w:id="601566876">
          <w:marLeft w:val="640"/>
          <w:marRight w:val="0"/>
          <w:marTop w:val="0"/>
          <w:marBottom w:val="0"/>
          <w:divBdr>
            <w:top w:val="none" w:sz="0" w:space="0" w:color="auto"/>
            <w:left w:val="none" w:sz="0" w:space="0" w:color="auto"/>
            <w:bottom w:val="none" w:sz="0" w:space="0" w:color="auto"/>
            <w:right w:val="none" w:sz="0" w:space="0" w:color="auto"/>
          </w:divBdr>
        </w:div>
        <w:div w:id="633410095">
          <w:marLeft w:val="640"/>
          <w:marRight w:val="0"/>
          <w:marTop w:val="0"/>
          <w:marBottom w:val="0"/>
          <w:divBdr>
            <w:top w:val="none" w:sz="0" w:space="0" w:color="auto"/>
            <w:left w:val="none" w:sz="0" w:space="0" w:color="auto"/>
            <w:bottom w:val="none" w:sz="0" w:space="0" w:color="auto"/>
            <w:right w:val="none" w:sz="0" w:space="0" w:color="auto"/>
          </w:divBdr>
        </w:div>
        <w:div w:id="682248424">
          <w:marLeft w:val="640"/>
          <w:marRight w:val="0"/>
          <w:marTop w:val="0"/>
          <w:marBottom w:val="0"/>
          <w:divBdr>
            <w:top w:val="none" w:sz="0" w:space="0" w:color="auto"/>
            <w:left w:val="none" w:sz="0" w:space="0" w:color="auto"/>
            <w:bottom w:val="none" w:sz="0" w:space="0" w:color="auto"/>
            <w:right w:val="none" w:sz="0" w:space="0" w:color="auto"/>
          </w:divBdr>
        </w:div>
        <w:div w:id="832255971">
          <w:marLeft w:val="640"/>
          <w:marRight w:val="0"/>
          <w:marTop w:val="0"/>
          <w:marBottom w:val="0"/>
          <w:divBdr>
            <w:top w:val="none" w:sz="0" w:space="0" w:color="auto"/>
            <w:left w:val="none" w:sz="0" w:space="0" w:color="auto"/>
            <w:bottom w:val="none" w:sz="0" w:space="0" w:color="auto"/>
            <w:right w:val="none" w:sz="0" w:space="0" w:color="auto"/>
          </w:divBdr>
        </w:div>
        <w:div w:id="833034547">
          <w:marLeft w:val="640"/>
          <w:marRight w:val="0"/>
          <w:marTop w:val="0"/>
          <w:marBottom w:val="0"/>
          <w:divBdr>
            <w:top w:val="none" w:sz="0" w:space="0" w:color="auto"/>
            <w:left w:val="none" w:sz="0" w:space="0" w:color="auto"/>
            <w:bottom w:val="none" w:sz="0" w:space="0" w:color="auto"/>
            <w:right w:val="none" w:sz="0" w:space="0" w:color="auto"/>
          </w:divBdr>
        </w:div>
        <w:div w:id="859515615">
          <w:marLeft w:val="640"/>
          <w:marRight w:val="0"/>
          <w:marTop w:val="0"/>
          <w:marBottom w:val="0"/>
          <w:divBdr>
            <w:top w:val="none" w:sz="0" w:space="0" w:color="auto"/>
            <w:left w:val="none" w:sz="0" w:space="0" w:color="auto"/>
            <w:bottom w:val="none" w:sz="0" w:space="0" w:color="auto"/>
            <w:right w:val="none" w:sz="0" w:space="0" w:color="auto"/>
          </w:divBdr>
        </w:div>
        <w:div w:id="932783453">
          <w:marLeft w:val="640"/>
          <w:marRight w:val="0"/>
          <w:marTop w:val="0"/>
          <w:marBottom w:val="0"/>
          <w:divBdr>
            <w:top w:val="none" w:sz="0" w:space="0" w:color="auto"/>
            <w:left w:val="none" w:sz="0" w:space="0" w:color="auto"/>
            <w:bottom w:val="none" w:sz="0" w:space="0" w:color="auto"/>
            <w:right w:val="none" w:sz="0" w:space="0" w:color="auto"/>
          </w:divBdr>
        </w:div>
        <w:div w:id="1057777849">
          <w:marLeft w:val="640"/>
          <w:marRight w:val="0"/>
          <w:marTop w:val="0"/>
          <w:marBottom w:val="0"/>
          <w:divBdr>
            <w:top w:val="none" w:sz="0" w:space="0" w:color="auto"/>
            <w:left w:val="none" w:sz="0" w:space="0" w:color="auto"/>
            <w:bottom w:val="none" w:sz="0" w:space="0" w:color="auto"/>
            <w:right w:val="none" w:sz="0" w:space="0" w:color="auto"/>
          </w:divBdr>
        </w:div>
        <w:div w:id="1142621265">
          <w:marLeft w:val="640"/>
          <w:marRight w:val="0"/>
          <w:marTop w:val="0"/>
          <w:marBottom w:val="0"/>
          <w:divBdr>
            <w:top w:val="none" w:sz="0" w:space="0" w:color="auto"/>
            <w:left w:val="none" w:sz="0" w:space="0" w:color="auto"/>
            <w:bottom w:val="none" w:sz="0" w:space="0" w:color="auto"/>
            <w:right w:val="none" w:sz="0" w:space="0" w:color="auto"/>
          </w:divBdr>
        </w:div>
        <w:div w:id="1336224449">
          <w:marLeft w:val="640"/>
          <w:marRight w:val="0"/>
          <w:marTop w:val="0"/>
          <w:marBottom w:val="0"/>
          <w:divBdr>
            <w:top w:val="none" w:sz="0" w:space="0" w:color="auto"/>
            <w:left w:val="none" w:sz="0" w:space="0" w:color="auto"/>
            <w:bottom w:val="none" w:sz="0" w:space="0" w:color="auto"/>
            <w:right w:val="none" w:sz="0" w:space="0" w:color="auto"/>
          </w:divBdr>
        </w:div>
        <w:div w:id="1463308270">
          <w:marLeft w:val="640"/>
          <w:marRight w:val="0"/>
          <w:marTop w:val="0"/>
          <w:marBottom w:val="0"/>
          <w:divBdr>
            <w:top w:val="none" w:sz="0" w:space="0" w:color="auto"/>
            <w:left w:val="none" w:sz="0" w:space="0" w:color="auto"/>
            <w:bottom w:val="none" w:sz="0" w:space="0" w:color="auto"/>
            <w:right w:val="none" w:sz="0" w:space="0" w:color="auto"/>
          </w:divBdr>
        </w:div>
        <w:div w:id="1469742575">
          <w:marLeft w:val="640"/>
          <w:marRight w:val="0"/>
          <w:marTop w:val="0"/>
          <w:marBottom w:val="0"/>
          <w:divBdr>
            <w:top w:val="none" w:sz="0" w:space="0" w:color="auto"/>
            <w:left w:val="none" w:sz="0" w:space="0" w:color="auto"/>
            <w:bottom w:val="none" w:sz="0" w:space="0" w:color="auto"/>
            <w:right w:val="none" w:sz="0" w:space="0" w:color="auto"/>
          </w:divBdr>
        </w:div>
        <w:div w:id="1550723996">
          <w:marLeft w:val="640"/>
          <w:marRight w:val="0"/>
          <w:marTop w:val="0"/>
          <w:marBottom w:val="0"/>
          <w:divBdr>
            <w:top w:val="none" w:sz="0" w:space="0" w:color="auto"/>
            <w:left w:val="none" w:sz="0" w:space="0" w:color="auto"/>
            <w:bottom w:val="none" w:sz="0" w:space="0" w:color="auto"/>
            <w:right w:val="none" w:sz="0" w:space="0" w:color="auto"/>
          </w:divBdr>
        </w:div>
        <w:div w:id="1710959308">
          <w:marLeft w:val="640"/>
          <w:marRight w:val="0"/>
          <w:marTop w:val="0"/>
          <w:marBottom w:val="0"/>
          <w:divBdr>
            <w:top w:val="none" w:sz="0" w:space="0" w:color="auto"/>
            <w:left w:val="none" w:sz="0" w:space="0" w:color="auto"/>
            <w:bottom w:val="none" w:sz="0" w:space="0" w:color="auto"/>
            <w:right w:val="none" w:sz="0" w:space="0" w:color="auto"/>
          </w:divBdr>
        </w:div>
        <w:div w:id="1733574386">
          <w:marLeft w:val="640"/>
          <w:marRight w:val="0"/>
          <w:marTop w:val="0"/>
          <w:marBottom w:val="0"/>
          <w:divBdr>
            <w:top w:val="none" w:sz="0" w:space="0" w:color="auto"/>
            <w:left w:val="none" w:sz="0" w:space="0" w:color="auto"/>
            <w:bottom w:val="none" w:sz="0" w:space="0" w:color="auto"/>
            <w:right w:val="none" w:sz="0" w:space="0" w:color="auto"/>
          </w:divBdr>
        </w:div>
        <w:div w:id="1938825943">
          <w:marLeft w:val="640"/>
          <w:marRight w:val="0"/>
          <w:marTop w:val="0"/>
          <w:marBottom w:val="0"/>
          <w:divBdr>
            <w:top w:val="none" w:sz="0" w:space="0" w:color="auto"/>
            <w:left w:val="none" w:sz="0" w:space="0" w:color="auto"/>
            <w:bottom w:val="none" w:sz="0" w:space="0" w:color="auto"/>
            <w:right w:val="none" w:sz="0" w:space="0" w:color="auto"/>
          </w:divBdr>
        </w:div>
        <w:div w:id="2054042451">
          <w:marLeft w:val="640"/>
          <w:marRight w:val="0"/>
          <w:marTop w:val="0"/>
          <w:marBottom w:val="0"/>
          <w:divBdr>
            <w:top w:val="none" w:sz="0" w:space="0" w:color="auto"/>
            <w:left w:val="none" w:sz="0" w:space="0" w:color="auto"/>
            <w:bottom w:val="none" w:sz="0" w:space="0" w:color="auto"/>
            <w:right w:val="none" w:sz="0" w:space="0" w:color="auto"/>
          </w:divBdr>
        </w:div>
        <w:div w:id="2075078972">
          <w:marLeft w:val="640"/>
          <w:marRight w:val="0"/>
          <w:marTop w:val="0"/>
          <w:marBottom w:val="0"/>
          <w:divBdr>
            <w:top w:val="none" w:sz="0" w:space="0" w:color="auto"/>
            <w:left w:val="none" w:sz="0" w:space="0" w:color="auto"/>
            <w:bottom w:val="none" w:sz="0" w:space="0" w:color="auto"/>
            <w:right w:val="none" w:sz="0" w:space="0" w:color="auto"/>
          </w:divBdr>
        </w:div>
      </w:divsChild>
    </w:div>
    <w:div w:id="509150278">
      <w:bodyDiv w:val="1"/>
      <w:marLeft w:val="0"/>
      <w:marRight w:val="0"/>
      <w:marTop w:val="0"/>
      <w:marBottom w:val="0"/>
      <w:divBdr>
        <w:top w:val="none" w:sz="0" w:space="0" w:color="auto"/>
        <w:left w:val="none" w:sz="0" w:space="0" w:color="auto"/>
        <w:bottom w:val="none" w:sz="0" w:space="0" w:color="auto"/>
        <w:right w:val="none" w:sz="0" w:space="0" w:color="auto"/>
      </w:divBdr>
      <w:divsChild>
        <w:div w:id="106900616">
          <w:marLeft w:val="640"/>
          <w:marRight w:val="0"/>
          <w:marTop w:val="0"/>
          <w:marBottom w:val="0"/>
          <w:divBdr>
            <w:top w:val="none" w:sz="0" w:space="0" w:color="auto"/>
            <w:left w:val="none" w:sz="0" w:space="0" w:color="auto"/>
            <w:bottom w:val="none" w:sz="0" w:space="0" w:color="auto"/>
            <w:right w:val="none" w:sz="0" w:space="0" w:color="auto"/>
          </w:divBdr>
        </w:div>
        <w:div w:id="136923173">
          <w:marLeft w:val="640"/>
          <w:marRight w:val="0"/>
          <w:marTop w:val="0"/>
          <w:marBottom w:val="0"/>
          <w:divBdr>
            <w:top w:val="none" w:sz="0" w:space="0" w:color="auto"/>
            <w:left w:val="none" w:sz="0" w:space="0" w:color="auto"/>
            <w:bottom w:val="none" w:sz="0" w:space="0" w:color="auto"/>
            <w:right w:val="none" w:sz="0" w:space="0" w:color="auto"/>
          </w:divBdr>
        </w:div>
        <w:div w:id="151531840">
          <w:marLeft w:val="640"/>
          <w:marRight w:val="0"/>
          <w:marTop w:val="0"/>
          <w:marBottom w:val="0"/>
          <w:divBdr>
            <w:top w:val="none" w:sz="0" w:space="0" w:color="auto"/>
            <w:left w:val="none" w:sz="0" w:space="0" w:color="auto"/>
            <w:bottom w:val="none" w:sz="0" w:space="0" w:color="auto"/>
            <w:right w:val="none" w:sz="0" w:space="0" w:color="auto"/>
          </w:divBdr>
        </w:div>
        <w:div w:id="230890459">
          <w:marLeft w:val="640"/>
          <w:marRight w:val="0"/>
          <w:marTop w:val="0"/>
          <w:marBottom w:val="0"/>
          <w:divBdr>
            <w:top w:val="none" w:sz="0" w:space="0" w:color="auto"/>
            <w:left w:val="none" w:sz="0" w:space="0" w:color="auto"/>
            <w:bottom w:val="none" w:sz="0" w:space="0" w:color="auto"/>
            <w:right w:val="none" w:sz="0" w:space="0" w:color="auto"/>
          </w:divBdr>
        </w:div>
        <w:div w:id="235359047">
          <w:marLeft w:val="640"/>
          <w:marRight w:val="0"/>
          <w:marTop w:val="0"/>
          <w:marBottom w:val="0"/>
          <w:divBdr>
            <w:top w:val="none" w:sz="0" w:space="0" w:color="auto"/>
            <w:left w:val="none" w:sz="0" w:space="0" w:color="auto"/>
            <w:bottom w:val="none" w:sz="0" w:space="0" w:color="auto"/>
            <w:right w:val="none" w:sz="0" w:space="0" w:color="auto"/>
          </w:divBdr>
        </w:div>
        <w:div w:id="238633412">
          <w:marLeft w:val="640"/>
          <w:marRight w:val="0"/>
          <w:marTop w:val="0"/>
          <w:marBottom w:val="0"/>
          <w:divBdr>
            <w:top w:val="none" w:sz="0" w:space="0" w:color="auto"/>
            <w:left w:val="none" w:sz="0" w:space="0" w:color="auto"/>
            <w:bottom w:val="none" w:sz="0" w:space="0" w:color="auto"/>
            <w:right w:val="none" w:sz="0" w:space="0" w:color="auto"/>
          </w:divBdr>
        </w:div>
        <w:div w:id="337274310">
          <w:marLeft w:val="640"/>
          <w:marRight w:val="0"/>
          <w:marTop w:val="0"/>
          <w:marBottom w:val="0"/>
          <w:divBdr>
            <w:top w:val="none" w:sz="0" w:space="0" w:color="auto"/>
            <w:left w:val="none" w:sz="0" w:space="0" w:color="auto"/>
            <w:bottom w:val="none" w:sz="0" w:space="0" w:color="auto"/>
            <w:right w:val="none" w:sz="0" w:space="0" w:color="auto"/>
          </w:divBdr>
        </w:div>
        <w:div w:id="372660448">
          <w:marLeft w:val="640"/>
          <w:marRight w:val="0"/>
          <w:marTop w:val="0"/>
          <w:marBottom w:val="0"/>
          <w:divBdr>
            <w:top w:val="none" w:sz="0" w:space="0" w:color="auto"/>
            <w:left w:val="none" w:sz="0" w:space="0" w:color="auto"/>
            <w:bottom w:val="none" w:sz="0" w:space="0" w:color="auto"/>
            <w:right w:val="none" w:sz="0" w:space="0" w:color="auto"/>
          </w:divBdr>
        </w:div>
        <w:div w:id="442192165">
          <w:marLeft w:val="640"/>
          <w:marRight w:val="0"/>
          <w:marTop w:val="0"/>
          <w:marBottom w:val="0"/>
          <w:divBdr>
            <w:top w:val="none" w:sz="0" w:space="0" w:color="auto"/>
            <w:left w:val="none" w:sz="0" w:space="0" w:color="auto"/>
            <w:bottom w:val="none" w:sz="0" w:space="0" w:color="auto"/>
            <w:right w:val="none" w:sz="0" w:space="0" w:color="auto"/>
          </w:divBdr>
        </w:div>
        <w:div w:id="456922540">
          <w:marLeft w:val="640"/>
          <w:marRight w:val="0"/>
          <w:marTop w:val="0"/>
          <w:marBottom w:val="0"/>
          <w:divBdr>
            <w:top w:val="none" w:sz="0" w:space="0" w:color="auto"/>
            <w:left w:val="none" w:sz="0" w:space="0" w:color="auto"/>
            <w:bottom w:val="none" w:sz="0" w:space="0" w:color="auto"/>
            <w:right w:val="none" w:sz="0" w:space="0" w:color="auto"/>
          </w:divBdr>
        </w:div>
        <w:div w:id="585766148">
          <w:marLeft w:val="640"/>
          <w:marRight w:val="0"/>
          <w:marTop w:val="0"/>
          <w:marBottom w:val="0"/>
          <w:divBdr>
            <w:top w:val="none" w:sz="0" w:space="0" w:color="auto"/>
            <w:left w:val="none" w:sz="0" w:space="0" w:color="auto"/>
            <w:bottom w:val="none" w:sz="0" w:space="0" w:color="auto"/>
            <w:right w:val="none" w:sz="0" w:space="0" w:color="auto"/>
          </w:divBdr>
        </w:div>
        <w:div w:id="599532570">
          <w:marLeft w:val="640"/>
          <w:marRight w:val="0"/>
          <w:marTop w:val="0"/>
          <w:marBottom w:val="0"/>
          <w:divBdr>
            <w:top w:val="none" w:sz="0" w:space="0" w:color="auto"/>
            <w:left w:val="none" w:sz="0" w:space="0" w:color="auto"/>
            <w:bottom w:val="none" w:sz="0" w:space="0" w:color="auto"/>
            <w:right w:val="none" w:sz="0" w:space="0" w:color="auto"/>
          </w:divBdr>
        </w:div>
        <w:div w:id="627248383">
          <w:marLeft w:val="640"/>
          <w:marRight w:val="0"/>
          <w:marTop w:val="0"/>
          <w:marBottom w:val="0"/>
          <w:divBdr>
            <w:top w:val="none" w:sz="0" w:space="0" w:color="auto"/>
            <w:left w:val="none" w:sz="0" w:space="0" w:color="auto"/>
            <w:bottom w:val="none" w:sz="0" w:space="0" w:color="auto"/>
            <w:right w:val="none" w:sz="0" w:space="0" w:color="auto"/>
          </w:divBdr>
        </w:div>
        <w:div w:id="668873241">
          <w:marLeft w:val="640"/>
          <w:marRight w:val="0"/>
          <w:marTop w:val="0"/>
          <w:marBottom w:val="0"/>
          <w:divBdr>
            <w:top w:val="none" w:sz="0" w:space="0" w:color="auto"/>
            <w:left w:val="none" w:sz="0" w:space="0" w:color="auto"/>
            <w:bottom w:val="none" w:sz="0" w:space="0" w:color="auto"/>
            <w:right w:val="none" w:sz="0" w:space="0" w:color="auto"/>
          </w:divBdr>
        </w:div>
        <w:div w:id="853105071">
          <w:marLeft w:val="640"/>
          <w:marRight w:val="0"/>
          <w:marTop w:val="0"/>
          <w:marBottom w:val="0"/>
          <w:divBdr>
            <w:top w:val="none" w:sz="0" w:space="0" w:color="auto"/>
            <w:left w:val="none" w:sz="0" w:space="0" w:color="auto"/>
            <w:bottom w:val="none" w:sz="0" w:space="0" w:color="auto"/>
            <w:right w:val="none" w:sz="0" w:space="0" w:color="auto"/>
          </w:divBdr>
        </w:div>
        <w:div w:id="886381740">
          <w:marLeft w:val="640"/>
          <w:marRight w:val="0"/>
          <w:marTop w:val="0"/>
          <w:marBottom w:val="0"/>
          <w:divBdr>
            <w:top w:val="none" w:sz="0" w:space="0" w:color="auto"/>
            <w:left w:val="none" w:sz="0" w:space="0" w:color="auto"/>
            <w:bottom w:val="none" w:sz="0" w:space="0" w:color="auto"/>
            <w:right w:val="none" w:sz="0" w:space="0" w:color="auto"/>
          </w:divBdr>
        </w:div>
        <w:div w:id="1077746627">
          <w:marLeft w:val="640"/>
          <w:marRight w:val="0"/>
          <w:marTop w:val="0"/>
          <w:marBottom w:val="0"/>
          <w:divBdr>
            <w:top w:val="none" w:sz="0" w:space="0" w:color="auto"/>
            <w:left w:val="none" w:sz="0" w:space="0" w:color="auto"/>
            <w:bottom w:val="none" w:sz="0" w:space="0" w:color="auto"/>
            <w:right w:val="none" w:sz="0" w:space="0" w:color="auto"/>
          </w:divBdr>
        </w:div>
        <w:div w:id="1211452333">
          <w:marLeft w:val="640"/>
          <w:marRight w:val="0"/>
          <w:marTop w:val="0"/>
          <w:marBottom w:val="0"/>
          <w:divBdr>
            <w:top w:val="none" w:sz="0" w:space="0" w:color="auto"/>
            <w:left w:val="none" w:sz="0" w:space="0" w:color="auto"/>
            <w:bottom w:val="none" w:sz="0" w:space="0" w:color="auto"/>
            <w:right w:val="none" w:sz="0" w:space="0" w:color="auto"/>
          </w:divBdr>
        </w:div>
        <w:div w:id="1224027049">
          <w:marLeft w:val="640"/>
          <w:marRight w:val="0"/>
          <w:marTop w:val="0"/>
          <w:marBottom w:val="0"/>
          <w:divBdr>
            <w:top w:val="none" w:sz="0" w:space="0" w:color="auto"/>
            <w:left w:val="none" w:sz="0" w:space="0" w:color="auto"/>
            <w:bottom w:val="none" w:sz="0" w:space="0" w:color="auto"/>
            <w:right w:val="none" w:sz="0" w:space="0" w:color="auto"/>
          </w:divBdr>
        </w:div>
        <w:div w:id="1302610543">
          <w:marLeft w:val="640"/>
          <w:marRight w:val="0"/>
          <w:marTop w:val="0"/>
          <w:marBottom w:val="0"/>
          <w:divBdr>
            <w:top w:val="none" w:sz="0" w:space="0" w:color="auto"/>
            <w:left w:val="none" w:sz="0" w:space="0" w:color="auto"/>
            <w:bottom w:val="none" w:sz="0" w:space="0" w:color="auto"/>
            <w:right w:val="none" w:sz="0" w:space="0" w:color="auto"/>
          </w:divBdr>
        </w:div>
        <w:div w:id="1587879802">
          <w:marLeft w:val="640"/>
          <w:marRight w:val="0"/>
          <w:marTop w:val="0"/>
          <w:marBottom w:val="0"/>
          <w:divBdr>
            <w:top w:val="none" w:sz="0" w:space="0" w:color="auto"/>
            <w:left w:val="none" w:sz="0" w:space="0" w:color="auto"/>
            <w:bottom w:val="none" w:sz="0" w:space="0" w:color="auto"/>
            <w:right w:val="none" w:sz="0" w:space="0" w:color="auto"/>
          </w:divBdr>
        </w:div>
        <w:div w:id="1689864191">
          <w:marLeft w:val="640"/>
          <w:marRight w:val="0"/>
          <w:marTop w:val="0"/>
          <w:marBottom w:val="0"/>
          <w:divBdr>
            <w:top w:val="none" w:sz="0" w:space="0" w:color="auto"/>
            <w:left w:val="none" w:sz="0" w:space="0" w:color="auto"/>
            <w:bottom w:val="none" w:sz="0" w:space="0" w:color="auto"/>
            <w:right w:val="none" w:sz="0" w:space="0" w:color="auto"/>
          </w:divBdr>
        </w:div>
        <w:div w:id="1752582876">
          <w:marLeft w:val="640"/>
          <w:marRight w:val="0"/>
          <w:marTop w:val="0"/>
          <w:marBottom w:val="0"/>
          <w:divBdr>
            <w:top w:val="none" w:sz="0" w:space="0" w:color="auto"/>
            <w:left w:val="none" w:sz="0" w:space="0" w:color="auto"/>
            <w:bottom w:val="none" w:sz="0" w:space="0" w:color="auto"/>
            <w:right w:val="none" w:sz="0" w:space="0" w:color="auto"/>
          </w:divBdr>
        </w:div>
        <w:div w:id="1844540971">
          <w:marLeft w:val="640"/>
          <w:marRight w:val="0"/>
          <w:marTop w:val="0"/>
          <w:marBottom w:val="0"/>
          <w:divBdr>
            <w:top w:val="none" w:sz="0" w:space="0" w:color="auto"/>
            <w:left w:val="none" w:sz="0" w:space="0" w:color="auto"/>
            <w:bottom w:val="none" w:sz="0" w:space="0" w:color="auto"/>
            <w:right w:val="none" w:sz="0" w:space="0" w:color="auto"/>
          </w:divBdr>
        </w:div>
        <w:div w:id="1919050250">
          <w:marLeft w:val="640"/>
          <w:marRight w:val="0"/>
          <w:marTop w:val="0"/>
          <w:marBottom w:val="0"/>
          <w:divBdr>
            <w:top w:val="none" w:sz="0" w:space="0" w:color="auto"/>
            <w:left w:val="none" w:sz="0" w:space="0" w:color="auto"/>
            <w:bottom w:val="none" w:sz="0" w:space="0" w:color="auto"/>
            <w:right w:val="none" w:sz="0" w:space="0" w:color="auto"/>
          </w:divBdr>
        </w:div>
        <w:div w:id="1922988717">
          <w:marLeft w:val="640"/>
          <w:marRight w:val="0"/>
          <w:marTop w:val="0"/>
          <w:marBottom w:val="0"/>
          <w:divBdr>
            <w:top w:val="none" w:sz="0" w:space="0" w:color="auto"/>
            <w:left w:val="none" w:sz="0" w:space="0" w:color="auto"/>
            <w:bottom w:val="none" w:sz="0" w:space="0" w:color="auto"/>
            <w:right w:val="none" w:sz="0" w:space="0" w:color="auto"/>
          </w:divBdr>
        </w:div>
      </w:divsChild>
    </w:div>
    <w:div w:id="562986940">
      <w:bodyDiv w:val="1"/>
      <w:marLeft w:val="0"/>
      <w:marRight w:val="0"/>
      <w:marTop w:val="0"/>
      <w:marBottom w:val="0"/>
      <w:divBdr>
        <w:top w:val="none" w:sz="0" w:space="0" w:color="auto"/>
        <w:left w:val="none" w:sz="0" w:space="0" w:color="auto"/>
        <w:bottom w:val="none" w:sz="0" w:space="0" w:color="auto"/>
        <w:right w:val="none" w:sz="0" w:space="0" w:color="auto"/>
      </w:divBdr>
      <w:divsChild>
        <w:div w:id="185826816">
          <w:marLeft w:val="640"/>
          <w:marRight w:val="0"/>
          <w:marTop w:val="0"/>
          <w:marBottom w:val="0"/>
          <w:divBdr>
            <w:top w:val="none" w:sz="0" w:space="0" w:color="auto"/>
            <w:left w:val="none" w:sz="0" w:space="0" w:color="auto"/>
            <w:bottom w:val="none" w:sz="0" w:space="0" w:color="auto"/>
            <w:right w:val="none" w:sz="0" w:space="0" w:color="auto"/>
          </w:divBdr>
        </w:div>
        <w:div w:id="277807247">
          <w:marLeft w:val="640"/>
          <w:marRight w:val="0"/>
          <w:marTop w:val="0"/>
          <w:marBottom w:val="0"/>
          <w:divBdr>
            <w:top w:val="none" w:sz="0" w:space="0" w:color="auto"/>
            <w:left w:val="none" w:sz="0" w:space="0" w:color="auto"/>
            <w:bottom w:val="none" w:sz="0" w:space="0" w:color="auto"/>
            <w:right w:val="none" w:sz="0" w:space="0" w:color="auto"/>
          </w:divBdr>
        </w:div>
        <w:div w:id="526336300">
          <w:marLeft w:val="640"/>
          <w:marRight w:val="0"/>
          <w:marTop w:val="0"/>
          <w:marBottom w:val="0"/>
          <w:divBdr>
            <w:top w:val="none" w:sz="0" w:space="0" w:color="auto"/>
            <w:left w:val="none" w:sz="0" w:space="0" w:color="auto"/>
            <w:bottom w:val="none" w:sz="0" w:space="0" w:color="auto"/>
            <w:right w:val="none" w:sz="0" w:space="0" w:color="auto"/>
          </w:divBdr>
        </w:div>
        <w:div w:id="650905817">
          <w:marLeft w:val="640"/>
          <w:marRight w:val="0"/>
          <w:marTop w:val="0"/>
          <w:marBottom w:val="0"/>
          <w:divBdr>
            <w:top w:val="none" w:sz="0" w:space="0" w:color="auto"/>
            <w:left w:val="none" w:sz="0" w:space="0" w:color="auto"/>
            <w:bottom w:val="none" w:sz="0" w:space="0" w:color="auto"/>
            <w:right w:val="none" w:sz="0" w:space="0" w:color="auto"/>
          </w:divBdr>
        </w:div>
        <w:div w:id="657997461">
          <w:marLeft w:val="640"/>
          <w:marRight w:val="0"/>
          <w:marTop w:val="0"/>
          <w:marBottom w:val="0"/>
          <w:divBdr>
            <w:top w:val="none" w:sz="0" w:space="0" w:color="auto"/>
            <w:left w:val="none" w:sz="0" w:space="0" w:color="auto"/>
            <w:bottom w:val="none" w:sz="0" w:space="0" w:color="auto"/>
            <w:right w:val="none" w:sz="0" w:space="0" w:color="auto"/>
          </w:divBdr>
        </w:div>
        <w:div w:id="672149072">
          <w:marLeft w:val="640"/>
          <w:marRight w:val="0"/>
          <w:marTop w:val="0"/>
          <w:marBottom w:val="0"/>
          <w:divBdr>
            <w:top w:val="none" w:sz="0" w:space="0" w:color="auto"/>
            <w:left w:val="none" w:sz="0" w:space="0" w:color="auto"/>
            <w:bottom w:val="none" w:sz="0" w:space="0" w:color="auto"/>
            <w:right w:val="none" w:sz="0" w:space="0" w:color="auto"/>
          </w:divBdr>
        </w:div>
        <w:div w:id="886525445">
          <w:marLeft w:val="640"/>
          <w:marRight w:val="0"/>
          <w:marTop w:val="0"/>
          <w:marBottom w:val="0"/>
          <w:divBdr>
            <w:top w:val="none" w:sz="0" w:space="0" w:color="auto"/>
            <w:left w:val="none" w:sz="0" w:space="0" w:color="auto"/>
            <w:bottom w:val="none" w:sz="0" w:space="0" w:color="auto"/>
            <w:right w:val="none" w:sz="0" w:space="0" w:color="auto"/>
          </w:divBdr>
        </w:div>
        <w:div w:id="1026829455">
          <w:marLeft w:val="640"/>
          <w:marRight w:val="0"/>
          <w:marTop w:val="0"/>
          <w:marBottom w:val="0"/>
          <w:divBdr>
            <w:top w:val="none" w:sz="0" w:space="0" w:color="auto"/>
            <w:left w:val="none" w:sz="0" w:space="0" w:color="auto"/>
            <w:bottom w:val="none" w:sz="0" w:space="0" w:color="auto"/>
            <w:right w:val="none" w:sz="0" w:space="0" w:color="auto"/>
          </w:divBdr>
        </w:div>
        <w:div w:id="1132557958">
          <w:marLeft w:val="640"/>
          <w:marRight w:val="0"/>
          <w:marTop w:val="0"/>
          <w:marBottom w:val="0"/>
          <w:divBdr>
            <w:top w:val="none" w:sz="0" w:space="0" w:color="auto"/>
            <w:left w:val="none" w:sz="0" w:space="0" w:color="auto"/>
            <w:bottom w:val="none" w:sz="0" w:space="0" w:color="auto"/>
            <w:right w:val="none" w:sz="0" w:space="0" w:color="auto"/>
          </w:divBdr>
        </w:div>
        <w:div w:id="1189872627">
          <w:marLeft w:val="640"/>
          <w:marRight w:val="0"/>
          <w:marTop w:val="0"/>
          <w:marBottom w:val="0"/>
          <w:divBdr>
            <w:top w:val="none" w:sz="0" w:space="0" w:color="auto"/>
            <w:left w:val="none" w:sz="0" w:space="0" w:color="auto"/>
            <w:bottom w:val="none" w:sz="0" w:space="0" w:color="auto"/>
            <w:right w:val="none" w:sz="0" w:space="0" w:color="auto"/>
          </w:divBdr>
        </w:div>
        <w:div w:id="1208567136">
          <w:marLeft w:val="640"/>
          <w:marRight w:val="0"/>
          <w:marTop w:val="0"/>
          <w:marBottom w:val="0"/>
          <w:divBdr>
            <w:top w:val="none" w:sz="0" w:space="0" w:color="auto"/>
            <w:left w:val="none" w:sz="0" w:space="0" w:color="auto"/>
            <w:bottom w:val="none" w:sz="0" w:space="0" w:color="auto"/>
            <w:right w:val="none" w:sz="0" w:space="0" w:color="auto"/>
          </w:divBdr>
        </w:div>
        <w:div w:id="1216236859">
          <w:marLeft w:val="640"/>
          <w:marRight w:val="0"/>
          <w:marTop w:val="0"/>
          <w:marBottom w:val="0"/>
          <w:divBdr>
            <w:top w:val="none" w:sz="0" w:space="0" w:color="auto"/>
            <w:left w:val="none" w:sz="0" w:space="0" w:color="auto"/>
            <w:bottom w:val="none" w:sz="0" w:space="0" w:color="auto"/>
            <w:right w:val="none" w:sz="0" w:space="0" w:color="auto"/>
          </w:divBdr>
        </w:div>
        <w:div w:id="1288120154">
          <w:marLeft w:val="640"/>
          <w:marRight w:val="0"/>
          <w:marTop w:val="0"/>
          <w:marBottom w:val="0"/>
          <w:divBdr>
            <w:top w:val="none" w:sz="0" w:space="0" w:color="auto"/>
            <w:left w:val="none" w:sz="0" w:space="0" w:color="auto"/>
            <w:bottom w:val="none" w:sz="0" w:space="0" w:color="auto"/>
            <w:right w:val="none" w:sz="0" w:space="0" w:color="auto"/>
          </w:divBdr>
        </w:div>
        <w:div w:id="1335065298">
          <w:marLeft w:val="640"/>
          <w:marRight w:val="0"/>
          <w:marTop w:val="0"/>
          <w:marBottom w:val="0"/>
          <w:divBdr>
            <w:top w:val="none" w:sz="0" w:space="0" w:color="auto"/>
            <w:left w:val="none" w:sz="0" w:space="0" w:color="auto"/>
            <w:bottom w:val="none" w:sz="0" w:space="0" w:color="auto"/>
            <w:right w:val="none" w:sz="0" w:space="0" w:color="auto"/>
          </w:divBdr>
        </w:div>
        <w:div w:id="1347900169">
          <w:marLeft w:val="640"/>
          <w:marRight w:val="0"/>
          <w:marTop w:val="0"/>
          <w:marBottom w:val="0"/>
          <w:divBdr>
            <w:top w:val="none" w:sz="0" w:space="0" w:color="auto"/>
            <w:left w:val="none" w:sz="0" w:space="0" w:color="auto"/>
            <w:bottom w:val="none" w:sz="0" w:space="0" w:color="auto"/>
            <w:right w:val="none" w:sz="0" w:space="0" w:color="auto"/>
          </w:divBdr>
        </w:div>
        <w:div w:id="1395858435">
          <w:marLeft w:val="640"/>
          <w:marRight w:val="0"/>
          <w:marTop w:val="0"/>
          <w:marBottom w:val="0"/>
          <w:divBdr>
            <w:top w:val="none" w:sz="0" w:space="0" w:color="auto"/>
            <w:left w:val="none" w:sz="0" w:space="0" w:color="auto"/>
            <w:bottom w:val="none" w:sz="0" w:space="0" w:color="auto"/>
            <w:right w:val="none" w:sz="0" w:space="0" w:color="auto"/>
          </w:divBdr>
        </w:div>
        <w:div w:id="1407144291">
          <w:marLeft w:val="640"/>
          <w:marRight w:val="0"/>
          <w:marTop w:val="0"/>
          <w:marBottom w:val="0"/>
          <w:divBdr>
            <w:top w:val="none" w:sz="0" w:space="0" w:color="auto"/>
            <w:left w:val="none" w:sz="0" w:space="0" w:color="auto"/>
            <w:bottom w:val="none" w:sz="0" w:space="0" w:color="auto"/>
            <w:right w:val="none" w:sz="0" w:space="0" w:color="auto"/>
          </w:divBdr>
        </w:div>
        <w:div w:id="1416129068">
          <w:marLeft w:val="640"/>
          <w:marRight w:val="0"/>
          <w:marTop w:val="0"/>
          <w:marBottom w:val="0"/>
          <w:divBdr>
            <w:top w:val="none" w:sz="0" w:space="0" w:color="auto"/>
            <w:left w:val="none" w:sz="0" w:space="0" w:color="auto"/>
            <w:bottom w:val="none" w:sz="0" w:space="0" w:color="auto"/>
            <w:right w:val="none" w:sz="0" w:space="0" w:color="auto"/>
          </w:divBdr>
        </w:div>
        <w:div w:id="1489399910">
          <w:marLeft w:val="640"/>
          <w:marRight w:val="0"/>
          <w:marTop w:val="0"/>
          <w:marBottom w:val="0"/>
          <w:divBdr>
            <w:top w:val="none" w:sz="0" w:space="0" w:color="auto"/>
            <w:left w:val="none" w:sz="0" w:space="0" w:color="auto"/>
            <w:bottom w:val="none" w:sz="0" w:space="0" w:color="auto"/>
            <w:right w:val="none" w:sz="0" w:space="0" w:color="auto"/>
          </w:divBdr>
        </w:div>
        <w:div w:id="1526404730">
          <w:marLeft w:val="640"/>
          <w:marRight w:val="0"/>
          <w:marTop w:val="0"/>
          <w:marBottom w:val="0"/>
          <w:divBdr>
            <w:top w:val="none" w:sz="0" w:space="0" w:color="auto"/>
            <w:left w:val="none" w:sz="0" w:space="0" w:color="auto"/>
            <w:bottom w:val="none" w:sz="0" w:space="0" w:color="auto"/>
            <w:right w:val="none" w:sz="0" w:space="0" w:color="auto"/>
          </w:divBdr>
        </w:div>
        <w:div w:id="1552224669">
          <w:marLeft w:val="640"/>
          <w:marRight w:val="0"/>
          <w:marTop w:val="0"/>
          <w:marBottom w:val="0"/>
          <w:divBdr>
            <w:top w:val="none" w:sz="0" w:space="0" w:color="auto"/>
            <w:left w:val="none" w:sz="0" w:space="0" w:color="auto"/>
            <w:bottom w:val="none" w:sz="0" w:space="0" w:color="auto"/>
            <w:right w:val="none" w:sz="0" w:space="0" w:color="auto"/>
          </w:divBdr>
        </w:div>
        <w:div w:id="1631788364">
          <w:marLeft w:val="640"/>
          <w:marRight w:val="0"/>
          <w:marTop w:val="0"/>
          <w:marBottom w:val="0"/>
          <w:divBdr>
            <w:top w:val="none" w:sz="0" w:space="0" w:color="auto"/>
            <w:left w:val="none" w:sz="0" w:space="0" w:color="auto"/>
            <w:bottom w:val="none" w:sz="0" w:space="0" w:color="auto"/>
            <w:right w:val="none" w:sz="0" w:space="0" w:color="auto"/>
          </w:divBdr>
        </w:div>
        <w:div w:id="1657296475">
          <w:marLeft w:val="640"/>
          <w:marRight w:val="0"/>
          <w:marTop w:val="0"/>
          <w:marBottom w:val="0"/>
          <w:divBdr>
            <w:top w:val="none" w:sz="0" w:space="0" w:color="auto"/>
            <w:left w:val="none" w:sz="0" w:space="0" w:color="auto"/>
            <w:bottom w:val="none" w:sz="0" w:space="0" w:color="auto"/>
            <w:right w:val="none" w:sz="0" w:space="0" w:color="auto"/>
          </w:divBdr>
        </w:div>
        <w:div w:id="1701587984">
          <w:marLeft w:val="640"/>
          <w:marRight w:val="0"/>
          <w:marTop w:val="0"/>
          <w:marBottom w:val="0"/>
          <w:divBdr>
            <w:top w:val="none" w:sz="0" w:space="0" w:color="auto"/>
            <w:left w:val="none" w:sz="0" w:space="0" w:color="auto"/>
            <w:bottom w:val="none" w:sz="0" w:space="0" w:color="auto"/>
            <w:right w:val="none" w:sz="0" w:space="0" w:color="auto"/>
          </w:divBdr>
        </w:div>
        <w:div w:id="1723477175">
          <w:marLeft w:val="640"/>
          <w:marRight w:val="0"/>
          <w:marTop w:val="0"/>
          <w:marBottom w:val="0"/>
          <w:divBdr>
            <w:top w:val="none" w:sz="0" w:space="0" w:color="auto"/>
            <w:left w:val="none" w:sz="0" w:space="0" w:color="auto"/>
            <w:bottom w:val="none" w:sz="0" w:space="0" w:color="auto"/>
            <w:right w:val="none" w:sz="0" w:space="0" w:color="auto"/>
          </w:divBdr>
        </w:div>
        <w:div w:id="1807821645">
          <w:marLeft w:val="640"/>
          <w:marRight w:val="0"/>
          <w:marTop w:val="0"/>
          <w:marBottom w:val="0"/>
          <w:divBdr>
            <w:top w:val="none" w:sz="0" w:space="0" w:color="auto"/>
            <w:left w:val="none" w:sz="0" w:space="0" w:color="auto"/>
            <w:bottom w:val="none" w:sz="0" w:space="0" w:color="auto"/>
            <w:right w:val="none" w:sz="0" w:space="0" w:color="auto"/>
          </w:divBdr>
        </w:div>
        <w:div w:id="1861046746">
          <w:marLeft w:val="640"/>
          <w:marRight w:val="0"/>
          <w:marTop w:val="0"/>
          <w:marBottom w:val="0"/>
          <w:divBdr>
            <w:top w:val="none" w:sz="0" w:space="0" w:color="auto"/>
            <w:left w:val="none" w:sz="0" w:space="0" w:color="auto"/>
            <w:bottom w:val="none" w:sz="0" w:space="0" w:color="auto"/>
            <w:right w:val="none" w:sz="0" w:space="0" w:color="auto"/>
          </w:divBdr>
        </w:div>
        <w:div w:id="1872494689">
          <w:marLeft w:val="640"/>
          <w:marRight w:val="0"/>
          <w:marTop w:val="0"/>
          <w:marBottom w:val="0"/>
          <w:divBdr>
            <w:top w:val="none" w:sz="0" w:space="0" w:color="auto"/>
            <w:left w:val="none" w:sz="0" w:space="0" w:color="auto"/>
            <w:bottom w:val="none" w:sz="0" w:space="0" w:color="auto"/>
            <w:right w:val="none" w:sz="0" w:space="0" w:color="auto"/>
          </w:divBdr>
        </w:div>
        <w:div w:id="1875459405">
          <w:marLeft w:val="640"/>
          <w:marRight w:val="0"/>
          <w:marTop w:val="0"/>
          <w:marBottom w:val="0"/>
          <w:divBdr>
            <w:top w:val="none" w:sz="0" w:space="0" w:color="auto"/>
            <w:left w:val="none" w:sz="0" w:space="0" w:color="auto"/>
            <w:bottom w:val="none" w:sz="0" w:space="0" w:color="auto"/>
            <w:right w:val="none" w:sz="0" w:space="0" w:color="auto"/>
          </w:divBdr>
        </w:div>
        <w:div w:id="1909613545">
          <w:marLeft w:val="640"/>
          <w:marRight w:val="0"/>
          <w:marTop w:val="0"/>
          <w:marBottom w:val="0"/>
          <w:divBdr>
            <w:top w:val="none" w:sz="0" w:space="0" w:color="auto"/>
            <w:left w:val="none" w:sz="0" w:space="0" w:color="auto"/>
            <w:bottom w:val="none" w:sz="0" w:space="0" w:color="auto"/>
            <w:right w:val="none" w:sz="0" w:space="0" w:color="auto"/>
          </w:divBdr>
        </w:div>
        <w:div w:id="2010712900">
          <w:marLeft w:val="640"/>
          <w:marRight w:val="0"/>
          <w:marTop w:val="0"/>
          <w:marBottom w:val="0"/>
          <w:divBdr>
            <w:top w:val="none" w:sz="0" w:space="0" w:color="auto"/>
            <w:left w:val="none" w:sz="0" w:space="0" w:color="auto"/>
            <w:bottom w:val="none" w:sz="0" w:space="0" w:color="auto"/>
            <w:right w:val="none" w:sz="0" w:space="0" w:color="auto"/>
          </w:divBdr>
        </w:div>
        <w:div w:id="2035769461">
          <w:marLeft w:val="640"/>
          <w:marRight w:val="0"/>
          <w:marTop w:val="0"/>
          <w:marBottom w:val="0"/>
          <w:divBdr>
            <w:top w:val="none" w:sz="0" w:space="0" w:color="auto"/>
            <w:left w:val="none" w:sz="0" w:space="0" w:color="auto"/>
            <w:bottom w:val="none" w:sz="0" w:space="0" w:color="auto"/>
            <w:right w:val="none" w:sz="0" w:space="0" w:color="auto"/>
          </w:divBdr>
        </w:div>
      </w:divsChild>
    </w:div>
    <w:div w:id="577716512">
      <w:bodyDiv w:val="1"/>
      <w:marLeft w:val="0"/>
      <w:marRight w:val="0"/>
      <w:marTop w:val="0"/>
      <w:marBottom w:val="0"/>
      <w:divBdr>
        <w:top w:val="none" w:sz="0" w:space="0" w:color="auto"/>
        <w:left w:val="none" w:sz="0" w:space="0" w:color="auto"/>
        <w:bottom w:val="none" w:sz="0" w:space="0" w:color="auto"/>
        <w:right w:val="none" w:sz="0" w:space="0" w:color="auto"/>
      </w:divBdr>
      <w:divsChild>
        <w:div w:id="44136768">
          <w:marLeft w:val="640"/>
          <w:marRight w:val="0"/>
          <w:marTop w:val="0"/>
          <w:marBottom w:val="0"/>
          <w:divBdr>
            <w:top w:val="none" w:sz="0" w:space="0" w:color="auto"/>
            <w:left w:val="none" w:sz="0" w:space="0" w:color="auto"/>
            <w:bottom w:val="none" w:sz="0" w:space="0" w:color="auto"/>
            <w:right w:val="none" w:sz="0" w:space="0" w:color="auto"/>
          </w:divBdr>
        </w:div>
        <w:div w:id="104885289">
          <w:marLeft w:val="640"/>
          <w:marRight w:val="0"/>
          <w:marTop w:val="0"/>
          <w:marBottom w:val="0"/>
          <w:divBdr>
            <w:top w:val="none" w:sz="0" w:space="0" w:color="auto"/>
            <w:left w:val="none" w:sz="0" w:space="0" w:color="auto"/>
            <w:bottom w:val="none" w:sz="0" w:space="0" w:color="auto"/>
            <w:right w:val="none" w:sz="0" w:space="0" w:color="auto"/>
          </w:divBdr>
        </w:div>
        <w:div w:id="117264513">
          <w:marLeft w:val="640"/>
          <w:marRight w:val="0"/>
          <w:marTop w:val="0"/>
          <w:marBottom w:val="0"/>
          <w:divBdr>
            <w:top w:val="none" w:sz="0" w:space="0" w:color="auto"/>
            <w:left w:val="none" w:sz="0" w:space="0" w:color="auto"/>
            <w:bottom w:val="none" w:sz="0" w:space="0" w:color="auto"/>
            <w:right w:val="none" w:sz="0" w:space="0" w:color="auto"/>
          </w:divBdr>
        </w:div>
        <w:div w:id="170922098">
          <w:marLeft w:val="640"/>
          <w:marRight w:val="0"/>
          <w:marTop w:val="0"/>
          <w:marBottom w:val="0"/>
          <w:divBdr>
            <w:top w:val="none" w:sz="0" w:space="0" w:color="auto"/>
            <w:left w:val="none" w:sz="0" w:space="0" w:color="auto"/>
            <w:bottom w:val="none" w:sz="0" w:space="0" w:color="auto"/>
            <w:right w:val="none" w:sz="0" w:space="0" w:color="auto"/>
          </w:divBdr>
        </w:div>
        <w:div w:id="283731599">
          <w:marLeft w:val="640"/>
          <w:marRight w:val="0"/>
          <w:marTop w:val="0"/>
          <w:marBottom w:val="0"/>
          <w:divBdr>
            <w:top w:val="none" w:sz="0" w:space="0" w:color="auto"/>
            <w:left w:val="none" w:sz="0" w:space="0" w:color="auto"/>
            <w:bottom w:val="none" w:sz="0" w:space="0" w:color="auto"/>
            <w:right w:val="none" w:sz="0" w:space="0" w:color="auto"/>
          </w:divBdr>
        </w:div>
        <w:div w:id="289558019">
          <w:marLeft w:val="640"/>
          <w:marRight w:val="0"/>
          <w:marTop w:val="0"/>
          <w:marBottom w:val="0"/>
          <w:divBdr>
            <w:top w:val="none" w:sz="0" w:space="0" w:color="auto"/>
            <w:left w:val="none" w:sz="0" w:space="0" w:color="auto"/>
            <w:bottom w:val="none" w:sz="0" w:space="0" w:color="auto"/>
            <w:right w:val="none" w:sz="0" w:space="0" w:color="auto"/>
          </w:divBdr>
        </w:div>
        <w:div w:id="387728252">
          <w:marLeft w:val="640"/>
          <w:marRight w:val="0"/>
          <w:marTop w:val="0"/>
          <w:marBottom w:val="0"/>
          <w:divBdr>
            <w:top w:val="none" w:sz="0" w:space="0" w:color="auto"/>
            <w:left w:val="none" w:sz="0" w:space="0" w:color="auto"/>
            <w:bottom w:val="none" w:sz="0" w:space="0" w:color="auto"/>
            <w:right w:val="none" w:sz="0" w:space="0" w:color="auto"/>
          </w:divBdr>
        </w:div>
        <w:div w:id="410859296">
          <w:marLeft w:val="640"/>
          <w:marRight w:val="0"/>
          <w:marTop w:val="0"/>
          <w:marBottom w:val="0"/>
          <w:divBdr>
            <w:top w:val="none" w:sz="0" w:space="0" w:color="auto"/>
            <w:left w:val="none" w:sz="0" w:space="0" w:color="auto"/>
            <w:bottom w:val="none" w:sz="0" w:space="0" w:color="auto"/>
            <w:right w:val="none" w:sz="0" w:space="0" w:color="auto"/>
          </w:divBdr>
        </w:div>
        <w:div w:id="505752934">
          <w:marLeft w:val="640"/>
          <w:marRight w:val="0"/>
          <w:marTop w:val="0"/>
          <w:marBottom w:val="0"/>
          <w:divBdr>
            <w:top w:val="none" w:sz="0" w:space="0" w:color="auto"/>
            <w:left w:val="none" w:sz="0" w:space="0" w:color="auto"/>
            <w:bottom w:val="none" w:sz="0" w:space="0" w:color="auto"/>
            <w:right w:val="none" w:sz="0" w:space="0" w:color="auto"/>
          </w:divBdr>
        </w:div>
        <w:div w:id="544102286">
          <w:marLeft w:val="640"/>
          <w:marRight w:val="0"/>
          <w:marTop w:val="0"/>
          <w:marBottom w:val="0"/>
          <w:divBdr>
            <w:top w:val="none" w:sz="0" w:space="0" w:color="auto"/>
            <w:left w:val="none" w:sz="0" w:space="0" w:color="auto"/>
            <w:bottom w:val="none" w:sz="0" w:space="0" w:color="auto"/>
            <w:right w:val="none" w:sz="0" w:space="0" w:color="auto"/>
          </w:divBdr>
        </w:div>
        <w:div w:id="661350442">
          <w:marLeft w:val="640"/>
          <w:marRight w:val="0"/>
          <w:marTop w:val="0"/>
          <w:marBottom w:val="0"/>
          <w:divBdr>
            <w:top w:val="none" w:sz="0" w:space="0" w:color="auto"/>
            <w:left w:val="none" w:sz="0" w:space="0" w:color="auto"/>
            <w:bottom w:val="none" w:sz="0" w:space="0" w:color="auto"/>
            <w:right w:val="none" w:sz="0" w:space="0" w:color="auto"/>
          </w:divBdr>
        </w:div>
        <w:div w:id="685209603">
          <w:marLeft w:val="640"/>
          <w:marRight w:val="0"/>
          <w:marTop w:val="0"/>
          <w:marBottom w:val="0"/>
          <w:divBdr>
            <w:top w:val="none" w:sz="0" w:space="0" w:color="auto"/>
            <w:left w:val="none" w:sz="0" w:space="0" w:color="auto"/>
            <w:bottom w:val="none" w:sz="0" w:space="0" w:color="auto"/>
            <w:right w:val="none" w:sz="0" w:space="0" w:color="auto"/>
          </w:divBdr>
        </w:div>
        <w:div w:id="710610737">
          <w:marLeft w:val="640"/>
          <w:marRight w:val="0"/>
          <w:marTop w:val="0"/>
          <w:marBottom w:val="0"/>
          <w:divBdr>
            <w:top w:val="none" w:sz="0" w:space="0" w:color="auto"/>
            <w:left w:val="none" w:sz="0" w:space="0" w:color="auto"/>
            <w:bottom w:val="none" w:sz="0" w:space="0" w:color="auto"/>
            <w:right w:val="none" w:sz="0" w:space="0" w:color="auto"/>
          </w:divBdr>
        </w:div>
        <w:div w:id="729767460">
          <w:marLeft w:val="640"/>
          <w:marRight w:val="0"/>
          <w:marTop w:val="0"/>
          <w:marBottom w:val="0"/>
          <w:divBdr>
            <w:top w:val="none" w:sz="0" w:space="0" w:color="auto"/>
            <w:left w:val="none" w:sz="0" w:space="0" w:color="auto"/>
            <w:bottom w:val="none" w:sz="0" w:space="0" w:color="auto"/>
            <w:right w:val="none" w:sz="0" w:space="0" w:color="auto"/>
          </w:divBdr>
        </w:div>
        <w:div w:id="750856788">
          <w:marLeft w:val="640"/>
          <w:marRight w:val="0"/>
          <w:marTop w:val="0"/>
          <w:marBottom w:val="0"/>
          <w:divBdr>
            <w:top w:val="none" w:sz="0" w:space="0" w:color="auto"/>
            <w:left w:val="none" w:sz="0" w:space="0" w:color="auto"/>
            <w:bottom w:val="none" w:sz="0" w:space="0" w:color="auto"/>
            <w:right w:val="none" w:sz="0" w:space="0" w:color="auto"/>
          </w:divBdr>
        </w:div>
        <w:div w:id="776217770">
          <w:marLeft w:val="640"/>
          <w:marRight w:val="0"/>
          <w:marTop w:val="0"/>
          <w:marBottom w:val="0"/>
          <w:divBdr>
            <w:top w:val="none" w:sz="0" w:space="0" w:color="auto"/>
            <w:left w:val="none" w:sz="0" w:space="0" w:color="auto"/>
            <w:bottom w:val="none" w:sz="0" w:space="0" w:color="auto"/>
            <w:right w:val="none" w:sz="0" w:space="0" w:color="auto"/>
          </w:divBdr>
        </w:div>
        <w:div w:id="1074401390">
          <w:marLeft w:val="640"/>
          <w:marRight w:val="0"/>
          <w:marTop w:val="0"/>
          <w:marBottom w:val="0"/>
          <w:divBdr>
            <w:top w:val="none" w:sz="0" w:space="0" w:color="auto"/>
            <w:left w:val="none" w:sz="0" w:space="0" w:color="auto"/>
            <w:bottom w:val="none" w:sz="0" w:space="0" w:color="auto"/>
            <w:right w:val="none" w:sz="0" w:space="0" w:color="auto"/>
          </w:divBdr>
        </w:div>
        <w:div w:id="1133059621">
          <w:marLeft w:val="640"/>
          <w:marRight w:val="0"/>
          <w:marTop w:val="0"/>
          <w:marBottom w:val="0"/>
          <w:divBdr>
            <w:top w:val="none" w:sz="0" w:space="0" w:color="auto"/>
            <w:left w:val="none" w:sz="0" w:space="0" w:color="auto"/>
            <w:bottom w:val="none" w:sz="0" w:space="0" w:color="auto"/>
            <w:right w:val="none" w:sz="0" w:space="0" w:color="auto"/>
          </w:divBdr>
        </w:div>
        <w:div w:id="1185940272">
          <w:marLeft w:val="640"/>
          <w:marRight w:val="0"/>
          <w:marTop w:val="0"/>
          <w:marBottom w:val="0"/>
          <w:divBdr>
            <w:top w:val="none" w:sz="0" w:space="0" w:color="auto"/>
            <w:left w:val="none" w:sz="0" w:space="0" w:color="auto"/>
            <w:bottom w:val="none" w:sz="0" w:space="0" w:color="auto"/>
            <w:right w:val="none" w:sz="0" w:space="0" w:color="auto"/>
          </w:divBdr>
        </w:div>
        <w:div w:id="1322850301">
          <w:marLeft w:val="640"/>
          <w:marRight w:val="0"/>
          <w:marTop w:val="0"/>
          <w:marBottom w:val="0"/>
          <w:divBdr>
            <w:top w:val="none" w:sz="0" w:space="0" w:color="auto"/>
            <w:left w:val="none" w:sz="0" w:space="0" w:color="auto"/>
            <w:bottom w:val="none" w:sz="0" w:space="0" w:color="auto"/>
            <w:right w:val="none" w:sz="0" w:space="0" w:color="auto"/>
          </w:divBdr>
        </w:div>
        <w:div w:id="1327515569">
          <w:marLeft w:val="640"/>
          <w:marRight w:val="0"/>
          <w:marTop w:val="0"/>
          <w:marBottom w:val="0"/>
          <w:divBdr>
            <w:top w:val="none" w:sz="0" w:space="0" w:color="auto"/>
            <w:left w:val="none" w:sz="0" w:space="0" w:color="auto"/>
            <w:bottom w:val="none" w:sz="0" w:space="0" w:color="auto"/>
            <w:right w:val="none" w:sz="0" w:space="0" w:color="auto"/>
          </w:divBdr>
        </w:div>
        <w:div w:id="1361932844">
          <w:marLeft w:val="640"/>
          <w:marRight w:val="0"/>
          <w:marTop w:val="0"/>
          <w:marBottom w:val="0"/>
          <w:divBdr>
            <w:top w:val="none" w:sz="0" w:space="0" w:color="auto"/>
            <w:left w:val="none" w:sz="0" w:space="0" w:color="auto"/>
            <w:bottom w:val="none" w:sz="0" w:space="0" w:color="auto"/>
            <w:right w:val="none" w:sz="0" w:space="0" w:color="auto"/>
          </w:divBdr>
        </w:div>
        <w:div w:id="1474372083">
          <w:marLeft w:val="640"/>
          <w:marRight w:val="0"/>
          <w:marTop w:val="0"/>
          <w:marBottom w:val="0"/>
          <w:divBdr>
            <w:top w:val="none" w:sz="0" w:space="0" w:color="auto"/>
            <w:left w:val="none" w:sz="0" w:space="0" w:color="auto"/>
            <w:bottom w:val="none" w:sz="0" w:space="0" w:color="auto"/>
            <w:right w:val="none" w:sz="0" w:space="0" w:color="auto"/>
          </w:divBdr>
        </w:div>
        <w:div w:id="1476948953">
          <w:marLeft w:val="640"/>
          <w:marRight w:val="0"/>
          <w:marTop w:val="0"/>
          <w:marBottom w:val="0"/>
          <w:divBdr>
            <w:top w:val="none" w:sz="0" w:space="0" w:color="auto"/>
            <w:left w:val="none" w:sz="0" w:space="0" w:color="auto"/>
            <w:bottom w:val="none" w:sz="0" w:space="0" w:color="auto"/>
            <w:right w:val="none" w:sz="0" w:space="0" w:color="auto"/>
          </w:divBdr>
        </w:div>
        <w:div w:id="1661689930">
          <w:marLeft w:val="640"/>
          <w:marRight w:val="0"/>
          <w:marTop w:val="0"/>
          <w:marBottom w:val="0"/>
          <w:divBdr>
            <w:top w:val="none" w:sz="0" w:space="0" w:color="auto"/>
            <w:left w:val="none" w:sz="0" w:space="0" w:color="auto"/>
            <w:bottom w:val="none" w:sz="0" w:space="0" w:color="auto"/>
            <w:right w:val="none" w:sz="0" w:space="0" w:color="auto"/>
          </w:divBdr>
        </w:div>
        <w:div w:id="1843088394">
          <w:marLeft w:val="640"/>
          <w:marRight w:val="0"/>
          <w:marTop w:val="0"/>
          <w:marBottom w:val="0"/>
          <w:divBdr>
            <w:top w:val="none" w:sz="0" w:space="0" w:color="auto"/>
            <w:left w:val="none" w:sz="0" w:space="0" w:color="auto"/>
            <w:bottom w:val="none" w:sz="0" w:space="0" w:color="auto"/>
            <w:right w:val="none" w:sz="0" w:space="0" w:color="auto"/>
          </w:divBdr>
        </w:div>
        <w:div w:id="1895315276">
          <w:marLeft w:val="640"/>
          <w:marRight w:val="0"/>
          <w:marTop w:val="0"/>
          <w:marBottom w:val="0"/>
          <w:divBdr>
            <w:top w:val="none" w:sz="0" w:space="0" w:color="auto"/>
            <w:left w:val="none" w:sz="0" w:space="0" w:color="auto"/>
            <w:bottom w:val="none" w:sz="0" w:space="0" w:color="auto"/>
            <w:right w:val="none" w:sz="0" w:space="0" w:color="auto"/>
          </w:divBdr>
        </w:div>
        <w:div w:id="2029594935">
          <w:marLeft w:val="640"/>
          <w:marRight w:val="0"/>
          <w:marTop w:val="0"/>
          <w:marBottom w:val="0"/>
          <w:divBdr>
            <w:top w:val="none" w:sz="0" w:space="0" w:color="auto"/>
            <w:left w:val="none" w:sz="0" w:space="0" w:color="auto"/>
            <w:bottom w:val="none" w:sz="0" w:space="0" w:color="auto"/>
            <w:right w:val="none" w:sz="0" w:space="0" w:color="auto"/>
          </w:divBdr>
        </w:div>
        <w:div w:id="2104761080">
          <w:marLeft w:val="640"/>
          <w:marRight w:val="0"/>
          <w:marTop w:val="0"/>
          <w:marBottom w:val="0"/>
          <w:divBdr>
            <w:top w:val="none" w:sz="0" w:space="0" w:color="auto"/>
            <w:left w:val="none" w:sz="0" w:space="0" w:color="auto"/>
            <w:bottom w:val="none" w:sz="0" w:space="0" w:color="auto"/>
            <w:right w:val="none" w:sz="0" w:space="0" w:color="auto"/>
          </w:divBdr>
        </w:div>
        <w:div w:id="2127189606">
          <w:marLeft w:val="640"/>
          <w:marRight w:val="0"/>
          <w:marTop w:val="0"/>
          <w:marBottom w:val="0"/>
          <w:divBdr>
            <w:top w:val="none" w:sz="0" w:space="0" w:color="auto"/>
            <w:left w:val="none" w:sz="0" w:space="0" w:color="auto"/>
            <w:bottom w:val="none" w:sz="0" w:space="0" w:color="auto"/>
            <w:right w:val="none" w:sz="0" w:space="0" w:color="auto"/>
          </w:divBdr>
        </w:div>
      </w:divsChild>
    </w:div>
    <w:div w:id="675183587">
      <w:bodyDiv w:val="1"/>
      <w:marLeft w:val="0"/>
      <w:marRight w:val="0"/>
      <w:marTop w:val="0"/>
      <w:marBottom w:val="0"/>
      <w:divBdr>
        <w:top w:val="none" w:sz="0" w:space="0" w:color="auto"/>
        <w:left w:val="none" w:sz="0" w:space="0" w:color="auto"/>
        <w:bottom w:val="none" w:sz="0" w:space="0" w:color="auto"/>
        <w:right w:val="none" w:sz="0" w:space="0" w:color="auto"/>
      </w:divBdr>
      <w:divsChild>
        <w:div w:id="110713862">
          <w:marLeft w:val="640"/>
          <w:marRight w:val="0"/>
          <w:marTop w:val="0"/>
          <w:marBottom w:val="0"/>
          <w:divBdr>
            <w:top w:val="none" w:sz="0" w:space="0" w:color="auto"/>
            <w:left w:val="none" w:sz="0" w:space="0" w:color="auto"/>
            <w:bottom w:val="none" w:sz="0" w:space="0" w:color="auto"/>
            <w:right w:val="none" w:sz="0" w:space="0" w:color="auto"/>
          </w:divBdr>
        </w:div>
        <w:div w:id="274094284">
          <w:marLeft w:val="640"/>
          <w:marRight w:val="0"/>
          <w:marTop w:val="0"/>
          <w:marBottom w:val="0"/>
          <w:divBdr>
            <w:top w:val="none" w:sz="0" w:space="0" w:color="auto"/>
            <w:left w:val="none" w:sz="0" w:space="0" w:color="auto"/>
            <w:bottom w:val="none" w:sz="0" w:space="0" w:color="auto"/>
            <w:right w:val="none" w:sz="0" w:space="0" w:color="auto"/>
          </w:divBdr>
        </w:div>
        <w:div w:id="376666169">
          <w:marLeft w:val="640"/>
          <w:marRight w:val="0"/>
          <w:marTop w:val="0"/>
          <w:marBottom w:val="0"/>
          <w:divBdr>
            <w:top w:val="none" w:sz="0" w:space="0" w:color="auto"/>
            <w:left w:val="none" w:sz="0" w:space="0" w:color="auto"/>
            <w:bottom w:val="none" w:sz="0" w:space="0" w:color="auto"/>
            <w:right w:val="none" w:sz="0" w:space="0" w:color="auto"/>
          </w:divBdr>
        </w:div>
        <w:div w:id="441733471">
          <w:marLeft w:val="640"/>
          <w:marRight w:val="0"/>
          <w:marTop w:val="0"/>
          <w:marBottom w:val="0"/>
          <w:divBdr>
            <w:top w:val="none" w:sz="0" w:space="0" w:color="auto"/>
            <w:left w:val="none" w:sz="0" w:space="0" w:color="auto"/>
            <w:bottom w:val="none" w:sz="0" w:space="0" w:color="auto"/>
            <w:right w:val="none" w:sz="0" w:space="0" w:color="auto"/>
          </w:divBdr>
        </w:div>
        <w:div w:id="540554858">
          <w:marLeft w:val="640"/>
          <w:marRight w:val="0"/>
          <w:marTop w:val="0"/>
          <w:marBottom w:val="0"/>
          <w:divBdr>
            <w:top w:val="none" w:sz="0" w:space="0" w:color="auto"/>
            <w:left w:val="none" w:sz="0" w:space="0" w:color="auto"/>
            <w:bottom w:val="none" w:sz="0" w:space="0" w:color="auto"/>
            <w:right w:val="none" w:sz="0" w:space="0" w:color="auto"/>
          </w:divBdr>
        </w:div>
        <w:div w:id="584337184">
          <w:marLeft w:val="640"/>
          <w:marRight w:val="0"/>
          <w:marTop w:val="0"/>
          <w:marBottom w:val="0"/>
          <w:divBdr>
            <w:top w:val="none" w:sz="0" w:space="0" w:color="auto"/>
            <w:left w:val="none" w:sz="0" w:space="0" w:color="auto"/>
            <w:bottom w:val="none" w:sz="0" w:space="0" w:color="auto"/>
            <w:right w:val="none" w:sz="0" w:space="0" w:color="auto"/>
          </w:divBdr>
        </w:div>
        <w:div w:id="707877037">
          <w:marLeft w:val="640"/>
          <w:marRight w:val="0"/>
          <w:marTop w:val="0"/>
          <w:marBottom w:val="0"/>
          <w:divBdr>
            <w:top w:val="none" w:sz="0" w:space="0" w:color="auto"/>
            <w:left w:val="none" w:sz="0" w:space="0" w:color="auto"/>
            <w:bottom w:val="none" w:sz="0" w:space="0" w:color="auto"/>
            <w:right w:val="none" w:sz="0" w:space="0" w:color="auto"/>
          </w:divBdr>
        </w:div>
        <w:div w:id="737750278">
          <w:marLeft w:val="640"/>
          <w:marRight w:val="0"/>
          <w:marTop w:val="0"/>
          <w:marBottom w:val="0"/>
          <w:divBdr>
            <w:top w:val="none" w:sz="0" w:space="0" w:color="auto"/>
            <w:left w:val="none" w:sz="0" w:space="0" w:color="auto"/>
            <w:bottom w:val="none" w:sz="0" w:space="0" w:color="auto"/>
            <w:right w:val="none" w:sz="0" w:space="0" w:color="auto"/>
          </w:divBdr>
        </w:div>
        <w:div w:id="879631959">
          <w:marLeft w:val="640"/>
          <w:marRight w:val="0"/>
          <w:marTop w:val="0"/>
          <w:marBottom w:val="0"/>
          <w:divBdr>
            <w:top w:val="none" w:sz="0" w:space="0" w:color="auto"/>
            <w:left w:val="none" w:sz="0" w:space="0" w:color="auto"/>
            <w:bottom w:val="none" w:sz="0" w:space="0" w:color="auto"/>
            <w:right w:val="none" w:sz="0" w:space="0" w:color="auto"/>
          </w:divBdr>
        </w:div>
        <w:div w:id="890073274">
          <w:marLeft w:val="640"/>
          <w:marRight w:val="0"/>
          <w:marTop w:val="0"/>
          <w:marBottom w:val="0"/>
          <w:divBdr>
            <w:top w:val="none" w:sz="0" w:space="0" w:color="auto"/>
            <w:left w:val="none" w:sz="0" w:space="0" w:color="auto"/>
            <w:bottom w:val="none" w:sz="0" w:space="0" w:color="auto"/>
            <w:right w:val="none" w:sz="0" w:space="0" w:color="auto"/>
          </w:divBdr>
        </w:div>
        <w:div w:id="1018771685">
          <w:marLeft w:val="640"/>
          <w:marRight w:val="0"/>
          <w:marTop w:val="0"/>
          <w:marBottom w:val="0"/>
          <w:divBdr>
            <w:top w:val="none" w:sz="0" w:space="0" w:color="auto"/>
            <w:left w:val="none" w:sz="0" w:space="0" w:color="auto"/>
            <w:bottom w:val="none" w:sz="0" w:space="0" w:color="auto"/>
            <w:right w:val="none" w:sz="0" w:space="0" w:color="auto"/>
          </w:divBdr>
        </w:div>
        <w:div w:id="1050811999">
          <w:marLeft w:val="640"/>
          <w:marRight w:val="0"/>
          <w:marTop w:val="0"/>
          <w:marBottom w:val="0"/>
          <w:divBdr>
            <w:top w:val="none" w:sz="0" w:space="0" w:color="auto"/>
            <w:left w:val="none" w:sz="0" w:space="0" w:color="auto"/>
            <w:bottom w:val="none" w:sz="0" w:space="0" w:color="auto"/>
            <w:right w:val="none" w:sz="0" w:space="0" w:color="auto"/>
          </w:divBdr>
        </w:div>
        <w:div w:id="1079402733">
          <w:marLeft w:val="640"/>
          <w:marRight w:val="0"/>
          <w:marTop w:val="0"/>
          <w:marBottom w:val="0"/>
          <w:divBdr>
            <w:top w:val="none" w:sz="0" w:space="0" w:color="auto"/>
            <w:left w:val="none" w:sz="0" w:space="0" w:color="auto"/>
            <w:bottom w:val="none" w:sz="0" w:space="0" w:color="auto"/>
            <w:right w:val="none" w:sz="0" w:space="0" w:color="auto"/>
          </w:divBdr>
        </w:div>
        <w:div w:id="1107774354">
          <w:marLeft w:val="640"/>
          <w:marRight w:val="0"/>
          <w:marTop w:val="0"/>
          <w:marBottom w:val="0"/>
          <w:divBdr>
            <w:top w:val="none" w:sz="0" w:space="0" w:color="auto"/>
            <w:left w:val="none" w:sz="0" w:space="0" w:color="auto"/>
            <w:bottom w:val="none" w:sz="0" w:space="0" w:color="auto"/>
            <w:right w:val="none" w:sz="0" w:space="0" w:color="auto"/>
          </w:divBdr>
        </w:div>
        <w:div w:id="1165050081">
          <w:marLeft w:val="640"/>
          <w:marRight w:val="0"/>
          <w:marTop w:val="0"/>
          <w:marBottom w:val="0"/>
          <w:divBdr>
            <w:top w:val="none" w:sz="0" w:space="0" w:color="auto"/>
            <w:left w:val="none" w:sz="0" w:space="0" w:color="auto"/>
            <w:bottom w:val="none" w:sz="0" w:space="0" w:color="auto"/>
            <w:right w:val="none" w:sz="0" w:space="0" w:color="auto"/>
          </w:divBdr>
        </w:div>
        <w:div w:id="1361930416">
          <w:marLeft w:val="640"/>
          <w:marRight w:val="0"/>
          <w:marTop w:val="0"/>
          <w:marBottom w:val="0"/>
          <w:divBdr>
            <w:top w:val="none" w:sz="0" w:space="0" w:color="auto"/>
            <w:left w:val="none" w:sz="0" w:space="0" w:color="auto"/>
            <w:bottom w:val="none" w:sz="0" w:space="0" w:color="auto"/>
            <w:right w:val="none" w:sz="0" w:space="0" w:color="auto"/>
          </w:divBdr>
        </w:div>
        <w:div w:id="1390573551">
          <w:marLeft w:val="640"/>
          <w:marRight w:val="0"/>
          <w:marTop w:val="0"/>
          <w:marBottom w:val="0"/>
          <w:divBdr>
            <w:top w:val="none" w:sz="0" w:space="0" w:color="auto"/>
            <w:left w:val="none" w:sz="0" w:space="0" w:color="auto"/>
            <w:bottom w:val="none" w:sz="0" w:space="0" w:color="auto"/>
            <w:right w:val="none" w:sz="0" w:space="0" w:color="auto"/>
          </w:divBdr>
        </w:div>
        <w:div w:id="1400861738">
          <w:marLeft w:val="640"/>
          <w:marRight w:val="0"/>
          <w:marTop w:val="0"/>
          <w:marBottom w:val="0"/>
          <w:divBdr>
            <w:top w:val="none" w:sz="0" w:space="0" w:color="auto"/>
            <w:left w:val="none" w:sz="0" w:space="0" w:color="auto"/>
            <w:bottom w:val="none" w:sz="0" w:space="0" w:color="auto"/>
            <w:right w:val="none" w:sz="0" w:space="0" w:color="auto"/>
          </w:divBdr>
        </w:div>
        <w:div w:id="1455321578">
          <w:marLeft w:val="640"/>
          <w:marRight w:val="0"/>
          <w:marTop w:val="0"/>
          <w:marBottom w:val="0"/>
          <w:divBdr>
            <w:top w:val="none" w:sz="0" w:space="0" w:color="auto"/>
            <w:left w:val="none" w:sz="0" w:space="0" w:color="auto"/>
            <w:bottom w:val="none" w:sz="0" w:space="0" w:color="auto"/>
            <w:right w:val="none" w:sz="0" w:space="0" w:color="auto"/>
          </w:divBdr>
        </w:div>
        <w:div w:id="1529563177">
          <w:marLeft w:val="640"/>
          <w:marRight w:val="0"/>
          <w:marTop w:val="0"/>
          <w:marBottom w:val="0"/>
          <w:divBdr>
            <w:top w:val="none" w:sz="0" w:space="0" w:color="auto"/>
            <w:left w:val="none" w:sz="0" w:space="0" w:color="auto"/>
            <w:bottom w:val="none" w:sz="0" w:space="0" w:color="auto"/>
            <w:right w:val="none" w:sz="0" w:space="0" w:color="auto"/>
          </w:divBdr>
        </w:div>
        <w:div w:id="1690328484">
          <w:marLeft w:val="640"/>
          <w:marRight w:val="0"/>
          <w:marTop w:val="0"/>
          <w:marBottom w:val="0"/>
          <w:divBdr>
            <w:top w:val="none" w:sz="0" w:space="0" w:color="auto"/>
            <w:left w:val="none" w:sz="0" w:space="0" w:color="auto"/>
            <w:bottom w:val="none" w:sz="0" w:space="0" w:color="auto"/>
            <w:right w:val="none" w:sz="0" w:space="0" w:color="auto"/>
          </w:divBdr>
        </w:div>
        <w:div w:id="1693916793">
          <w:marLeft w:val="640"/>
          <w:marRight w:val="0"/>
          <w:marTop w:val="0"/>
          <w:marBottom w:val="0"/>
          <w:divBdr>
            <w:top w:val="none" w:sz="0" w:space="0" w:color="auto"/>
            <w:left w:val="none" w:sz="0" w:space="0" w:color="auto"/>
            <w:bottom w:val="none" w:sz="0" w:space="0" w:color="auto"/>
            <w:right w:val="none" w:sz="0" w:space="0" w:color="auto"/>
          </w:divBdr>
        </w:div>
        <w:div w:id="1859542515">
          <w:marLeft w:val="640"/>
          <w:marRight w:val="0"/>
          <w:marTop w:val="0"/>
          <w:marBottom w:val="0"/>
          <w:divBdr>
            <w:top w:val="none" w:sz="0" w:space="0" w:color="auto"/>
            <w:left w:val="none" w:sz="0" w:space="0" w:color="auto"/>
            <w:bottom w:val="none" w:sz="0" w:space="0" w:color="auto"/>
            <w:right w:val="none" w:sz="0" w:space="0" w:color="auto"/>
          </w:divBdr>
        </w:div>
        <w:div w:id="2033021860">
          <w:marLeft w:val="640"/>
          <w:marRight w:val="0"/>
          <w:marTop w:val="0"/>
          <w:marBottom w:val="0"/>
          <w:divBdr>
            <w:top w:val="none" w:sz="0" w:space="0" w:color="auto"/>
            <w:left w:val="none" w:sz="0" w:space="0" w:color="auto"/>
            <w:bottom w:val="none" w:sz="0" w:space="0" w:color="auto"/>
            <w:right w:val="none" w:sz="0" w:space="0" w:color="auto"/>
          </w:divBdr>
        </w:div>
        <w:div w:id="2060009398">
          <w:marLeft w:val="640"/>
          <w:marRight w:val="0"/>
          <w:marTop w:val="0"/>
          <w:marBottom w:val="0"/>
          <w:divBdr>
            <w:top w:val="none" w:sz="0" w:space="0" w:color="auto"/>
            <w:left w:val="none" w:sz="0" w:space="0" w:color="auto"/>
            <w:bottom w:val="none" w:sz="0" w:space="0" w:color="auto"/>
            <w:right w:val="none" w:sz="0" w:space="0" w:color="auto"/>
          </w:divBdr>
        </w:div>
        <w:div w:id="2099057495">
          <w:marLeft w:val="640"/>
          <w:marRight w:val="0"/>
          <w:marTop w:val="0"/>
          <w:marBottom w:val="0"/>
          <w:divBdr>
            <w:top w:val="none" w:sz="0" w:space="0" w:color="auto"/>
            <w:left w:val="none" w:sz="0" w:space="0" w:color="auto"/>
            <w:bottom w:val="none" w:sz="0" w:space="0" w:color="auto"/>
            <w:right w:val="none" w:sz="0" w:space="0" w:color="auto"/>
          </w:divBdr>
        </w:div>
      </w:divsChild>
    </w:div>
    <w:div w:id="837647319">
      <w:bodyDiv w:val="1"/>
      <w:marLeft w:val="0"/>
      <w:marRight w:val="0"/>
      <w:marTop w:val="0"/>
      <w:marBottom w:val="0"/>
      <w:divBdr>
        <w:top w:val="none" w:sz="0" w:space="0" w:color="auto"/>
        <w:left w:val="none" w:sz="0" w:space="0" w:color="auto"/>
        <w:bottom w:val="none" w:sz="0" w:space="0" w:color="auto"/>
        <w:right w:val="none" w:sz="0" w:space="0" w:color="auto"/>
      </w:divBdr>
    </w:div>
    <w:div w:id="895824975">
      <w:bodyDiv w:val="1"/>
      <w:marLeft w:val="0"/>
      <w:marRight w:val="0"/>
      <w:marTop w:val="0"/>
      <w:marBottom w:val="0"/>
      <w:divBdr>
        <w:top w:val="none" w:sz="0" w:space="0" w:color="auto"/>
        <w:left w:val="none" w:sz="0" w:space="0" w:color="auto"/>
        <w:bottom w:val="none" w:sz="0" w:space="0" w:color="auto"/>
        <w:right w:val="none" w:sz="0" w:space="0" w:color="auto"/>
      </w:divBdr>
      <w:divsChild>
        <w:div w:id="95836012">
          <w:marLeft w:val="640"/>
          <w:marRight w:val="0"/>
          <w:marTop w:val="0"/>
          <w:marBottom w:val="0"/>
          <w:divBdr>
            <w:top w:val="none" w:sz="0" w:space="0" w:color="auto"/>
            <w:left w:val="none" w:sz="0" w:space="0" w:color="auto"/>
            <w:bottom w:val="none" w:sz="0" w:space="0" w:color="auto"/>
            <w:right w:val="none" w:sz="0" w:space="0" w:color="auto"/>
          </w:divBdr>
        </w:div>
        <w:div w:id="2140221507">
          <w:marLeft w:val="640"/>
          <w:marRight w:val="0"/>
          <w:marTop w:val="0"/>
          <w:marBottom w:val="0"/>
          <w:divBdr>
            <w:top w:val="none" w:sz="0" w:space="0" w:color="auto"/>
            <w:left w:val="none" w:sz="0" w:space="0" w:color="auto"/>
            <w:bottom w:val="none" w:sz="0" w:space="0" w:color="auto"/>
            <w:right w:val="none" w:sz="0" w:space="0" w:color="auto"/>
          </w:divBdr>
        </w:div>
        <w:div w:id="928200619">
          <w:marLeft w:val="640"/>
          <w:marRight w:val="0"/>
          <w:marTop w:val="0"/>
          <w:marBottom w:val="0"/>
          <w:divBdr>
            <w:top w:val="none" w:sz="0" w:space="0" w:color="auto"/>
            <w:left w:val="none" w:sz="0" w:space="0" w:color="auto"/>
            <w:bottom w:val="none" w:sz="0" w:space="0" w:color="auto"/>
            <w:right w:val="none" w:sz="0" w:space="0" w:color="auto"/>
          </w:divBdr>
        </w:div>
        <w:div w:id="1698508890">
          <w:marLeft w:val="640"/>
          <w:marRight w:val="0"/>
          <w:marTop w:val="0"/>
          <w:marBottom w:val="0"/>
          <w:divBdr>
            <w:top w:val="none" w:sz="0" w:space="0" w:color="auto"/>
            <w:left w:val="none" w:sz="0" w:space="0" w:color="auto"/>
            <w:bottom w:val="none" w:sz="0" w:space="0" w:color="auto"/>
            <w:right w:val="none" w:sz="0" w:space="0" w:color="auto"/>
          </w:divBdr>
        </w:div>
        <w:div w:id="1083793353">
          <w:marLeft w:val="640"/>
          <w:marRight w:val="0"/>
          <w:marTop w:val="0"/>
          <w:marBottom w:val="0"/>
          <w:divBdr>
            <w:top w:val="none" w:sz="0" w:space="0" w:color="auto"/>
            <w:left w:val="none" w:sz="0" w:space="0" w:color="auto"/>
            <w:bottom w:val="none" w:sz="0" w:space="0" w:color="auto"/>
            <w:right w:val="none" w:sz="0" w:space="0" w:color="auto"/>
          </w:divBdr>
        </w:div>
        <w:div w:id="1739985114">
          <w:marLeft w:val="640"/>
          <w:marRight w:val="0"/>
          <w:marTop w:val="0"/>
          <w:marBottom w:val="0"/>
          <w:divBdr>
            <w:top w:val="none" w:sz="0" w:space="0" w:color="auto"/>
            <w:left w:val="none" w:sz="0" w:space="0" w:color="auto"/>
            <w:bottom w:val="none" w:sz="0" w:space="0" w:color="auto"/>
            <w:right w:val="none" w:sz="0" w:space="0" w:color="auto"/>
          </w:divBdr>
        </w:div>
        <w:div w:id="1809011068">
          <w:marLeft w:val="640"/>
          <w:marRight w:val="0"/>
          <w:marTop w:val="0"/>
          <w:marBottom w:val="0"/>
          <w:divBdr>
            <w:top w:val="none" w:sz="0" w:space="0" w:color="auto"/>
            <w:left w:val="none" w:sz="0" w:space="0" w:color="auto"/>
            <w:bottom w:val="none" w:sz="0" w:space="0" w:color="auto"/>
            <w:right w:val="none" w:sz="0" w:space="0" w:color="auto"/>
          </w:divBdr>
        </w:div>
        <w:div w:id="265692706">
          <w:marLeft w:val="640"/>
          <w:marRight w:val="0"/>
          <w:marTop w:val="0"/>
          <w:marBottom w:val="0"/>
          <w:divBdr>
            <w:top w:val="none" w:sz="0" w:space="0" w:color="auto"/>
            <w:left w:val="none" w:sz="0" w:space="0" w:color="auto"/>
            <w:bottom w:val="none" w:sz="0" w:space="0" w:color="auto"/>
            <w:right w:val="none" w:sz="0" w:space="0" w:color="auto"/>
          </w:divBdr>
        </w:div>
        <w:div w:id="2037776704">
          <w:marLeft w:val="640"/>
          <w:marRight w:val="0"/>
          <w:marTop w:val="0"/>
          <w:marBottom w:val="0"/>
          <w:divBdr>
            <w:top w:val="none" w:sz="0" w:space="0" w:color="auto"/>
            <w:left w:val="none" w:sz="0" w:space="0" w:color="auto"/>
            <w:bottom w:val="none" w:sz="0" w:space="0" w:color="auto"/>
            <w:right w:val="none" w:sz="0" w:space="0" w:color="auto"/>
          </w:divBdr>
        </w:div>
        <w:div w:id="179513967">
          <w:marLeft w:val="640"/>
          <w:marRight w:val="0"/>
          <w:marTop w:val="0"/>
          <w:marBottom w:val="0"/>
          <w:divBdr>
            <w:top w:val="none" w:sz="0" w:space="0" w:color="auto"/>
            <w:left w:val="none" w:sz="0" w:space="0" w:color="auto"/>
            <w:bottom w:val="none" w:sz="0" w:space="0" w:color="auto"/>
            <w:right w:val="none" w:sz="0" w:space="0" w:color="auto"/>
          </w:divBdr>
        </w:div>
        <w:div w:id="612369606">
          <w:marLeft w:val="640"/>
          <w:marRight w:val="0"/>
          <w:marTop w:val="0"/>
          <w:marBottom w:val="0"/>
          <w:divBdr>
            <w:top w:val="none" w:sz="0" w:space="0" w:color="auto"/>
            <w:left w:val="none" w:sz="0" w:space="0" w:color="auto"/>
            <w:bottom w:val="none" w:sz="0" w:space="0" w:color="auto"/>
            <w:right w:val="none" w:sz="0" w:space="0" w:color="auto"/>
          </w:divBdr>
        </w:div>
        <w:div w:id="2052459614">
          <w:marLeft w:val="640"/>
          <w:marRight w:val="0"/>
          <w:marTop w:val="0"/>
          <w:marBottom w:val="0"/>
          <w:divBdr>
            <w:top w:val="none" w:sz="0" w:space="0" w:color="auto"/>
            <w:left w:val="none" w:sz="0" w:space="0" w:color="auto"/>
            <w:bottom w:val="none" w:sz="0" w:space="0" w:color="auto"/>
            <w:right w:val="none" w:sz="0" w:space="0" w:color="auto"/>
          </w:divBdr>
        </w:div>
        <w:div w:id="180170659">
          <w:marLeft w:val="640"/>
          <w:marRight w:val="0"/>
          <w:marTop w:val="0"/>
          <w:marBottom w:val="0"/>
          <w:divBdr>
            <w:top w:val="none" w:sz="0" w:space="0" w:color="auto"/>
            <w:left w:val="none" w:sz="0" w:space="0" w:color="auto"/>
            <w:bottom w:val="none" w:sz="0" w:space="0" w:color="auto"/>
            <w:right w:val="none" w:sz="0" w:space="0" w:color="auto"/>
          </w:divBdr>
        </w:div>
        <w:div w:id="49808791">
          <w:marLeft w:val="640"/>
          <w:marRight w:val="0"/>
          <w:marTop w:val="0"/>
          <w:marBottom w:val="0"/>
          <w:divBdr>
            <w:top w:val="none" w:sz="0" w:space="0" w:color="auto"/>
            <w:left w:val="none" w:sz="0" w:space="0" w:color="auto"/>
            <w:bottom w:val="none" w:sz="0" w:space="0" w:color="auto"/>
            <w:right w:val="none" w:sz="0" w:space="0" w:color="auto"/>
          </w:divBdr>
        </w:div>
        <w:div w:id="330720161">
          <w:marLeft w:val="640"/>
          <w:marRight w:val="0"/>
          <w:marTop w:val="0"/>
          <w:marBottom w:val="0"/>
          <w:divBdr>
            <w:top w:val="none" w:sz="0" w:space="0" w:color="auto"/>
            <w:left w:val="none" w:sz="0" w:space="0" w:color="auto"/>
            <w:bottom w:val="none" w:sz="0" w:space="0" w:color="auto"/>
            <w:right w:val="none" w:sz="0" w:space="0" w:color="auto"/>
          </w:divBdr>
        </w:div>
        <w:div w:id="90468068">
          <w:marLeft w:val="640"/>
          <w:marRight w:val="0"/>
          <w:marTop w:val="0"/>
          <w:marBottom w:val="0"/>
          <w:divBdr>
            <w:top w:val="none" w:sz="0" w:space="0" w:color="auto"/>
            <w:left w:val="none" w:sz="0" w:space="0" w:color="auto"/>
            <w:bottom w:val="none" w:sz="0" w:space="0" w:color="auto"/>
            <w:right w:val="none" w:sz="0" w:space="0" w:color="auto"/>
          </w:divBdr>
        </w:div>
        <w:div w:id="1253661506">
          <w:marLeft w:val="640"/>
          <w:marRight w:val="0"/>
          <w:marTop w:val="0"/>
          <w:marBottom w:val="0"/>
          <w:divBdr>
            <w:top w:val="none" w:sz="0" w:space="0" w:color="auto"/>
            <w:left w:val="none" w:sz="0" w:space="0" w:color="auto"/>
            <w:bottom w:val="none" w:sz="0" w:space="0" w:color="auto"/>
            <w:right w:val="none" w:sz="0" w:space="0" w:color="auto"/>
          </w:divBdr>
        </w:div>
        <w:div w:id="1627542321">
          <w:marLeft w:val="640"/>
          <w:marRight w:val="0"/>
          <w:marTop w:val="0"/>
          <w:marBottom w:val="0"/>
          <w:divBdr>
            <w:top w:val="none" w:sz="0" w:space="0" w:color="auto"/>
            <w:left w:val="none" w:sz="0" w:space="0" w:color="auto"/>
            <w:bottom w:val="none" w:sz="0" w:space="0" w:color="auto"/>
            <w:right w:val="none" w:sz="0" w:space="0" w:color="auto"/>
          </w:divBdr>
        </w:div>
        <w:div w:id="1486700643">
          <w:marLeft w:val="640"/>
          <w:marRight w:val="0"/>
          <w:marTop w:val="0"/>
          <w:marBottom w:val="0"/>
          <w:divBdr>
            <w:top w:val="none" w:sz="0" w:space="0" w:color="auto"/>
            <w:left w:val="none" w:sz="0" w:space="0" w:color="auto"/>
            <w:bottom w:val="none" w:sz="0" w:space="0" w:color="auto"/>
            <w:right w:val="none" w:sz="0" w:space="0" w:color="auto"/>
          </w:divBdr>
        </w:div>
        <w:div w:id="21126743">
          <w:marLeft w:val="640"/>
          <w:marRight w:val="0"/>
          <w:marTop w:val="0"/>
          <w:marBottom w:val="0"/>
          <w:divBdr>
            <w:top w:val="none" w:sz="0" w:space="0" w:color="auto"/>
            <w:left w:val="none" w:sz="0" w:space="0" w:color="auto"/>
            <w:bottom w:val="none" w:sz="0" w:space="0" w:color="auto"/>
            <w:right w:val="none" w:sz="0" w:space="0" w:color="auto"/>
          </w:divBdr>
        </w:div>
        <w:div w:id="1517234866">
          <w:marLeft w:val="640"/>
          <w:marRight w:val="0"/>
          <w:marTop w:val="0"/>
          <w:marBottom w:val="0"/>
          <w:divBdr>
            <w:top w:val="none" w:sz="0" w:space="0" w:color="auto"/>
            <w:left w:val="none" w:sz="0" w:space="0" w:color="auto"/>
            <w:bottom w:val="none" w:sz="0" w:space="0" w:color="auto"/>
            <w:right w:val="none" w:sz="0" w:space="0" w:color="auto"/>
          </w:divBdr>
        </w:div>
        <w:div w:id="1906599170">
          <w:marLeft w:val="640"/>
          <w:marRight w:val="0"/>
          <w:marTop w:val="0"/>
          <w:marBottom w:val="0"/>
          <w:divBdr>
            <w:top w:val="none" w:sz="0" w:space="0" w:color="auto"/>
            <w:left w:val="none" w:sz="0" w:space="0" w:color="auto"/>
            <w:bottom w:val="none" w:sz="0" w:space="0" w:color="auto"/>
            <w:right w:val="none" w:sz="0" w:space="0" w:color="auto"/>
          </w:divBdr>
        </w:div>
        <w:div w:id="975991485">
          <w:marLeft w:val="640"/>
          <w:marRight w:val="0"/>
          <w:marTop w:val="0"/>
          <w:marBottom w:val="0"/>
          <w:divBdr>
            <w:top w:val="none" w:sz="0" w:space="0" w:color="auto"/>
            <w:left w:val="none" w:sz="0" w:space="0" w:color="auto"/>
            <w:bottom w:val="none" w:sz="0" w:space="0" w:color="auto"/>
            <w:right w:val="none" w:sz="0" w:space="0" w:color="auto"/>
          </w:divBdr>
        </w:div>
        <w:div w:id="53741215">
          <w:marLeft w:val="640"/>
          <w:marRight w:val="0"/>
          <w:marTop w:val="0"/>
          <w:marBottom w:val="0"/>
          <w:divBdr>
            <w:top w:val="none" w:sz="0" w:space="0" w:color="auto"/>
            <w:left w:val="none" w:sz="0" w:space="0" w:color="auto"/>
            <w:bottom w:val="none" w:sz="0" w:space="0" w:color="auto"/>
            <w:right w:val="none" w:sz="0" w:space="0" w:color="auto"/>
          </w:divBdr>
        </w:div>
        <w:div w:id="2087531028">
          <w:marLeft w:val="640"/>
          <w:marRight w:val="0"/>
          <w:marTop w:val="0"/>
          <w:marBottom w:val="0"/>
          <w:divBdr>
            <w:top w:val="none" w:sz="0" w:space="0" w:color="auto"/>
            <w:left w:val="none" w:sz="0" w:space="0" w:color="auto"/>
            <w:bottom w:val="none" w:sz="0" w:space="0" w:color="auto"/>
            <w:right w:val="none" w:sz="0" w:space="0" w:color="auto"/>
          </w:divBdr>
        </w:div>
        <w:div w:id="235172746">
          <w:marLeft w:val="640"/>
          <w:marRight w:val="0"/>
          <w:marTop w:val="0"/>
          <w:marBottom w:val="0"/>
          <w:divBdr>
            <w:top w:val="none" w:sz="0" w:space="0" w:color="auto"/>
            <w:left w:val="none" w:sz="0" w:space="0" w:color="auto"/>
            <w:bottom w:val="none" w:sz="0" w:space="0" w:color="auto"/>
            <w:right w:val="none" w:sz="0" w:space="0" w:color="auto"/>
          </w:divBdr>
        </w:div>
        <w:div w:id="1527017190">
          <w:marLeft w:val="640"/>
          <w:marRight w:val="0"/>
          <w:marTop w:val="0"/>
          <w:marBottom w:val="0"/>
          <w:divBdr>
            <w:top w:val="none" w:sz="0" w:space="0" w:color="auto"/>
            <w:left w:val="none" w:sz="0" w:space="0" w:color="auto"/>
            <w:bottom w:val="none" w:sz="0" w:space="0" w:color="auto"/>
            <w:right w:val="none" w:sz="0" w:space="0" w:color="auto"/>
          </w:divBdr>
        </w:div>
        <w:div w:id="1473861438">
          <w:marLeft w:val="640"/>
          <w:marRight w:val="0"/>
          <w:marTop w:val="0"/>
          <w:marBottom w:val="0"/>
          <w:divBdr>
            <w:top w:val="none" w:sz="0" w:space="0" w:color="auto"/>
            <w:left w:val="none" w:sz="0" w:space="0" w:color="auto"/>
            <w:bottom w:val="none" w:sz="0" w:space="0" w:color="auto"/>
            <w:right w:val="none" w:sz="0" w:space="0" w:color="auto"/>
          </w:divBdr>
        </w:div>
        <w:div w:id="25524310">
          <w:marLeft w:val="640"/>
          <w:marRight w:val="0"/>
          <w:marTop w:val="0"/>
          <w:marBottom w:val="0"/>
          <w:divBdr>
            <w:top w:val="none" w:sz="0" w:space="0" w:color="auto"/>
            <w:left w:val="none" w:sz="0" w:space="0" w:color="auto"/>
            <w:bottom w:val="none" w:sz="0" w:space="0" w:color="auto"/>
            <w:right w:val="none" w:sz="0" w:space="0" w:color="auto"/>
          </w:divBdr>
        </w:div>
        <w:div w:id="197201440">
          <w:marLeft w:val="640"/>
          <w:marRight w:val="0"/>
          <w:marTop w:val="0"/>
          <w:marBottom w:val="0"/>
          <w:divBdr>
            <w:top w:val="none" w:sz="0" w:space="0" w:color="auto"/>
            <w:left w:val="none" w:sz="0" w:space="0" w:color="auto"/>
            <w:bottom w:val="none" w:sz="0" w:space="0" w:color="auto"/>
            <w:right w:val="none" w:sz="0" w:space="0" w:color="auto"/>
          </w:divBdr>
        </w:div>
        <w:div w:id="1254901143">
          <w:marLeft w:val="640"/>
          <w:marRight w:val="0"/>
          <w:marTop w:val="0"/>
          <w:marBottom w:val="0"/>
          <w:divBdr>
            <w:top w:val="none" w:sz="0" w:space="0" w:color="auto"/>
            <w:left w:val="none" w:sz="0" w:space="0" w:color="auto"/>
            <w:bottom w:val="none" w:sz="0" w:space="0" w:color="auto"/>
            <w:right w:val="none" w:sz="0" w:space="0" w:color="auto"/>
          </w:divBdr>
        </w:div>
        <w:div w:id="1258058398">
          <w:marLeft w:val="640"/>
          <w:marRight w:val="0"/>
          <w:marTop w:val="0"/>
          <w:marBottom w:val="0"/>
          <w:divBdr>
            <w:top w:val="none" w:sz="0" w:space="0" w:color="auto"/>
            <w:left w:val="none" w:sz="0" w:space="0" w:color="auto"/>
            <w:bottom w:val="none" w:sz="0" w:space="0" w:color="auto"/>
            <w:right w:val="none" w:sz="0" w:space="0" w:color="auto"/>
          </w:divBdr>
        </w:div>
        <w:div w:id="208614207">
          <w:marLeft w:val="640"/>
          <w:marRight w:val="0"/>
          <w:marTop w:val="0"/>
          <w:marBottom w:val="0"/>
          <w:divBdr>
            <w:top w:val="none" w:sz="0" w:space="0" w:color="auto"/>
            <w:left w:val="none" w:sz="0" w:space="0" w:color="auto"/>
            <w:bottom w:val="none" w:sz="0" w:space="0" w:color="auto"/>
            <w:right w:val="none" w:sz="0" w:space="0" w:color="auto"/>
          </w:divBdr>
        </w:div>
        <w:div w:id="1883125748">
          <w:marLeft w:val="640"/>
          <w:marRight w:val="0"/>
          <w:marTop w:val="0"/>
          <w:marBottom w:val="0"/>
          <w:divBdr>
            <w:top w:val="none" w:sz="0" w:space="0" w:color="auto"/>
            <w:left w:val="none" w:sz="0" w:space="0" w:color="auto"/>
            <w:bottom w:val="none" w:sz="0" w:space="0" w:color="auto"/>
            <w:right w:val="none" w:sz="0" w:space="0" w:color="auto"/>
          </w:divBdr>
        </w:div>
      </w:divsChild>
    </w:div>
    <w:div w:id="962886700">
      <w:bodyDiv w:val="1"/>
      <w:marLeft w:val="0"/>
      <w:marRight w:val="0"/>
      <w:marTop w:val="0"/>
      <w:marBottom w:val="0"/>
      <w:divBdr>
        <w:top w:val="none" w:sz="0" w:space="0" w:color="auto"/>
        <w:left w:val="none" w:sz="0" w:space="0" w:color="auto"/>
        <w:bottom w:val="none" w:sz="0" w:space="0" w:color="auto"/>
        <w:right w:val="none" w:sz="0" w:space="0" w:color="auto"/>
      </w:divBdr>
      <w:divsChild>
        <w:div w:id="131481556">
          <w:marLeft w:val="640"/>
          <w:marRight w:val="0"/>
          <w:marTop w:val="0"/>
          <w:marBottom w:val="0"/>
          <w:divBdr>
            <w:top w:val="none" w:sz="0" w:space="0" w:color="auto"/>
            <w:left w:val="none" w:sz="0" w:space="0" w:color="auto"/>
            <w:bottom w:val="none" w:sz="0" w:space="0" w:color="auto"/>
            <w:right w:val="none" w:sz="0" w:space="0" w:color="auto"/>
          </w:divBdr>
        </w:div>
        <w:div w:id="222956875">
          <w:marLeft w:val="640"/>
          <w:marRight w:val="0"/>
          <w:marTop w:val="0"/>
          <w:marBottom w:val="0"/>
          <w:divBdr>
            <w:top w:val="none" w:sz="0" w:space="0" w:color="auto"/>
            <w:left w:val="none" w:sz="0" w:space="0" w:color="auto"/>
            <w:bottom w:val="none" w:sz="0" w:space="0" w:color="auto"/>
            <w:right w:val="none" w:sz="0" w:space="0" w:color="auto"/>
          </w:divBdr>
        </w:div>
        <w:div w:id="225461074">
          <w:marLeft w:val="640"/>
          <w:marRight w:val="0"/>
          <w:marTop w:val="0"/>
          <w:marBottom w:val="0"/>
          <w:divBdr>
            <w:top w:val="none" w:sz="0" w:space="0" w:color="auto"/>
            <w:left w:val="none" w:sz="0" w:space="0" w:color="auto"/>
            <w:bottom w:val="none" w:sz="0" w:space="0" w:color="auto"/>
            <w:right w:val="none" w:sz="0" w:space="0" w:color="auto"/>
          </w:divBdr>
        </w:div>
        <w:div w:id="390084015">
          <w:marLeft w:val="640"/>
          <w:marRight w:val="0"/>
          <w:marTop w:val="0"/>
          <w:marBottom w:val="0"/>
          <w:divBdr>
            <w:top w:val="none" w:sz="0" w:space="0" w:color="auto"/>
            <w:left w:val="none" w:sz="0" w:space="0" w:color="auto"/>
            <w:bottom w:val="none" w:sz="0" w:space="0" w:color="auto"/>
            <w:right w:val="none" w:sz="0" w:space="0" w:color="auto"/>
          </w:divBdr>
        </w:div>
        <w:div w:id="393891133">
          <w:marLeft w:val="640"/>
          <w:marRight w:val="0"/>
          <w:marTop w:val="0"/>
          <w:marBottom w:val="0"/>
          <w:divBdr>
            <w:top w:val="none" w:sz="0" w:space="0" w:color="auto"/>
            <w:left w:val="none" w:sz="0" w:space="0" w:color="auto"/>
            <w:bottom w:val="none" w:sz="0" w:space="0" w:color="auto"/>
            <w:right w:val="none" w:sz="0" w:space="0" w:color="auto"/>
          </w:divBdr>
        </w:div>
        <w:div w:id="401290558">
          <w:marLeft w:val="640"/>
          <w:marRight w:val="0"/>
          <w:marTop w:val="0"/>
          <w:marBottom w:val="0"/>
          <w:divBdr>
            <w:top w:val="none" w:sz="0" w:space="0" w:color="auto"/>
            <w:left w:val="none" w:sz="0" w:space="0" w:color="auto"/>
            <w:bottom w:val="none" w:sz="0" w:space="0" w:color="auto"/>
            <w:right w:val="none" w:sz="0" w:space="0" w:color="auto"/>
          </w:divBdr>
        </w:div>
        <w:div w:id="534463536">
          <w:marLeft w:val="640"/>
          <w:marRight w:val="0"/>
          <w:marTop w:val="0"/>
          <w:marBottom w:val="0"/>
          <w:divBdr>
            <w:top w:val="none" w:sz="0" w:space="0" w:color="auto"/>
            <w:left w:val="none" w:sz="0" w:space="0" w:color="auto"/>
            <w:bottom w:val="none" w:sz="0" w:space="0" w:color="auto"/>
            <w:right w:val="none" w:sz="0" w:space="0" w:color="auto"/>
          </w:divBdr>
        </w:div>
        <w:div w:id="606347311">
          <w:marLeft w:val="640"/>
          <w:marRight w:val="0"/>
          <w:marTop w:val="0"/>
          <w:marBottom w:val="0"/>
          <w:divBdr>
            <w:top w:val="none" w:sz="0" w:space="0" w:color="auto"/>
            <w:left w:val="none" w:sz="0" w:space="0" w:color="auto"/>
            <w:bottom w:val="none" w:sz="0" w:space="0" w:color="auto"/>
            <w:right w:val="none" w:sz="0" w:space="0" w:color="auto"/>
          </w:divBdr>
        </w:div>
        <w:div w:id="677316241">
          <w:marLeft w:val="640"/>
          <w:marRight w:val="0"/>
          <w:marTop w:val="0"/>
          <w:marBottom w:val="0"/>
          <w:divBdr>
            <w:top w:val="none" w:sz="0" w:space="0" w:color="auto"/>
            <w:left w:val="none" w:sz="0" w:space="0" w:color="auto"/>
            <w:bottom w:val="none" w:sz="0" w:space="0" w:color="auto"/>
            <w:right w:val="none" w:sz="0" w:space="0" w:color="auto"/>
          </w:divBdr>
        </w:div>
        <w:div w:id="782922011">
          <w:marLeft w:val="640"/>
          <w:marRight w:val="0"/>
          <w:marTop w:val="0"/>
          <w:marBottom w:val="0"/>
          <w:divBdr>
            <w:top w:val="none" w:sz="0" w:space="0" w:color="auto"/>
            <w:left w:val="none" w:sz="0" w:space="0" w:color="auto"/>
            <w:bottom w:val="none" w:sz="0" w:space="0" w:color="auto"/>
            <w:right w:val="none" w:sz="0" w:space="0" w:color="auto"/>
          </w:divBdr>
        </w:div>
        <w:div w:id="840198469">
          <w:marLeft w:val="640"/>
          <w:marRight w:val="0"/>
          <w:marTop w:val="0"/>
          <w:marBottom w:val="0"/>
          <w:divBdr>
            <w:top w:val="none" w:sz="0" w:space="0" w:color="auto"/>
            <w:left w:val="none" w:sz="0" w:space="0" w:color="auto"/>
            <w:bottom w:val="none" w:sz="0" w:space="0" w:color="auto"/>
            <w:right w:val="none" w:sz="0" w:space="0" w:color="auto"/>
          </w:divBdr>
        </w:div>
        <w:div w:id="906502730">
          <w:marLeft w:val="640"/>
          <w:marRight w:val="0"/>
          <w:marTop w:val="0"/>
          <w:marBottom w:val="0"/>
          <w:divBdr>
            <w:top w:val="none" w:sz="0" w:space="0" w:color="auto"/>
            <w:left w:val="none" w:sz="0" w:space="0" w:color="auto"/>
            <w:bottom w:val="none" w:sz="0" w:space="0" w:color="auto"/>
            <w:right w:val="none" w:sz="0" w:space="0" w:color="auto"/>
          </w:divBdr>
        </w:div>
        <w:div w:id="907151252">
          <w:marLeft w:val="640"/>
          <w:marRight w:val="0"/>
          <w:marTop w:val="0"/>
          <w:marBottom w:val="0"/>
          <w:divBdr>
            <w:top w:val="none" w:sz="0" w:space="0" w:color="auto"/>
            <w:left w:val="none" w:sz="0" w:space="0" w:color="auto"/>
            <w:bottom w:val="none" w:sz="0" w:space="0" w:color="auto"/>
            <w:right w:val="none" w:sz="0" w:space="0" w:color="auto"/>
          </w:divBdr>
        </w:div>
        <w:div w:id="922682551">
          <w:marLeft w:val="640"/>
          <w:marRight w:val="0"/>
          <w:marTop w:val="0"/>
          <w:marBottom w:val="0"/>
          <w:divBdr>
            <w:top w:val="none" w:sz="0" w:space="0" w:color="auto"/>
            <w:left w:val="none" w:sz="0" w:space="0" w:color="auto"/>
            <w:bottom w:val="none" w:sz="0" w:space="0" w:color="auto"/>
            <w:right w:val="none" w:sz="0" w:space="0" w:color="auto"/>
          </w:divBdr>
        </w:div>
        <w:div w:id="993997176">
          <w:marLeft w:val="640"/>
          <w:marRight w:val="0"/>
          <w:marTop w:val="0"/>
          <w:marBottom w:val="0"/>
          <w:divBdr>
            <w:top w:val="none" w:sz="0" w:space="0" w:color="auto"/>
            <w:left w:val="none" w:sz="0" w:space="0" w:color="auto"/>
            <w:bottom w:val="none" w:sz="0" w:space="0" w:color="auto"/>
            <w:right w:val="none" w:sz="0" w:space="0" w:color="auto"/>
          </w:divBdr>
        </w:div>
        <w:div w:id="1072317770">
          <w:marLeft w:val="640"/>
          <w:marRight w:val="0"/>
          <w:marTop w:val="0"/>
          <w:marBottom w:val="0"/>
          <w:divBdr>
            <w:top w:val="none" w:sz="0" w:space="0" w:color="auto"/>
            <w:left w:val="none" w:sz="0" w:space="0" w:color="auto"/>
            <w:bottom w:val="none" w:sz="0" w:space="0" w:color="auto"/>
            <w:right w:val="none" w:sz="0" w:space="0" w:color="auto"/>
          </w:divBdr>
        </w:div>
        <w:div w:id="1078358435">
          <w:marLeft w:val="640"/>
          <w:marRight w:val="0"/>
          <w:marTop w:val="0"/>
          <w:marBottom w:val="0"/>
          <w:divBdr>
            <w:top w:val="none" w:sz="0" w:space="0" w:color="auto"/>
            <w:left w:val="none" w:sz="0" w:space="0" w:color="auto"/>
            <w:bottom w:val="none" w:sz="0" w:space="0" w:color="auto"/>
            <w:right w:val="none" w:sz="0" w:space="0" w:color="auto"/>
          </w:divBdr>
        </w:div>
        <w:div w:id="1146045695">
          <w:marLeft w:val="640"/>
          <w:marRight w:val="0"/>
          <w:marTop w:val="0"/>
          <w:marBottom w:val="0"/>
          <w:divBdr>
            <w:top w:val="none" w:sz="0" w:space="0" w:color="auto"/>
            <w:left w:val="none" w:sz="0" w:space="0" w:color="auto"/>
            <w:bottom w:val="none" w:sz="0" w:space="0" w:color="auto"/>
            <w:right w:val="none" w:sz="0" w:space="0" w:color="auto"/>
          </w:divBdr>
        </w:div>
        <w:div w:id="1427770782">
          <w:marLeft w:val="640"/>
          <w:marRight w:val="0"/>
          <w:marTop w:val="0"/>
          <w:marBottom w:val="0"/>
          <w:divBdr>
            <w:top w:val="none" w:sz="0" w:space="0" w:color="auto"/>
            <w:left w:val="none" w:sz="0" w:space="0" w:color="auto"/>
            <w:bottom w:val="none" w:sz="0" w:space="0" w:color="auto"/>
            <w:right w:val="none" w:sz="0" w:space="0" w:color="auto"/>
          </w:divBdr>
        </w:div>
        <w:div w:id="1555581921">
          <w:marLeft w:val="640"/>
          <w:marRight w:val="0"/>
          <w:marTop w:val="0"/>
          <w:marBottom w:val="0"/>
          <w:divBdr>
            <w:top w:val="none" w:sz="0" w:space="0" w:color="auto"/>
            <w:left w:val="none" w:sz="0" w:space="0" w:color="auto"/>
            <w:bottom w:val="none" w:sz="0" w:space="0" w:color="auto"/>
            <w:right w:val="none" w:sz="0" w:space="0" w:color="auto"/>
          </w:divBdr>
        </w:div>
        <w:div w:id="1561135628">
          <w:marLeft w:val="640"/>
          <w:marRight w:val="0"/>
          <w:marTop w:val="0"/>
          <w:marBottom w:val="0"/>
          <w:divBdr>
            <w:top w:val="none" w:sz="0" w:space="0" w:color="auto"/>
            <w:left w:val="none" w:sz="0" w:space="0" w:color="auto"/>
            <w:bottom w:val="none" w:sz="0" w:space="0" w:color="auto"/>
            <w:right w:val="none" w:sz="0" w:space="0" w:color="auto"/>
          </w:divBdr>
        </w:div>
        <w:div w:id="1608931032">
          <w:marLeft w:val="640"/>
          <w:marRight w:val="0"/>
          <w:marTop w:val="0"/>
          <w:marBottom w:val="0"/>
          <w:divBdr>
            <w:top w:val="none" w:sz="0" w:space="0" w:color="auto"/>
            <w:left w:val="none" w:sz="0" w:space="0" w:color="auto"/>
            <w:bottom w:val="none" w:sz="0" w:space="0" w:color="auto"/>
            <w:right w:val="none" w:sz="0" w:space="0" w:color="auto"/>
          </w:divBdr>
        </w:div>
        <w:div w:id="1647978929">
          <w:marLeft w:val="640"/>
          <w:marRight w:val="0"/>
          <w:marTop w:val="0"/>
          <w:marBottom w:val="0"/>
          <w:divBdr>
            <w:top w:val="none" w:sz="0" w:space="0" w:color="auto"/>
            <w:left w:val="none" w:sz="0" w:space="0" w:color="auto"/>
            <w:bottom w:val="none" w:sz="0" w:space="0" w:color="auto"/>
            <w:right w:val="none" w:sz="0" w:space="0" w:color="auto"/>
          </w:divBdr>
        </w:div>
        <w:div w:id="1687052318">
          <w:marLeft w:val="640"/>
          <w:marRight w:val="0"/>
          <w:marTop w:val="0"/>
          <w:marBottom w:val="0"/>
          <w:divBdr>
            <w:top w:val="none" w:sz="0" w:space="0" w:color="auto"/>
            <w:left w:val="none" w:sz="0" w:space="0" w:color="auto"/>
            <w:bottom w:val="none" w:sz="0" w:space="0" w:color="auto"/>
            <w:right w:val="none" w:sz="0" w:space="0" w:color="auto"/>
          </w:divBdr>
        </w:div>
        <w:div w:id="1715351344">
          <w:marLeft w:val="640"/>
          <w:marRight w:val="0"/>
          <w:marTop w:val="0"/>
          <w:marBottom w:val="0"/>
          <w:divBdr>
            <w:top w:val="none" w:sz="0" w:space="0" w:color="auto"/>
            <w:left w:val="none" w:sz="0" w:space="0" w:color="auto"/>
            <w:bottom w:val="none" w:sz="0" w:space="0" w:color="auto"/>
            <w:right w:val="none" w:sz="0" w:space="0" w:color="auto"/>
          </w:divBdr>
        </w:div>
        <w:div w:id="1840347766">
          <w:marLeft w:val="640"/>
          <w:marRight w:val="0"/>
          <w:marTop w:val="0"/>
          <w:marBottom w:val="0"/>
          <w:divBdr>
            <w:top w:val="none" w:sz="0" w:space="0" w:color="auto"/>
            <w:left w:val="none" w:sz="0" w:space="0" w:color="auto"/>
            <w:bottom w:val="none" w:sz="0" w:space="0" w:color="auto"/>
            <w:right w:val="none" w:sz="0" w:space="0" w:color="auto"/>
          </w:divBdr>
        </w:div>
        <w:div w:id="1848324096">
          <w:marLeft w:val="640"/>
          <w:marRight w:val="0"/>
          <w:marTop w:val="0"/>
          <w:marBottom w:val="0"/>
          <w:divBdr>
            <w:top w:val="none" w:sz="0" w:space="0" w:color="auto"/>
            <w:left w:val="none" w:sz="0" w:space="0" w:color="auto"/>
            <w:bottom w:val="none" w:sz="0" w:space="0" w:color="auto"/>
            <w:right w:val="none" w:sz="0" w:space="0" w:color="auto"/>
          </w:divBdr>
        </w:div>
        <w:div w:id="1916820141">
          <w:marLeft w:val="640"/>
          <w:marRight w:val="0"/>
          <w:marTop w:val="0"/>
          <w:marBottom w:val="0"/>
          <w:divBdr>
            <w:top w:val="none" w:sz="0" w:space="0" w:color="auto"/>
            <w:left w:val="none" w:sz="0" w:space="0" w:color="auto"/>
            <w:bottom w:val="none" w:sz="0" w:space="0" w:color="auto"/>
            <w:right w:val="none" w:sz="0" w:space="0" w:color="auto"/>
          </w:divBdr>
        </w:div>
        <w:div w:id="1971546540">
          <w:marLeft w:val="640"/>
          <w:marRight w:val="0"/>
          <w:marTop w:val="0"/>
          <w:marBottom w:val="0"/>
          <w:divBdr>
            <w:top w:val="none" w:sz="0" w:space="0" w:color="auto"/>
            <w:left w:val="none" w:sz="0" w:space="0" w:color="auto"/>
            <w:bottom w:val="none" w:sz="0" w:space="0" w:color="auto"/>
            <w:right w:val="none" w:sz="0" w:space="0" w:color="auto"/>
          </w:divBdr>
        </w:div>
        <w:div w:id="1990554817">
          <w:marLeft w:val="640"/>
          <w:marRight w:val="0"/>
          <w:marTop w:val="0"/>
          <w:marBottom w:val="0"/>
          <w:divBdr>
            <w:top w:val="none" w:sz="0" w:space="0" w:color="auto"/>
            <w:left w:val="none" w:sz="0" w:space="0" w:color="auto"/>
            <w:bottom w:val="none" w:sz="0" w:space="0" w:color="auto"/>
            <w:right w:val="none" w:sz="0" w:space="0" w:color="auto"/>
          </w:divBdr>
        </w:div>
        <w:div w:id="2016110284">
          <w:marLeft w:val="640"/>
          <w:marRight w:val="0"/>
          <w:marTop w:val="0"/>
          <w:marBottom w:val="0"/>
          <w:divBdr>
            <w:top w:val="none" w:sz="0" w:space="0" w:color="auto"/>
            <w:left w:val="none" w:sz="0" w:space="0" w:color="auto"/>
            <w:bottom w:val="none" w:sz="0" w:space="0" w:color="auto"/>
            <w:right w:val="none" w:sz="0" w:space="0" w:color="auto"/>
          </w:divBdr>
        </w:div>
        <w:div w:id="2036149197">
          <w:marLeft w:val="640"/>
          <w:marRight w:val="0"/>
          <w:marTop w:val="0"/>
          <w:marBottom w:val="0"/>
          <w:divBdr>
            <w:top w:val="none" w:sz="0" w:space="0" w:color="auto"/>
            <w:left w:val="none" w:sz="0" w:space="0" w:color="auto"/>
            <w:bottom w:val="none" w:sz="0" w:space="0" w:color="auto"/>
            <w:right w:val="none" w:sz="0" w:space="0" w:color="auto"/>
          </w:divBdr>
        </w:div>
        <w:div w:id="2067138766">
          <w:marLeft w:val="640"/>
          <w:marRight w:val="0"/>
          <w:marTop w:val="0"/>
          <w:marBottom w:val="0"/>
          <w:divBdr>
            <w:top w:val="none" w:sz="0" w:space="0" w:color="auto"/>
            <w:left w:val="none" w:sz="0" w:space="0" w:color="auto"/>
            <w:bottom w:val="none" w:sz="0" w:space="0" w:color="auto"/>
            <w:right w:val="none" w:sz="0" w:space="0" w:color="auto"/>
          </w:divBdr>
        </w:div>
        <w:div w:id="2083062738">
          <w:marLeft w:val="640"/>
          <w:marRight w:val="0"/>
          <w:marTop w:val="0"/>
          <w:marBottom w:val="0"/>
          <w:divBdr>
            <w:top w:val="none" w:sz="0" w:space="0" w:color="auto"/>
            <w:left w:val="none" w:sz="0" w:space="0" w:color="auto"/>
            <w:bottom w:val="none" w:sz="0" w:space="0" w:color="auto"/>
            <w:right w:val="none" w:sz="0" w:space="0" w:color="auto"/>
          </w:divBdr>
        </w:div>
      </w:divsChild>
    </w:div>
    <w:div w:id="976376401">
      <w:bodyDiv w:val="1"/>
      <w:marLeft w:val="0"/>
      <w:marRight w:val="0"/>
      <w:marTop w:val="0"/>
      <w:marBottom w:val="0"/>
      <w:divBdr>
        <w:top w:val="none" w:sz="0" w:space="0" w:color="auto"/>
        <w:left w:val="none" w:sz="0" w:space="0" w:color="auto"/>
        <w:bottom w:val="none" w:sz="0" w:space="0" w:color="auto"/>
        <w:right w:val="none" w:sz="0" w:space="0" w:color="auto"/>
      </w:divBdr>
      <w:divsChild>
        <w:div w:id="1489981971">
          <w:marLeft w:val="640"/>
          <w:marRight w:val="0"/>
          <w:marTop w:val="0"/>
          <w:marBottom w:val="0"/>
          <w:divBdr>
            <w:top w:val="none" w:sz="0" w:space="0" w:color="auto"/>
            <w:left w:val="none" w:sz="0" w:space="0" w:color="auto"/>
            <w:bottom w:val="none" w:sz="0" w:space="0" w:color="auto"/>
            <w:right w:val="none" w:sz="0" w:space="0" w:color="auto"/>
          </w:divBdr>
        </w:div>
        <w:div w:id="1598752370">
          <w:marLeft w:val="640"/>
          <w:marRight w:val="0"/>
          <w:marTop w:val="0"/>
          <w:marBottom w:val="0"/>
          <w:divBdr>
            <w:top w:val="none" w:sz="0" w:space="0" w:color="auto"/>
            <w:left w:val="none" w:sz="0" w:space="0" w:color="auto"/>
            <w:bottom w:val="none" w:sz="0" w:space="0" w:color="auto"/>
            <w:right w:val="none" w:sz="0" w:space="0" w:color="auto"/>
          </w:divBdr>
        </w:div>
        <w:div w:id="696196079">
          <w:marLeft w:val="640"/>
          <w:marRight w:val="0"/>
          <w:marTop w:val="0"/>
          <w:marBottom w:val="0"/>
          <w:divBdr>
            <w:top w:val="none" w:sz="0" w:space="0" w:color="auto"/>
            <w:left w:val="none" w:sz="0" w:space="0" w:color="auto"/>
            <w:bottom w:val="none" w:sz="0" w:space="0" w:color="auto"/>
            <w:right w:val="none" w:sz="0" w:space="0" w:color="auto"/>
          </w:divBdr>
        </w:div>
        <w:div w:id="1483421908">
          <w:marLeft w:val="640"/>
          <w:marRight w:val="0"/>
          <w:marTop w:val="0"/>
          <w:marBottom w:val="0"/>
          <w:divBdr>
            <w:top w:val="none" w:sz="0" w:space="0" w:color="auto"/>
            <w:left w:val="none" w:sz="0" w:space="0" w:color="auto"/>
            <w:bottom w:val="none" w:sz="0" w:space="0" w:color="auto"/>
            <w:right w:val="none" w:sz="0" w:space="0" w:color="auto"/>
          </w:divBdr>
        </w:div>
        <w:div w:id="1467309744">
          <w:marLeft w:val="640"/>
          <w:marRight w:val="0"/>
          <w:marTop w:val="0"/>
          <w:marBottom w:val="0"/>
          <w:divBdr>
            <w:top w:val="none" w:sz="0" w:space="0" w:color="auto"/>
            <w:left w:val="none" w:sz="0" w:space="0" w:color="auto"/>
            <w:bottom w:val="none" w:sz="0" w:space="0" w:color="auto"/>
            <w:right w:val="none" w:sz="0" w:space="0" w:color="auto"/>
          </w:divBdr>
        </w:div>
        <w:div w:id="215045101">
          <w:marLeft w:val="640"/>
          <w:marRight w:val="0"/>
          <w:marTop w:val="0"/>
          <w:marBottom w:val="0"/>
          <w:divBdr>
            <w:top w:val="none" w:sz="0" w:space="0" w:color="auto"/>
            <w:left w:val="none" w:sz="0" w:space="0" w:color="auto"/>
            <w:bottom w:val="none" w:sz="0" w:space="0" w:color="auto"/>
            <w:right w:val="none" w:sz="0" w:space="0" w:color="auto"/>
          </w:divBdr>
        </w:div>
        <w:div w:id="2065249278">
          <w:marLeft w:val="640"/>
          <w:marRight w:val="0"/>
          <w:marTop w:val="0"/>
          <w:marBottom w:val="0"/>
          <w:divBdr>
            <w:top w:val="none" w:sz="0" w:space="0" w:color="auto"/>
            <w:left w:val="none" w:sz="0" w:space="0" w:color="auto"/>
            <w:bottom w:val="none" w:sz="0" w:space="0" w:color="auto"/>
            <w:right w:val="none" w:sz="0" w:space="0" w:color="auto"/>
          </w:divBdr>
        </w:div>
        <w:div w:id="331881763">
          <w:marLeft w:val="640"/>
          <w:marRight w:val="0"/>
          <w:marTop w:val="0"/>
          <w:marBottom w:val="0"/>
          <w:divBdr>
            <w:top w:val="none" w:sz="0" w:space="0" w:color="auto"/>
            <w:left w:val="none" w:sz="0" w:space="0" w:color="auto"/>
            <w:bottom w:val="none" w:sz="0" w:space="0" w:color="auto"/>
            <w:right w:val="none" w:sz="0" w:space="0" w:color="auto"/>
          </w:divBdr>
        </w:div>
        <w:div w:id="1603104022">
          <w:marLeft w:val="640"/>
          <w:marRight w:val="0"/>
          <w:marTop w:val="0"/>
          <w:marBottom w:val="0"/>
          <w:divBdr>
            <w:top w:val="none" w:sz="0" w:space="0" w:color="auto"/>
            <w:left w:val="none" w:sz="0" w:space="0" w:color="auto"/>
            <w:bottom w:val="none" w:sz="0" w:space="0" w:color="auto"/>
            <w:right w:val="none" w:sz="0" w:space="0" w:color="auto"/>
          </w:divBdr>
        </w:div>
        <w:div w:id="1668358850">
          <w:marLeft w:val="640"/>
          <w:marRight w:val="0"/>
          <w:marTop w:val="0"/>
          <w:marBottom w:val="0"/>
          <w:divBdr>
            <w:top w:val="none" w:sz="0" w:space="0" w:color="auto"/>
            <w:left w:val="none" w:sz="0" w:space="0" w:color="auto"/>
            <w:bottom w:val="none" w:sz="0" w:space="0" w:color="auto"/>
            <w:right w:val="none" w:sz="0" w:space="0" w:color="auto"/>
          </w:divBdr>
        </w:div>
        <w:div w:id="116529773">
          <w:marLeft w:val="640"/>
          <w:marRight w:val="0"/>
          <w:marTop w:val="0"/>
          <w:marBottom w:val="0"/>
          <w:divBdr>
            <w:top w:val="none" w:sz="0" w:space="0" w:color="auto"/>
            <w:left w:val="none" w:sz="0" w:space="0" w:color="auto"/>
            <w:bottom w:val="none" w:sz="0" w:space="0" w:color="auto"/>
            <w:right w:val="none" w:sz="0" w:space="0" w:color="auto"/>
          </w:divBdr>
        </w:div>
        <w:div w:id="2037348209">
          <w:marLeft w:val="640"/>
          <w:marRight w:val="0"/>
          <w:marTop w:val="0"/>
          <w:marBottom w:val="0"/>
          <w:divBdr>
            <w:top w:val="none" w:sz="0" w:space="0" w:color="auto"/>
            <w:left w:val="none" w:sz="0" w:space="0" w:color="auto"/>
            <w:bottom w:val="none" w:sz="0" w:space="0" w:color="auto"/>
            <w:right w:val="none" w:sz="0" w:space="0" w:color="auto"/>
          </w:divBdr>
        </w:div>
        <w:div w:id="980692237">
          <w:marLeft w:val="640"/>
          <w:marRight w:val="0"/>
          <w:marTop w:val="0"/>
          <w:marBottom w:val="0"/>
          <w:divBdr>
            <w:top w:val="none" w:sz="0" w:space="0" w:color="auto"/>
            <w:left w:val="none" w:sz="0" w:space="0" w:color="auto"/>
            <w:bottom w:val="none" w:sz="0" w:space="0" w:color="auto"/>
            <w:right w:val="none" w:sz="0" w:space="0" w:color="auto"/>
          </w:divBdr>
        </w:div>
        <w:div w:id="2135899143">
          <w:marLeft w:val="640"/>
          <w:marRight w:val="0"/>
          <w:marTop w:val="0"/>
          <w:marBottom w:val="0"/>
          <w:divBdr>
            <w:top w:val="none" w:sz="0" w:space="0" w:color="auto"/>
            <w:left w:val="none" w:sz="0" w:space="0" w:color="auto"/>
            <w:bottom w:val="none" w:sz="0" w:space="0" w:color="auto"/>
            <w:right w:val="none" w:sz="0" w:space="0" w:color="auto"/>
          </w:divBdr>
        </w:div>
        <w:div w:id="75787490">
          <w:marLeft w:val="640"/>
          <w:marRight w:val="0"/>
          <w:marTop w:val="0"/>
          <w:marBottom w:val="0"/>
          <w:divBdr>
            <w:top w:val="none" w:sz="0" w:space="0" w:color="auto"/>
            <w:left w:val="none" w:sz="0" w:space="0" w:color="auto"/>
            <w:bottom w:val="none" w:sz="0" w:space="0" w:color="auto"/>
            <w:right w:val="none" w:sz="0" w:space="0" w:color="auto"/>
          </w:divBdr>
        </w:div>
        <w:div w:id="2059889321">
          <w:marLeft w:val="640"/>
          <w:marRight w:val="0"/>
          <w:marTop w:val="0"/>
          <w:marBottom w:val="0"/>
          <w:divBdr>
            <w:top w:val="none" w:sz="0" w:space="0" w:color="auto"/>
            <w:left w:val="none" w:sz="0" w:space="0" w:color="auto"/>
            <w:bottom w:val="none" w:sz="0" w:space="0" w:color="auto"/>
            <w:right w:val="none" w:sz="0" w:space="0" w:color="auto"/>
          </w:divBdr>
        </w:div>
        <w:div w:id="1741559285">
          <w:marLeft w:val="640"/>
          <w:marRight w:val="0"/>
          <w:marTop w:val="0"/>
          <w:marBottom w:val="0"/>
          <w:divBdr>
            <w:top w:val="none" w:sz="0" w:space="0" w:color="auto"/>
            <w:left w:val="none" w:sz="0" w:space="0" w:color="auto"/>
            <w:bottom w:val="none" w:sz="0" w:space="0" w:color="auto"/>
            <w:right w:val="none" w:sz="0" w:space="0" w:color="auto"/>
          </w:divBdr>
        </w:div>
        <w:div w:id="1484152714">
          <w:marLeft w:val="640"/>
          <w:marRight w:val="0"/>
          <w:marTop w:val="0"/>
          <w:marBottom w:val="0"/>
          <w:divBdr>
            <w:top w:val="none" w:sz="0" w:space="0" w:color="auto"/>
            <w:left w:val="none" w:sz="0" w:space="0" w:color="auto"/>
            <w:bottom w:val="none" w:sz="0" w:space="0" w:color="auto"/>
            <w:right w:val="none" w:sz="0" w:space="0" w:color="auto"/>
          </w:divBdr>
        </w:div>
        <w:div w:id="542905892">
          <w:marLeft w:val="640"/>
          <w:marRight w:val="0"/>
          <w:marTop w:val="0"/>
          <w:marBottom w:val="0"/>
          <w:divBdr>
            <w:top w:val="none" w:sz="0" w:space="0" w:color="auto"/>
            <w:left w:val="none" w:sz="0" w:space="0" w:color="auto"/>
            <w:bottom w:val="none" w:sz="0" w:space="0" w:color="auto"/>
            <w:right w:val="none" w:sz="0" w:space="0" w:color="auto"/>
          </w:divBdr>
        </w:div>
        <w:div w:id="575091516">
          <w:marLeft w:val="640"/>
          <w:marRight w:val="0"/>
          <w:marTop w:val="0"/>
          <w:marBottom w:val="0"/>
          <w:divBdr>
            <w:top w:val="none" w:sz="0" w:space="0" w:color="auto"/>
            <w:left w:val="none" w:sz="0" w:space="0" w:color="auto"/>
            <w:bottom w:val="none" w:sz="0" w:space="0" w:color="auto"/>
            <w:right w:val="none" w:sz="0" w:space="0" w:color="auto"/>
          </w:divBdr>
        </w:div>
        <w:div w:id="848065180">
          <w:marLeft w:val="640"/>
          <w:marRight w:val="0"/>
          <w:marTop w:val="0"/>
          <w:marBottom w:val="0"/>
          <w:divBdr>
            <w:top w:val="none" w:sz="0" w:space="0" w:color="auto"/>
            <w:left w:val="none" w:sz="0" w:space="0" w:color="auto"/>
            <w:bottom w:val="none" w:sz="0" w:space="0" w:color="auto"/>
            <w:right w:val="none" w:sz="0" w:space="0" w:color="auto"/>
          </w:divBdr>
        </w:div>
        <w:div w:id="1758479545">
          <w:marLeft w:val="640"/>
          <w:marRight w:val="0"/>
          <w:marTop w:val="0"/>
          <w:marBottom w:val="0"/>
          <w:divBdr>
            <w:top w:val="none" w:sz="0" w:space="0" w:color="auto"/>
            <w:left w:val="none" w:sz="0" w:space="0" w:color="auto"/>
            <w:bottom w:val="none" w:sz="0" w:space="0" w:color="auto"/>
            <w:right w:val="none" w:sz="0" w:space="0" w:color="auto"/>
          </w:divBdr>
        </w:div>
        <w:div w:id="1609237557">
          <w:marLeft w:val="640"/>
          <w:marRight w:val="0"/>
          <w:marTop w:val="0"/>
          <w:marBottom w:val="0"/>
          <w:divBdr>
            <w:top w:val="none" w:sz="0" w:space="0" w:color="auto"/>
            <w:left w:val="none" w:sz="0" w:space="0" w:color="auto"/>
            <w:bottom w:val="none" w:sz="0" w:space="0" w:color="auto"/>
            <w:right w:val="none" w:sz="0" w:space="0" w:color="auto"/>
          </w:divBdr>
        </w:div>
        <w:div w:id="1284337923">
          <w:marLeft w:val="640"/>
          <w:marRight w:val="0"/>
          <w:marTop w:val="0"/>
          <w:marBottom w:val="0"/>
          <w:divBdr>
            <w:top w:val="none" w:sz="0" w:space="0" w:color="auto"/>
            <w:left w:val="none" w:sz="0" w:space="0" w:color="auto"/>
            <w:bottom w:val="none" w:sz="0" w:space="0" w:color="auto"/>
            <w:right w:val="none" w:sz="0" w:space="0" w:color="auto"/>
          </w:divBdr>
        </w:div>
        <w:div w:id="1773235326">
          <w:marLeft w:val="640"/>
          <w:marRight w:val="0"/>
          <w:marTop w:val="0"/>
          <w:marBottom w:val="0"/>
          <w:divBdr>
            <w:top w:val="none" w:sz="0" w:space="0" w:color="auto"/>
            <w:left w:val="none" w:sz="0" w:space="0" w:color="auto"/>
            <w:bottom w:val="none" w:sz="0" w:space="0" w:color="auto"/>
            <w:right w:val="none" w:sz="0" w:space="0" w:color="auto"/>
          </w:divBdr>
        </w:div>
        <w:div w:id="1917936718">
          <w:marLeft w:val="640"/>
          <w:marRight w:val="0"/>
          <w:marTop w:val="0"/>
          <w:marBottom w:val="0"/>
          <w:divBdr>
            <w:top w:val="none" w:sz="0" w:space="0" w:color="auto"/>
            <w:left w:val="none" w:sz="0" w:space="0" w:color="auto"/>
            <w:bottom w:val="none" w:sz="0" w:space="0" w:color="auto"/>
            <w:right w:val="none" w:sz="0" w:space="0" w:color="auto"/>
          </w:divBdr>
        </w:div>
        <w:div w:id="523399213">
          <w:marLeft w:val="640"/>
          <w:marRight w:val="0"/>
          <w:marTop w:val="0"/>
          <w:marBottom w:val="0"/>
          <w:divBdr>
            <w:top w:val="none" w:sz="0" w:space="0" w:color="auto"/>
            <w:left w:val="none" w:sz="0" w:space="0" w:color="auto"/>
            <w:bottom w:val="none" w:sz="0" w:space="0" w:color="auto"/>
            <w:right w:val="none" w:sz="0" w:space="0" w:color="auto"/>
          </w:divBdr>
        </w:div>
        <w:div w:id="679090001">
          <w:marLeft w:val="640"/>
          <w:marRight w:val="0"/>
          <w:marTop w:val="0"/>
          <w:marBottom w:val="0"/>
          <w:divBdr>
            <w:top w:val="none" w:sz="0" w:space="0" w:color="auto"/>
            <w:left w:val="none" w:sz="0" w:space="0" w:color="auto"/>
            <w:bottom w:val="none" w:sz="0" w:space="0" w:color="auto"/>
            <w:right w:val="none" w:sz="0" w:space="0" w:color="auto"/>
          </w:divBdr>
        </w:div>
        <w:div w:id="1795515661">
          <w:marLeft w:val="640"/>
          <w:marRight w:val="0"/>
          <w:marTop w:val="0"/>
          <w:marBottom w:val="0"/>
          <w:divBdr>
            <w:top w:val="none" w:sz="0" w:space="0" w:color="auto"/>
            <w:left w:val="none" w:sz="0" w:space="0" w:color="auto"/>
            <w:bottom w:val="none" w:sz="0" w:space="0" w:color="auto"/>
            <w:right w:val="none" w:sz="0" w:space="0" w:color="auto"/>
          </w:divBdr>
        </w:div>
        <w:div w:id="1803840085">
          <w:marLeft w:val="640"/>
          <w:marRight w:val="0"/>
          <w:marTop w:val="0"/>
          <w:marBottom w:val="0"/>
          <w:divBdr>
            <w:top w:val="none" w:sz="0" w:space="0" w:color="auto"/>
            <w:left w:val="none" w:sz="0" w:space="0" w:color="auto"/>
            <w:bottom w:val="none" w:sz="0" w:space="0" w:color="auto"/>
            <w:right w:val="none" w:sz="0" w:space="0" w:color="auto"/>
          </w:divBdr>
        </w:div>
        <w:div w:id="1769615114">
          <w:marLeft w:val="640"/>
          <w:marRight w:val="0"/>
          <w:marTop w:val="0"/>
          <w:marBottom w:val="0"/>
          <w:divBdr>
            <w:top w:val="none" w:sz="0" w:space="0" w:color="auto"/>
            <w:left w:val="none" w:sz="0" w:space="0" w:color="auto"/>
            <w:bottom w:val="none" w:sz="0" w:space="0" w:color="auto"/>
            <w:right w:val="none" w:sz="0" w:space="0" w:color="auto"/>
          </w:divBdr>
        </w:div>
        <w:div w:id="742332079">
          <w:marLeft w:val="640"/>
          <w:marRight w:val="0"/>
          <w:marTop w:val="0"/>
          <w:marBottom w:val="0"/>
          <w:divBdr>
            <w:top w:val="none" w:sz="0" w:space="0" w:color="auto"/>
            <w:left w:val="none" w:sz="0" w:space="0" w:color="auto"/>
            <w:bottom w:val="none" w:sz="0" w:space="0" w:color="auto"/>
            <w:right w:val="none" w:sz="0" w:space="0" w:color="auto"/>
          </w:divBdr>
        </w:div>
        <w:div w:id="1603807119">
          <w:marLeft w:val="640"/>
          <w:marRight w:val="0"/>
          <w:marTop w:val="0"/>
          <w:marBottom w:val="0"/>
          <w:divBdr>
            <w:top w:val="none" w:sz="0" w:space="0" w:color="auto"/>
            <w:left w:val="none" w:sz="0" w:space="0" w:color="auto"/>
            <w:bottom w:val="none" w:sz="0" w:space="0" w:color="auto"/>
            <w:right w:val="none" w:sz="0" w:space="0" w:color="auto"/>
          </w:divBdr>
        </w:div>
        <w:div w:id="318314584">
          <w:marLeft w:val="640"/>
          <w:marRight w:val="0"/>
          <w:marTop w:val="0"/>
          <w:marBottom w:val="0"/>
          <w:divBdr>
            <w:top w:val="none" w:sz="0" w:space="0" w:color="auto"/>
            <w:left w:val="none" w:sz="0" w:space="0" w:color="auto"/>
            <w:bottom w:val="none" w:sz="0" w:space="0" w:color="auto"/>
            <w:right w:val="none" w:sz="0" w:space="0" w:color="auto"/>
          </w:divBdr>
        </w:div>
      </w:divsChild>
    </w:div>
    <w:div w:id="1049767610">
      <w:bodyDiv w:val="1"/>
      <w:marLeft w:val="0"/>
      <w:marRight w:val="0"/>
      <w:marTop w:val="0"/>
      <w:marBottom w:val="0"/>
      <w:divBdr>
        <w:top w:val="none" w:sz="0" w:space="0" w:color="auto"/>
        <w:left w:val="none" w:sz="0" w:space="0" w:color="auto"/>
        <w:bottom w:val="none" w:sz="0" w:space="0" w:color="auto"/>
        <w:right w:val="none" w:sz="0" w:space="0" w:color="auto"/>
      </w:divBdr>
      <w:divsChild>
        <w:div w:id="24525648">
          <w:marLeft w:val="640"/>
          <w:marRight w:val="0"/>
          <w:marTop w:val="0"/>
          <w:marBottom w:val="0"/>
          <w:divBdr>
            <w:top w:val="none" w:sz="0" w:space="0" w:color="auto"/>
            <w:left w:val="none" w:sz="0" w:space="0" w:color="auto"/>
            <w:bottom w:val="none" w:sz="0" w:space="0" w:color="auto"/>
            <w:right w:val="none" w:sz="0" w:space="0" w:color="auto"/>
          </w:divBdr>
        </w:div>
        <w:div w:id="142282005">
          <w:marLeft w:val="640"/>
          <w:marRight w:val="0"/>
          <w:marTop w:val="0"/>
          <w:marBottom w:val="0"/>
          <w:divBdr>
            <w:top w:val="none" w:sz="0" w:space="0" w:color="auto"/>
            <w:left w:val="none" w:sz="0" w:space="0" w:color="auto"/>
            <w:bottom w:val="none" w:sz="0" w:space="0" w:color="auto"/>
            <w:right w:val="none" w:sz="0" w:space="0" w:color="auto"/>
          </w:divBdr>
        </w:div>
        <w:div w:id="168106714">
          <w:marLeft w:val="640"/>
          <w:marRight w:val="0"/>
          <w:marTop w:val="0"/>
          <w:marBottom w:val="0"/>
          <w:divBdr>
            <w:top w:val="none" w:sz="0" w:space="0" w:color="auto"/>
            <w:left w:val="none" w:sz="0" w:space="0" w:color="auto"/>
            <w:bottom w:val="none" w:sz="0" w:space="0" w:color="auto"/>
            <w:right w:val="none" w:sz="0" w:space="0" w:color="auto"/>
          </w:divBdr>
        </w:div>
        <w:div w:id="249588263">
          <w:marLeft w:val="640"/>
          <w:marRight w:val="0"/>
          <w:marTop w:val="0"/>
          <w:marBottom w:val="0"/>
          <w:divBdr>
            <w:top w:val="none" w:sz="0" w:space="0" w:color="auto"/>
            <w:left w:val="none" w:sz="0" w:space="0" w:color="auto"/>
            <w:bottom w:val="none" w:sz="0" w:space="0" w:color="auto"/>
            <w:right w:val="none" w:sz="0" w:space="0" w:color="auto"/>
          </w:divBdr>
        </w:div>
        <w:div w:id="431626987">
          <w:marLeft w:val="640"/>
          <w:marRight w:val="0"/>
          <w:marTop w:val="0"/>
          <w:marBottom w:val="0"/>
          <w:divBdr>
            <w:top w:val="none" w:sz="0" w:space="0" w:color="auto"/>
            <w:left w:val="none" w:sz="0" w:space="0" w:color="auto"/>
            <w:bottom w:val="none" w:sz="0" w:space="0" w:color="auto"/>
            <w:right w:val="none" w:sz="0" w:space="0" w:color="auto"/>
          </w:divBdr>
        </w:div>
        <w:div w:id="459226193">
          <w:marLeft w:val="640"/>
          <w:marRight w:val="0"/>
          <w:marTop w:val="0"/>
          <w:marBottom w:val="0"/>
          <w:divBdr>
            <w:top w:val="none" w:sz="0" w:space="0" w:color="auto"/>
            <w:left w:val="none" w:sz="0" w:space="0" w:color="auto"/>
            <w:bottom w:val="none" w:sz="0" w:space="0" w:color="auto"/>
            <w:right w:val="none" w:sz="0" w:space="0" w:color="auto"/>
          </w:divBdr>
        </w:div>
        <w:div w:id="462307896">
          <w:marLeft w:val="640"/>
          <w:marRight w:val="0"/>
          <w:marTop w:val="0"/>
          <w:marBottom w:val="0"/>
          <w:divBdr>
            <w:top w:val="none" w:sz="0" w:space="0" w:color="auto"/>
            <w:left w:val="none" w:sz="0" w:space="0" w:color="auto"/>
            <w:bottom w:val="none" w:sz="0" w:space="0" w:color="auto"/>
            <w:right w:val="none" w:sz="0" w:space="0" w:color="auto"/>
          </w:divBdr>
        </w:div>
        <w:div w:id="528760589">
          <w:marLeft w:val="640"/>
          <w:marRight w:val="0"/>
          <w:marTop w:val="0"/>
          <w:marBottom w:val="0"/>
          <w:divBdr>
            <w:top w:val="none" w:sz="0" w:space="0" w:color="auto"/>
            <w:left w:val="none" w:sz="0" w:space="0" w:color="auto"/>
            <w:bottom w:val="none" w:sz="0" w:space="0" w:color="auto"/>
            <w:right w:val="none" w:sz="0" w:space="0" w:color="auto"/>
          </w:divBdr>
        </w:div>
        <w:div w:id="760418227">
          <w:marLeft w:val="640"/>
          <w:marRight w:val="0"/>
          <w:marTop w:val="0"/>
          <w:marBottom w:val="0"/>
          <w:divBdr>
            <w:top w:val="none" w:sz="0" w:space="0" w:color="auto"/>
            <w:left w:val="none" w:sz="0" w:space="0" w:color="auto"/>
            <w:bottom w:val="none" w:sz="0" w:space="0" w:color="auto"/>
            <w:right w:val="none" w:sz="0" w:space="0" w:color="auto"/>
          </w:divBdr>
        </w:div>
        <w:div w:id="785126298">
          <w:marLeft w:val="640"/>
          <w:marRight w:val="0"/>
          <w:marTop w:val="0"/>
          <w:marBottom w:val="0"/>
          <w:divBdr>
            <w:top w:val="none" w:sz="0" w:space="0" w:color="auto"/>
            <w:left w:val="none" w:sz="0" w:space="0" w:color="auto"/>
            <w:bottom w:val="none" w:sz="0" w:space="0" w:color="auto"/>
            <w:right w:val="none" w:sz="0" w:space="0" w:color="auto"/>
          </w:divBdr>
        </w:div>
        <w:div w:id="887959029">
          <w:marLeft w:val="640"/>
          <w:marRight w:val="0"/>
          <w:marTop w:val="0"/>
          <w:marBottom w:val="0"/>
          <w:divBdr>
            <w:top w:val="none" w:sz="0" w:space="0" w:color="auto"/>
            <w:left w:val="none" w:sz="0" w:space="0" w:color="auto"/>
            <w:bottom w:val="none" w:sz="0" w:space="0" w:color="auto"/>
            <w:right w:val="none" w:sz="0" w:space="0" w:color="auto"/>
          </w:divBdr>
        </w:div>
        <w:div w:id="920679461">
          <w:marLeft w:val="640"/>
          <w:marRight w:val="0"/>
          <w:marTop w:val="0"/>
          <w:marBottom w:val="0"/>
          <w:divBdr>
            <w:top w:val="none" w:sz="0" w:space="0" w:color="auto"/>
            <w:left w:val="none" w:sz="0" w:space="0" w:color="auto"/>
            <w:bottom w:val="none" w:sz="0" w:space="0" w:color="auto"/>
            <w:right w:val="none" w:sz="0" w:space="0" w:color="auto"/>
          </w:divBdr>
        </w:div>
        <w:div w:id="994450599">
          <w:marLeft w:val="640"/>
          <w:marRight w:val="0"/>
          <w:marTop w:val="0"/>
          <w:marBottom w:val="0"/>
          <w:divBdr>
            <w:top w:val="none" w:sz="0" w:space="0" w:color="auto"/>
            <w:left w:val="none" w:sz="0" w:space="0" w:color="auto"/>
            <w:bottom w:val="none" w:sz="0" w:space="0" w:color="auto"/>
            <w:right w:val="none" w:sz="0" w:space="0" w:color="auto"/>
          </w:divBdr>
        </w:div>
        <w:div w:id="1097018773">
          <w:marLeft w:val="640"/>
          <w:marRight w:val="0"/>
          <w:marTop w:val="0"/>
          <w:marBottom w:val="0"/>
          <w:divBdr>
            <w:top w:val="none" w:sz="0" w:space="0" w:color="auto"/>
            <w:left w:val="none" w:sz="0" w:space="0" w:color="auto"/>
            <w:bottom w:val="none" w:sz="0" w:space="0" w:color="auto"/>
            <w:right w:val="none" w:sz="0" w:space="0" w:color="auto"/>
          </w:divBdr>
        </w:div>
        <w:div w:id="1173494004">
          <w:marLeft w:val="640"/>
          <w:marRight w:val="0"/>
          <w:marTop w:val="0"/>
          <w:marBottom w:val="0"/>
          <w:divBdr>
            <w:top w:val="none" w:sz="0" w:space="0" w:color="auto"/>
            <w:left w:val="none" w:sz="0" w:space="0" w:color="auto"/>
            <w:bottom w:val="none" w:sz="0" w:space="0" w:color="auto"/>
            <w:right w:val="none" w:sz="0" w:space="0" w:color="auto"/>
          </w:divBdr>
        </w:div>
        <w:div w:id="1189105492">
          <w:marLeft w:val="640"/>
          <w:marRight w:val="0"/>
          <w:marTop w:val="0"/>
          <w:marBottom w:val="0"/>
          <w:divBdr>
            <w:top w:val="none" w:sz="0" w:space="0" w:color="auto"/>
            <w:left w:val="none" w:sz="0" w:space="0" w:color="auto"/>
            <w:bottom w:val="none" w:sz="0" w:space="0" w:color="auto"/>
            <w:right w:val="none" w:sz="0" w:space="0" w:color="auto"/>
          </w:divBdr>
        </w:div>
        <w:div w:id="1191334979">
          <w:marLeft w:val="640"/>
          <w:marRight w:val="0"/>
          <w:marTop w:val="0"/>
          <w:marBottom w:val="0"/>
          <w:divBdr>
            <w:top w:val="none" w:sz="0" w:space="0" w:color="auto"/>
            <w:left w:val="none" w:sz="0" w:space="0" w:color="auto"/>
            <w:bottom w:val="none" w:sz="0" w:space="0" w:color="auto"/>
            <w:right w:val="none" w:sz="0" w:space="0" w:color="auto"/>
          </w:divBdr>
        </w:div>
        <w:div w:id="1279801914">
          <w:marLeft w:val="640"/>
          <w:marRight w:val="0"/>
          <w:marTop w:val="0"/>
          <w:marBottom w:val="0"/>
          <w:divBdr>
            <w:top w:val="none" w:sz="0" w:space="0" w:color="auto"/>
            <w:left w:val="none" w:sz="0" w:space="0" w:color="auto"/>
            <w:bottom w:val="none" w:sz="0" w:space="0" w:color="auto"/>
            <w:right w:val="none" w:sz="0" w:space="0" w:color="auto"/>
          </w:divBdr>
        </w:div>
        <w:div w:id="1412578225">
          <w:marLeft w:val="640"/>
          <w:marRight w:val="0"/>
          <w:marTop w:val="0"/>
          <w:marBottom w:val="0"/>
          <w:divBdr>
            <w:top w:val="none" w:sz="0" w:space="0" w:color="auto"/>
            <w:left w:val="none" w:sz="0" w:space="0" w:color="auto"/>
            <w:bottom w:val="none" w:sz="0" w:space="0" w:color="auto"/>
            <w:right w:val="none" w:sz="0" w:space="0" w:color="auto"/>
          </w:divBdr>
        </w:div>
        <w:div w:id="1425488972">
          <w:marLeft w:val="640"/>
          <w:marRight w:val="0"/>
          <w:marTop w:val="0"/>
          <w:marBottom w:val="0"/>
          <w:divBdr>
            <w:top w:val="none" w:sz="0" w:space="0" w:color="auto"/>
            <w:left w:val="none" w:sz="0" w:space="0" w:color="auto"/>
            <w:bottom w:val="none" w:sz="0" w:space="0" w:color="auto"/>
            <w:right w:val="none" w:sz="0" w:space="0" w:color="auto"/>
          </w:divBdr>
        </w:div>
        <w:div w:id="1461338433">
          <w:marLeft w:val="640"/>
          <w:marRight w:val="0"/>
          <w:marTop w:val="0"/>
          <w:marBottom w:val="0"/>
          <w:divBdr>
            <w:top w:val="none" w:sz="0" w:space="0" w:color="auto"/>
            <w:left w:val="none" w:sz="0" w:space="0" w:color="auto"/>
            <w:bottom w:val="none" w:sz="0" w:space="0" w:color="auto"/>
            <w:right w:val="none" w:sz="0" w:space="0" w:color="auto"/>
          </w:divBdr>
        </w:div>
        <w:div w:id="1490949781">
          <w:marLeft w:val="640"/>
          <w:marRight w:val="0"/>
          <w:marTop w:val="0"/>
          <w:marBottom w:val="0"/>
          <w:divBdr>
            <w:top w:val="none" w:sz="0" w:space="0" w:color="auto"/>
            <w:left w:val="none" w:sz="0" w:space="0" w:color="auto"/>
            <w:bottom w:val="none" w:sz="0" w:space="0" w:color="auto"/>
            <w:right w:val="none" w:sz="0" w:space="0" w:color="auto"/>
          </w:divBdr>
        </w:div>
        <w:div w:id="1507550893">
          <w:marLeft w:val="640"/>
          <w:marRight w:val="0"/>
          <w:marTop w:val="0"/>
          <w:marBottom w:val="0"/>
          <w:divBdr>
            <w:top w:val="none" w:sz="0" w:space="0" w:color="auto"/>
            <w:left w:val="none" w:sz="0" w:space="0" w:color="auto"/>
            <w:bottom w:val="none" w:sz="0" w:space="0" w:color="auto"/>
            <w:right w:val="none" w:sz="0" w:space="0" w:color="auto"/>
          </w:divBdr>
        </w:div>
        <w:div w:id="1684287218">
          <w:marLeft w:val="640"/>
          <w:marRight w:val="0"/>
          <w:marTop w:val="0"/>
          <w:marBottom w:val="0"/>
          <w:divBdr>
            <w:top w:val="none" w:sz="0" w:space="0" w:color="auto"/>
            <w:left w:val="none" w:sz="0" w:space="0" w:color="auto"/>
            <w:bottom w:val="none" w:sz="0" w:space="0" w:color="auto"/>
            <w:right w:val="none" w:sz="0" w:space="0" w:color="auto"/>
          </w:divBdr>
        </w:div>
        <w:div w:id="1704551383">
          <w:marLeft w:val="640"/>
          <w:marRight w:val="0"/>
          <w:marTop w:val="0"/>
          <w:marBottom w:val="0"/>
          <w:divBdr>
            <w:top w:val="none" w:sz="0" w:space="0" w:color="auto"/>
            <w:left w:val="none" w:sz="0" w:space="0" w:color="auto"/>
            <w:bottom w:val="none" w:sz="0" w:space="0" w:color="auto"/>
            <w:right w:val="none" w:sz="0" w:space="0" w:color="auto"/>
          </w:divBdr>
        </w:div>
        <w:div w:id="1724794310">
          <w:marLeft w:val="640"/>
          <w:marRight w:val="0"/>
          <w:marTop w:val="0"/>
          <w:marBottom w:val="0"/>
          <w:divBdr>
            <w:top w:val="none" w:sz="0" w:space="0" w:color="auto"/>
            <w:left w:val="none" w:sz="0" w:space="0" w:color="auto"/>
            <w:bottom w:val="none" w:sz="0" w:space="0" w:color="auto"/>
            <w:right w:val="none" w:sz="0" w:space="0" w:color="auto"/>
          </w:divBdr>
        </w:div>
        <w:div w:id="1872105225">
          <w:marLeft w:val="640"/>
          <w:marRight w:val="0"/>
          <w:marTop w:val="0"/>
          <w:marBottom w:val="0"/>
          <w:divBdr>
            <w:top w:val="none" w:sz="0" w:space="0" w:color="auto"/>
            <w:left w:val="none" w:sz="0" w:space="0" w:color="auto"/>
            <w:bottom w:val="none" w:sz="0" w:space="0" w:color="auto"/>
            <w:right w:val="none" w:sz="0" w:space="0" w:color="auto"/>
          </w:divBdr>
        </w:div>
        <w:div w:id="1876044745">
          <w:marLeft w:val="640"/>
          <w:marRight w:val="0"/>
          <w:marTop w:val="0"/>
          <w:marBottom w:val="0"/>
          <w:divBdr>
            <w:top w:val="none" w:sz="0" w:space="0" w:color="auto"/>
            <w:left w:val="none" w:sz="0" w:space="0" w:color="auto"/>
            <w:bottom w:val="none" w:sz="0" w:space="0" w:color="auto"/>
            <w:right w:val="none" w:sz="0" w:space="0" w:color="auto"/>
          </w:divBdr>
        </w:div>
        <w:div w:id="1924299126">
          <w:marLeft w:val="640"/>
          <w:marRight w:val="0"/>
          <w:marTop w:val="0"/>
          <w:marBottom w:val="0"/>
          <w:divBdr>
            <w:top w:val="none" w:sz="0" w:space="0" w:color="auto"/>
            <w:left w:val="none" w:sz="0" w:space="0" w:color="auto"/>
            <w:bottom w:val="none" w:sz="0" w:space="0" w:color="auto"/>
            <w:right w:val="none" w:sz="0" w:space="0" w:color="auto"/>
          </w:divBdr>
        </w:div>
        <w:div w:id="1928684216">
          <w:marLeft w:val="640"/>
          <w:marRight w:val="0"/>
          <w:marTop w:val="0"/>
          <w:marBottom w:val="0"/>
          <w:divBdr>
            <w:top w:val="none" w:sz="0" w:space="0" w:color="auto"/>
            <w:left w:val="none" w:sz="0" w:space="0" w:color="auto"/>
            <w:bottom w:val="none" w:sz="0" w:space="0" w:color="auto"/>
            <w:right w:val="none" w:sz="0" w:space="0" w:color="auto"/>
          </w:divBdr>
        </w:div>
        <w:div w:id="1964076153">
          <w:marLeft w:val="640"/>
          <w:marRight w:val="0"/>
          <w:marTop w:val="0"/>
          <w:marBottom w:val="0"/>
          <w:divBdr>
            <w:top w:val="none" w:sz="0" w:space="0" w:color="auto"/>
            <w:left w:val="none" w:sz="0" w:space="0" w:color="auto"/>
            <w:bottom w:val="none" w:sz="0" w:space="0" w:color="auto"/>
            <w:right w:val="none" w:sz="0" w:space="0" w:color="auto"/>
          </w:divBdr>
        </w:div>
        <w:div w:id="2085445837">
          <w:marLeft w:val="640"/>
          <w:marRight w:val="0"/>
          <w:marTop w:val="0"/>
          <w:marBottom w:val="0"/>
          <w:divBdr>
            <w:top w:val="none" w:sz="0" w:space="0" w:color="auto"/>
            <w:left w:val="none" w:sz="0" w:space="0" w:color="auto"/>
            <w:bottom w:val="none" w:sz="0" w:space="0" w:color="auto"/>
            <w:right w:val="none" w:sz="0" w:space="0" w:color="auto"/>
          </w:divBdr>
        </w:div>
      </w:divsChild>
    </w:div>
    <w:div w:id="1079668425">
      <w:bodyDiv w:val="1"/>
      <w:marLeft w:val="0"/>
      <w:marRight w:val="0"/>
      <w:marTop w:val="0"/>
      <w:marBottom w:val="0"/>
      <w:divBdr>
        <w:top w:val="none" w:sz="0" w:space="0" w:color="auto"/>
        <w:left w:val="none" w:sz="0" w:space="0" w:color="auto"/>
        <w:bottom w:val="none" w:sz="0" w:space="0" w:color="auto"/>
        <w:right w:val="none" w:sz="0" w:space="0" w:color="auto"/>
      </w:divBdr>
      <w:divsChild>
        <w:div w:id="780413398">
          <w:marLeft w:val="640"/>
          <w:marRight w:val="0"/>
          <w:marTop w:val="0"/>
          <w:marBottom w:val="0"/>
          <w:divBdr>
            <w:top w:val="none" w:sz="0" w:space="0" w:color="auto"/>
            <w:left w:val="none" w:sz="0" w:space="0" w:color="auto"/>
            <w:bottom w:val="none" w:sz="0" w:space="0" w:color="auto"/>
            <w:right w:val="none" w:sz="0" w:space="0" w:color="auto"/>
          </w:divBdr>
        </w:div>
        <w:div w:id="1579292228">
          <w:marLeft w:val="640"/>
          <w:marRight w:val="0"/>
          <w:marTop w:val="0"/>
          <w:marBottom w:val="0"/>
          <w:divBdr>
            <w:top w:val="none" w:sz="0" w:space="0" w:color="auto"/>
            <w:left w:val="none" w:sz="0" w:space="0" w:color="auto"/>
            <w:bottom w:val="none" w:sz="0" w:space="0" w:color="auto"/>
            <w:right w:val="none" w:sz="0" w:space="0" w:color="auto"/>
          </w:divBdr>
        </w:div>
        <w:div w:id="1770202420">
          <w:marLeft w:val="640"/>
          <w:marRight w:val="0"/>
          <w:marTop w:val="0"/>
          <w:marBottom w:val="0"/>
          <w:divBdr>
            <w:top w:val="none" w:sz="0" w:space="0" w:color="auto"/>
            <w:left w:val="none" w:sz="0" w:space="0" w:color="auto"/>
            <w:bottom w:val="none" w:sz="0" w:space="0" w:color="auto"/>
            <w:right w:val="none" w:sz="0" w:space="0" w:color="auto"/>
          </w:divBdr>
        </w:div>
        <w:div w:id="196814055">
          <w:marLeft w:val="640"/>
          <w:marRight w:val="0"/>
          <w:marTop w:val="0"/>
          <w:marBottom w:val="0"/>
          <w:divBdr>
            <w:top w:val="none" w:sz="0" w:space="0" w:color="auto"/>
            <w:left w:val="none" w:sz="0" w:space="0" w:color="auto"/>
            <w:bottom w:val="none" w:sz="0" w:space="0" w:color="auto"/>
            <w:right w:val="none" w:sz="0" w:space="0" w:color="auto"/>
          </w:divBdr>
        </w:div>
        <w:div w:id="226385605">
          <w:marLeft w:val="640"/>
          <w:marRight w:val="0"/>
          <w:marTop w:val="0"/>
          <w:marBottom w:val="0"/>
          <w:divBdr>
            <w:top w:val="none" w:sz="0" w:space="0" w:color="auto"/>
            <w:left w:val="none" w:sz="0" w:space="0" w:color="auto"/>
            <w:bottom w:val="none" w:sz="0" w:space="0" w:color="auto"/>
            <w:right w:val="none" w:sz="0" w:space="0" w:color="auto"/>
          </w:divBdr>
        </w:div>
        <w:div w:id="2074809977">
          <w:marLeft w:val="640"/>
          <w:marRight w:val="0"/>
          <w:marTop w:val="0"/>
          <w:marBottom w:val="0"/>
          <w:divBdr>
            <w:top w:val="none" w:sz="0" w:space="0" w:color="auto"/>
            <w:left w:val="none" w:sz="0" w:space="0" w:color="auto"/>
            <w:bottom w:val="none" w:sz="0" w:space="0" w:color="auto"/>
            <w:right w:val="none" w:sz="0" w:space="0" w:color="auto"/>
          </w:divBdr>
        </w:div>
        <w:div w:id="1449276410">
          <w:marLeft w:val="640"/>
          <w:marRight w:val="0"/>
          <w:marTop w:val="0"/>
          <w:marBottom w:val="0"/>
          <w:divBdr>
            <w:top w:val="none" w:sz="0" w:space="0" w:color="auto"/>
            <w:left w:val="none" w:sz="0" w:space="0" w:color="auto"/>
            <w:bottom w:val="none" w:sz="0" w:space="0" w:color="auto"/>
            <w:right w:val="none" w:sz="0" w:space="0" w:color="auto"/>
          </w:divBdr>
        </w:div>
        <w:div w:id="1870098190">
          <w:marLeft w:val="640"/>
          <w:marRight w:val="0"/>
          <w:marTop w:val="0"/>
          <w:marBottom w:val="0"/>
          <w:divBdr>
            <w:top w:val="none" w:sz="0" w:space="0" w:color="auto"/>
            <w:left w:val="none" w:sz="0" w:space="0" w:color="auto"/>
            <w:bottom w:val="none" w:sz="0" w:space="0" w:color="auto"/>
            <w:right w:val="none" w:sz="0" w:space="0" w:color="auto"/>
          </w:divBdr>
        </w:div>
        <w:div w:id="1659381773">
          <w:marLeft w:val="640"/>
          <w:marRight w:val="0"/>
          <w:marTop w:val="0"/>
          <w:marBottom w:val="0"/>
          <w:divBdr>
            <w:top w:val="none" w:sz="0" w:space="0" w:color="auto"/>
            <w:left w:val="none" w:sz="0" w:space="0" w:color="auto"/>
            <w:bottom w:val="none" w:sz="0" w:space="0" w:color="auto"/>
            <w:right w:val="none" w:sz="0" w:space="0" w:color="auto"/>
          </w:divBdr>
        </w:div>
        <w:div w:id="589002353">
          <w:marLeft w:val="640"/>
          <w:marRight w:val="0"/>
          <w:marTop w:val="0"/>
          <w:marBottom w:val="0"/>
          <w:divBdr>
            <w:top w:val="none" w:sz="0" w:space="0" w:color="auto"/>
            <w:left w:val="none" w:sz="0" w:space="0" w:color="auto"/>
            <w:bottom w:val="none" w:sz="0" w:space="0" w:color="auto"/>
            <w:right w:val="none" w:sz="0" w:space="0" w:color="auto"/>
          </w:divBdr>
        </w:div>
        <w:div w:id="1773744005">
          <w:marLeft w:val="640"/>
          <w:marRight w:val="0"/>
          <w:marTop w:val="0"/>
          <w:marBottom w:val="0"/>
          <w:divBdr>
            <w:top w:val="none" w:sz="0" w:space="0" w:color="auto"/>
            <w:left w:val="none" w:sz="0" w:space="0" w:color="auto"/>
            <w:bottom w:val="none" w:sz="0" w:space="0" w:color="auto"/>
            <w:right w:val="none" w:sz="0" w:space="0" w:color="auto"/>
          </w:divBdr>
        </w:div>
        <w:div w:id="411391115">
          <w:marLeft w:val="640"/>
          <w:marRight w:val="0"/>
          <w:marTop w:val="0"/>
          <w:marBottom w:val="0"/>
          <w:divBdr>
            <w:top w:val="none" w:sz="0" w:space="0" w:color="auto"/>
            <w:left w:val="none" w:sz="0" w:space="0" w:color="auto"/>
            <w:bottom w:val="none" w:sz="0" w:space="0" w:color="auto"/>
            <w:right w:val="none" w:sz="0" w:space="0" w:color="auto"/>
          </w:divBdr>
        </w:div>
        <w:div w:id="518202254">
          <w:marLeft w:val="640"/>
          <w:marRight w:val="0"/>
          <w:marTop w:val="0"/>
          <w:marBottom w:val="0"/>
          <w:divBdr>
            <w:top w:val="none" w:sz="0" w:space="0" w:color="auto"/>
            <w:left w:val="none" w:sz="0" w:space="0" w:color="auto"/>
            <w:bottom w:val="none" w:sz="0" w:space="0" w:color="auto"/>
            <w:right w:val="none" w:sz="0" w:space="0" w:color="auto"/>
          </w:divBdr>
        </w:div>
        <w:div w:id="675226932">
          <w:marLeft w:val="640"/>
          <w:marRight w:val="0"/>
          <w:marTop w:val="0"/>
          <w:marBottom w:val="0"/>
          <w:divBdr>
            <w:top w:val="none" w:sz="0" w:space="0" w:color="auto"/>
            <w:left w:val="none" w:sz="0" w:space="0" w:color="auto"/>
            <w:bottom w:val="none" w:sz="0" w:space="0" w:color="auto"/>
            <w:right w:val="none" w:sz="0" w:space="0" w:color="auto"/>
          </w:divBdr>
        </w:div>
        <w:div w:id="1954627082">
          <w:marLeft w:val="640"/>
          <w:marRight w:val="0"/>
          <w:marTop w:val="0"/>
          <w:marBottom w:val="0"/>
          <w:divBdr>
            <w:top w:val="none" w:sz="0" w:space="0" w:color="auto"/>
            <w:left w:val="none" w:sz="0" w:space="0" w:color="auto"/>
            <w:bottom w:val="none" w:sz="0" w:space="0" w:color="auto"/>
            <w:right w:val="none" w:sz="0" w:space="0" w:color="auto"/>
          </w:divBdr>
        </w:div>
        <w:div w:id="1007294697">
          <w:marLeft w:val="640"/>
          <w:marRight w:val="0"/>
          <w:marTop w:val="0"/>
          <w:marBottom w:val="0"/>
          <w:divBdr>
            <w:top w:val="none" w:sz="0" w:space="0" w:color="auto"/>
            <w:left w:val="none" w:sz="0" w:space="0" w:color="auto"/>
            <w:bottom w:val="none" w:sz="0" w:space="0" w:color="auto"/>
            <w:right w:val="none" w:sz="0" w:space="0" w:color="auto"/>
          </w:divBdr>
        </w:div>
        <w:div w:id="469982170">
          <w:marLeft w:val="640"/>
          <w:marRight w:val="0"/>
          <w:marTop w:val="0"/>
          <w:marBottom w:val="0"/>
          <w:divBdr>
            <w:top w:val="none" w:sz="0" w:space="0" w:color="auto"/>
            <w:left w:val="none" w:sz="0" w:space="0" w:color="auto"/>
            <w:bottom w:val="none" w:sz="0" w:space="0" w:color="auto"/>
            <w:right w:val="none" w:sz="0" w:space="0" w:color="auto"/>
          </w:divBdr>
        </w:div>
        <w:div w:id="880750331">
          <w:marLeft w:val="640"/>
          <w:marRight w:val="0"/>
          <w:marTop w:val="0"/>
          <w:marBottom w:val="0"/>
          <w:divBdr>
            <w:top w:val="none" w:sz="0" w:space="0" w:color="auto"/>
            <w:left w:val="none" w:sz="0" w:space="0" w:color="auto"/>
            <w:bottom w:val="none" w:sz="0" w:space="0" w:color="auto"/>
            <w:right w:val="none" w:sz="0" w:space="0" w:color="auto"/>
          </w:divBdr>
        </w:div>
        <w:div w:id="1350372489">
          <w:marLeft w:val="640"/>
          <w:marRight w:val="0"/>
          <w:marTop w:val="0"/>
          <w:marBottom w:val="0"/>
          <w:divBdr>
            <w:top w:val="none" w:sz="0" w:space="0" w:color="auto"/>
            <w:left w:val="none" w:sz="0" w:space="0" w:color="auto"/>
            <w:bottom w:val="none" w:sz="0" w:space="0" w:color="auto"/>
            <w:right w:val="none" w:sz="0" w:space="0" w:color="auto"/>
          </w:divBdr>
        </w:div>
        <w:div w:id="1135029337">
          <w:marLeft w:val="640"/>
          <w:marRight w:val="0"/>
          <w:marTop w:val="0"/>
          <w:marBottom w:val="0"/>
          <w:divBdr>
            <w:top w:val="none" w:sz="0" w:space="0" w:color="auto"/>
            <w:left w:val="none" w:sz="0" w:space="0" w:color="auto"/>
            <w:bottom w:val="none" w:sz="0" w:space="0" w:color="auto"/>
            <w:right w:val="none" w:sz="0" w:space="0" w:color="auto"/>
          </w:divBdr>
        </w:div>
        <w:div w:id="2143843481">
          <w:marLeft w:val="640"/>
          <w:marRight w:val="0"/>
          <w:marTop w:val="0"/>
          <w:marBottom w:val="0"/>
          <w:divBdr>
            <w:top w:val="none" w:sz="0" w:space="0" w:color="auto"/>
            <w:left w:val="none" w:sz="0" w:space="0" w:color="auto"/>
            <w:bottom w:val="none" w:sz="0" w:space="0" w:color="auto"/>
            <w:right w:val="none" w:sz="0" w:space="0" w:color="auto"/>
          </w:divBdr>
        </w:div>
        <w:div w:id="614292634">
          <w:marLeft w:val="640"/>
          <w:marRight w:val="0"/>
          <w:marTop w:val="0"/>
          <w:marBottom w:val="0"/>
          <w:divBdr>
            <w:top w:val="none" w:sz="0" w:space="0" w:color="auto"/>
            <w:left w:val="none" w:sz="0" w:space="0" w:color="auto"/>
            <w:bottom w:val="none" w:sz="0" w:space="0" w:color="auto"/>
            <w:right w:val="none" w:sz="0" w:space="0" w:color="auto"/>
          </w:divBdr>
        </w:div>
        <w:div w:id="659040499">
          <w:marLeft w:val="640"/>
          <w:marRight w:val="0"/>
          <w:marTop w:val="0"/>
          <w:marBottom w:val="0"/>
          <w:divBdr>
            <w:top w:val="none" w:sz="0" w:space="0" w:color="auto"/>
            <w:left w:val="none" w:sz="0" w:space="0" w:color="auto"/>
            <w:bottom w:val="none" w:sz="0" w:space="0" w:color="auto"/>
            <w:right w:val="none" w:sz="0" w:space="0" w:color="auto"/>
          </w:divBdr>
        </w:div>
        <w:div w:id="859701944">
          <w:marLeft w:val="640"/>
          <w:marRight w:val="0"/>
          <w:marTop w:val="0"/>
          <w:marBottom w:val="0"/>
          <w:divBdr>
            <w:top w:val="none" w:sz="0" w:space="0" w:color="auto"/>
            <w:left w:val="none" w:sz="0" w:space="0" w:color="auto"/>
            <w:bottom w:val="none" w:sz="0" w:space="0" w:color="auto"/>
            <w:right w:val="none" w:sz="0" w:space="0" w:color="auto"/>
          </w:divBdr>
        </w:div>
        <w:div w:id="362558315">
          <w:marLeft w:val="640"/>
          <w:marRight w:val="0"/>
          <w:marTop w:val="0"/>
          <w:marBottom w:val="0"/>
          <w:divBdr>
            <w:top w:val="none" w:sz="0" w:space="0" w:color="auto"/>
            <w:left w:val="none" w:sz="0" w:space="0" w:color="auto"/>
            <w:bottom w:val="none" w:sz="0" w:space="0" w:color="auto"/>
            <w:right w:val="none" w:sz="0" w:space="0" w:color="auto"/>
          </w:divBdr>
        </w:div>
        <w:div w:id="1809392744">
          <w:marLeft w:val="640"/>
          <w:marRight w:val="0"/>
          <w:marTop w:val="0"/>
          <w:marBottom w:val="0"/>
          <w:divBdr>
            <w:top w:val="none" w:sz="0" w:space="0" w:color="auto"/>
            <w:left w:val="none" w:sz="0" w:space="0" w:color="auto"/>
            <w:bottom w:val="none" w:sz="0" w:space="0" w:color="auto"/>
            <w:right w:val="none" w:sz="0" w:space="0" w:color="auto"/>
          </w:divBdr>
        </w:div>
        <w:div w:id="1908177951">
          <w:marLeft w:val="640"/>
          <w:marRight w:val="0"/>
          <w:marTop w:val="0"/>
          <w:marBottom w:val="0"/>
          <w:divBdr>
            <w:top w:val="none" w:sz="0" w:space="0" w:color="auto"/>
            <w:left w:val="none" w:sz="0" w:space="0" w:color="auto"/>
            <w:bottom w:val="none" w:sz="0" w:space="0" w:color="auto"/>
            <w:right w:val="none" w:sz="0" w:space="0" w:color="auto"/>
          </w:divBdr>
        </w:div>
        <w:div w:id="1053889026">
          <w:marLeft w:val="640"/>
          <w:marRight w:val="0"/>
          <w:marTop w:val="0"/>
          <w:marBottom w:val="0"/>
          <w:divBdr>
            <w:top w:val="none" w:sz="0" w:space="0" w:color="auto"/>
            <w:left w:val="none" w:sz="0" w:space="0" w:color="auto"/>
            <w:bottom w:val="none" w:sz="0" w:space="0" w:color="auto"/>
            <w:right w:val="none" w:sz="0" w:space="0" w:color="auto"/>
          </w:divBdr>
        </w:div>
        <w:div w:id="1276449913">
          <w:marLeft w:val="640"/>
          <w:marRight w:val="0"/>
          <w:marTop w:val="0"/>
          <w:marBottom w:val="0"/>
          <w:divBdr>
            <w:top w:val="none" w:sz="0" w:space="0" w:color="auto"/>
            <w:left w:val="none" w:sz="0" w:space="0" w:color="auto"/>
            <w:bottom w:val="none" w:sz="0" w:space="0" w:color="auto"/>
            <w:right w:val="none" w:sz="0" w:space="0" w:color="auto"/>
          </w:divBdr>
        </w:div>
        <w:div w:id="402024409">
          <w:marLeft w:val="640"/>
          <w:marRight w:val="0"/>
          <w:marTop w:val="0"/>
          <w:marBottom w:val="0"/>
          <w:divBdr>
            <w:top w:val="none" w:sz="0" w:space="0" w:color="auto"/>
            <w:left w:val="none" w:sz="0" w:space="0" w:color="auto"/>
            <w:bottom w:val="none" w:sz="0" w:space="0" w:color="auto"/>
            <w:right w:val="none" w:sz="0" w:space="0" w:color="auto"/>
          </w:divBdr>
        </w:div>
        <w:div w:id="630523702">
          <w:marLeft w:val="640"/>
          <w:marRight w:val="0"/>
          <w:marTop w:val="0"/>
          <w:marBottom w:val="0"/>
          <w:divBdr>
            <w:top w:val="none" w:sz="0" w:space="0" w:color="auto"/>
            <w:left w:val="none" w:sz="0" w:space="0" w:color="auto"/>
            <w:bottom w:val="none" w:sz="0" w:space="0" w:color="auto"/>
            <w:right w:val="none" w:sz="0" w:space="0" w:color="auto"/>
          </w:divBdr>
        </w:div>
        <w:div w:id="1951087271">
          <w:marLeft w:val="640"/>
          <w:marRight w:val="0"/>
          <w:marTop w:val="0"/>
          <w:marBottom w:val="0"/>
          <w:divBdr>
            <w:top w:val="none" w:sz="0" w:space="0" w:color="auto"/>
            <w:left w:val="none" w:sz="0" w:space="0" w:color="auto"/>
            <w:bottom w:val="none" w:sz="0" w:space="0" w:color="auto"/>
            <w:right w:val="none" w:sz="0" w:space="0" w:color="auto"/>
          </w:divBdr>
        </w:div>
        <w:div w:id="1693798500">
          <w:marLeft w:val="640"/>
          <w:marRight w:val="0"/>
          <w:marTop w:val="0"/>
          <w:marBottom w:val="0"/>
          <w:divBdr>
            <w:top w:val="none" w:sz="0" w:space="0" w:color="auto"/>
            <w:left w:val="none" w:sz="0" w:space="0" w:color="auto"/>
            <w:bottom w:val="none" w:sz="0" w:space="0" w:color="auto"/>
            <w:right w:val="none" w:sz="0" w:space="0" w:color="auto"/>
          </w:divBdr>
        </w:div>
        <w:div w:id="1934315606">
          <w:marLeft w:val="640"/>
          <w:marRight w:val="0"/>
          <w:marTop w:val="0"/>
          <w:marBottom w:val="0"/>
          <w:divBdr>
            <w:top w:val="none" w:sz="0" w:space="0" w:color="auto"/>
            <w:left w:val="none" w:sz="0" w:space="0" w:color="auto"/>
            <w:bottom w:val="none" w:sz="0" w:space="0" w:color="auto"/>
            <w:right w:val="none" w:sz="0" w:space="0" w:color="auto"/>
          </w:divBdr>
        </w:div>
        <w:div w:id="1451506545">
          <w:marLeft w:val="640"/>
          <w:marRight w:val="0"/>
          <w:marTop w:val="0"/>
          <w:marBottom w:val="0"/>
          <w:divBdr>
            <w:top w:val="none" w:sz="0" w:space="0" w:color="auto"/>
            <w:left w:val="none" w:sz="0" w:space="0" w:color="auto"/>
            <w:bottom w:val="none" w:sz="0" w:space="0" w:color="auto"/>
            <w:right w:val="none" w:sz="0" w:space="0" w:color="auto"/>
          </w:divBdr>
        </w:div>
        <w:div w:id="1472482924">
          <w:marLeft w:val="640"/>
          <w:marRight w:val="0"/>
          <w:marTop w:val="0"/>
          <w:marBottom w:val="0"/>
          <w:divBdr>
            <w:top w:val="none" w:sz="0" w:space="0" w:color="auto"/>
            <w:left w:val="none" w:sz="0" w:space="0" w:color="auto"/>
            <w:bottom w:val="none" w:sz="0" w:space="0" w:color="auto"/>
            <w:right w:val="none" w:sz="0" w:space="0" w:color="auto"/>
          </w:divBdr>
        </w:div>
      </w:divsChild>
    </w:div>
    <w:div w:id="1187645212">
      <w:bodyDiv w:val="1"/>
      <w:marLeft w:val="0"/>
      <w:marRight w:val="0"/>
      <w:marTop w:val="0"/>
      <w:marBottom w:val="0"/>
      <w:divBdr>
        <w:top w:val="none" w:sz="0" w:space="0" w:color="auto"/>
        <w:left w:val="none" w:sz="0" w:space="0" w:color="auto"/>
        <w:bottom w:val="none" w:sz="0" w:space="0" w:color="auto"/>
        <w:right w:val="none" w:sz="0" w:space="0" w:color="auto"/>
      </w:divBdr>
      <w:divsChild>
        <w:div w:id="919872650">
          <w:marLeft w:val="640"/>
          <w:marRight w:val="0"/>
          <w:marTop w:val="0"/>
          <w:marBottom w:val="0"/>
          <w:divBdr>
            <w:top w:val="none" w:sz="0" w:space="0" w:color="auto"/>
            <w:left w:val="none" w:sz="0" w:space="0" w:color="auto"/>
            <w:bottom w:val="none" w:sz="0" w:space="0" w:color="auto"/>
            <w:right w:val="none" w:sz="0" w:space="0" w:color="auto"/>
          </w:divBdr>
        </w:div>
        <w:div w:id="105395042">
          <w:marLeft w:val="640"/>
          <w:marRight w:val="0"/>
          <w:marTop w:val="0"/>
          <w:marBottom w:val="0"/>
          <w:divBdr>
            <w:top w:val="none" w:sz="0" w:space="0" w:color="auto"/>
            <w:left w:val="none" w:sz="0" w:space="0" w:color="auto"/>
            <w:bottom w:val="none" w:sz="0" w:space="0" w:color="auto"/>
            <w:right w:val="none" w:sz="0" w:space="0" w:color="auto"/>
          </w:divBdr>
        </w:div>
        <w:div w:id="619072171">
          <w:marLeft w:val="640"/>
          <w:marRight w:val="0"/>
          <w:marTop w:val="0"/>
          <w:marBottom w:val="0"/>
          <w:divBdr>
            <w:top w:val="none" w:sz="0" w:space="0" w:color="auto"/>
            <w:left w:val="none" w:sz="0" w:space="0" w:color="auto"/>
            <w:bottom w:val="none" w:sz="0" w:space="0" w:color="auto"/>
            <w:right w:val="none" w:sz="0" w:space="0" w:color="auto"/>
          </w:divBdr>
        </w:div>
        <w:div w:id="2054695036">
          <w:marLeft w:val="640"/>
          <w:marRight w:val="0"/>
          <w:marTop w:val="0"/>
          <w:marBottom w:val="0"/>
          <w:divBdr>
            <w:top w:val="none" w:sz="0" w:space="0" w:color="auto"/>
            <w:left w:val="none" w:sz="0" w:space="0" w:color="auto"/>
            <w:bottom w:val="none" w:sz="0" w:space="0" w:color="auto"/>
            <w:right w:val="none" w:sz="0" w:space="0" w:color="auto"/>
          </w:divBdr>
        </w:div>
        <w:div w:id="1796170717">
          <w:marLeft w:val="640"/>
          <w:marRight w:val="0"/>
          <w:marTop w:val="0"/>
          <w:marBottom w:val="0"/>
          <w:divBdr>
            <w:top w:val="none" w:sz="0" w:space="0" w:color="auto"/>
            <w:left w:val="none" w:sz="0" w:space="0" w:color="auto"/>
            <w:bottom w:val="none" w:sz="0" w:space="0" w:color="auto"/>
            <w:right w:val="none" w:sz="0" w:space="0" w:color="auto"/>
          </w:divBdr>
        </w:div>
        <w:div w:id="228076456">
          <w:marLeft w:val="640"/>
          <w:marRight w:val="0"/>
          <w:marTop w:val="0"/>
          <w:marBottom w:val="0"/>
          <w:divBdr>
            <w:top w:val="none" w:sz="0" w:space="0" w:color="auto"/>
            <w:left w:val="none" w:sz="0" w:space="0" w:color="auto"/>
            <w:bottom w:val="none" w:sz="0" w:space="0" w:color="auto"/>
            <w:right w:val="none" w:sz="0" w:space="0" w:color="auto"/>
          </w:divBdr>
        </w:div>
        <w:div w:id="1318994521">
          <w:marLeft w:val="640"/>
          <w:marRight w:val="0"/>
          <w:marTop w:val="0"/>
          <w:marBottom w:val="0"/>
          <w:divBdr>
            <w:top w:val="none" w:sz="0" w:space="0" w:color="auto"/>
            <w:left w:val="none" w:sz="0" w:space="0" w:color="auto"/>
            <w:bottom w:val="none" w:sz="0" w:space="0" w:color="auto"/>
            <w:right w:val="none" w:sz="0" w:space="0" w:color="auto"/>
          </w:divBdr>
        </w:div>
        <w:div w:id="623074947">
          <w:marLeft w:val="640"/>
          <w:marRight w:val="0"/>
          <w:marTop w:val="0"/>
          <w:marBottom w:val="0"/>
          <w:divBdr>
            <w:top w:val="none" w:sz="0" w:space="0" w:color="auto"/>
            <w:left w:val="none" w:sz="0" w:space="0" w:color="auto"/>
            <w:bottom w:val="none" w:sz="0" w:space="0" w:color="auto"/>
            <w:right w:val="none" w:sz="0" w:space="0" w:color="auto"/>
          </w:divBdr>
        </w:div>
        <w:div w:id="1414889005">
          <w:marLeft w:val="640"/>
          <w:marRight w:val="0"/>
          <w:marTop w:val="0"/>
          <w:marBottom w:val="0"/>
          <w:divBdr>
            <w:top w:val="none" w:sz="0" w:space="0" w:color="auto"/>
            <w:left w:val="none" w:sz="0" w:space="0" w:color="auto"/>
            <w:bottom w:val="none" w:sz="0" w:space="0" w:color="auto"/>
            <w:right w:val="none" w:sz="0" w:space="0" w:color="auto"/>
          </w:divBdr>
        </w:div>
        <w:div w:id="1644891422">
          <w:marLeft w:val="640"/>
          <w:marRight w:val="0"/>
          <w:marTop w:val="0"/>
          <w:marBottom w:val="0"/>
          <w:divBdr>
            <w:top w:val="none" w:sz="0" w:space="0" w:color="auto"/>
            <w:left w:val="none" w:sz="0" w:space="0" w:color="auto"/>
            <w:bottom w:val="none" w:sz="0" w:space="0" w:color="auto"/>
            <w:right w:val="none" w:sz="0" w:space="0" w:color="auto"/>
          </w:divBdr>
        </w:div>
        <w:div w:id="1498614009">
          <w:marLeft w:val="640"/>
          <w:marRight w:val="0"/>
          <w:marTop w:val="0"/>
          <w:marBottom w:val="0"/>
          <w:divBdr>
            <w:top w:val="none" w:sz="0" w:space="0" w:color="auto"/>
            <w:left w:val="none" w:sz="0" w:space="0" w:color="auto"/>
            <w:bottom w:val="none" w:sz="0" w:space="0" w:color="auto"/>
            <w:right w:val="none" w:sz="0" w:space="0" w:color="auto"/>
          </w:divBdr>
        </w:div>
        <w:div w:id="1564833951">
          <w:marLeft w:val="640"/>
          <w:marRight w:val="0"/>
          <w:marTop w:val="0"/>
          <w:marBottom w:val="0"/>
          <w:divBdr>
            <w:top w:val="none" w:sz="0" w:space="0" w:color="auto"/>
            <w:left w:val="none" w:sz="0" w:space="0" w:color="auto"/>
            <w:bottom w:val="none" w:sz="0" w:space="0" w:color="auto"/>
            <w:right w:val="none" w:sz="0" w:space="0" w:color="auto"/>
          </w:divBdr>
        </w:div>
        <w:div w:id="1284531108">
          <w:marLeft w:val="640"/>
          <w:marRight w:val="0"/>
          <w:marTop w:val="0"/>
          <w:marBottom w:val="0"/>
          <w:divBdr>
            <w:top w:val="none" w:sz="0" w:space="0" w:color="auto"/>
            <w:left w:val="none" w:sz="0" w:space="0" w:color="auto"/>
            <w:bottom w:val="none" w:sz="0" w:space="0" w:color="auto"/>
            <w:right w:val="none" w:sz="0" w:space="0" w:color="auto"/>
          </w:divBdr>
        </w:div>
        <w:div w:id="669137172">
          <w:marLeft w:val="640"/>
          <w:marRight w:val="0"/>
          <w:marTop w:val="0"/>
          <w:marBottom w:val="0"/>
          <w:divBdr>
            <w:top w:val="none" w:sz="0" w:space="0" w:color="auto"/>
            <w:left w:val="none" w:sz="0" w:space="0" w:color="auto"/>
            <w:bottom w:val="none" w:sz="0" w:space="0" w:color="auto"/>
            <w:right w:val="none" w:sz="0" w:space="0" w:color="auto"/>
          </w:divBdr>
        </w:div>
        <w:div w:id="106629882">
          <w:marLeft w:val="640"/>
          <w:marRight w:val="0"/>
          <w:marTop w:val="0"/>
          <w:marBottom w:val="0"/>
          <w:divBdr>
            <w:top w:val="none" w:sz="0" w:space="0" w:color="auto"/>
            <w:left w:val="none" w:sz="0" w:space="0" w:color="auto"/>
            <w:bottom w:val="none" w:sz="0" w:space="0" w:color="auto"/>
            <w:right w:val="none" w:sz="0" w:space="0" w:color="auto"/>
          </w:divBdr>
        </w:div>
        <w:div w:id="465244497">
          <w:marLeft w:val="640"/>
          <w:marRight w:val="0"/>
          <w:marTop w:val="0"/>
          <w:marBottom w:val="0"/>
          <w:divBdr>
            <w:top w:val="none" w:sz="0" w:space="0" w:color="auto"/>
            <w:left w:val="none" w:sz="0" w:space="0" w:color="auto"/>
            <w:bottom w:val="none" w:sz="0" w:space="0" w:color="auto"/>
            <w:right w:val="none" w:sz="0" w:space="0" w:color="auto"/>
          </w:divBdr>
        </w:div>
        <w:div w:id="1813012318">
          <w:marLeft w:val="640"/>
          <w:marRight w:val="0"/>
          <w:marTop w:val="0"/>
          <w:marBottom w:val="0"/>
          <w:divBdr>
            <w:top w:val="none" w:sz="0" w:space="0" w:color="auto"/>
            <w:left w:val="none" w:sz="0" w:space="0" w:color="auto"/>
            <w:bottom w:val="none" w:sz="0" w:space="0" w:color="auto"/>
            <w:right w:val="none" w:sz="0" w:space="0" w:color="auto"/>
          </w:divBdr>
        </w:div>
        <w:div w:id="324168661">
          <w:marLeft w:val="640"/>
          <w:marRight w:val="0"/>
          <w:marTop w:val="0"/>
          <w:marBottom w:val="0"/>
          <w:divBdr>
            <w:top w:val="none" w:sz="0" w:space="0" w:color="auto"/>
            <w:left w:val="none" w:sz="0" w:space="0" w:color="auto"/>
            <w:bottom w:val="none" w:sz="0" w:space="0" w:color="auto"/>
            <w:right w:val="none" w:sz="0" w:space="0" w:color="auto"/>
          </w:divBdr>
        </w:div>
        <w:div w:id="985815181">
          <w:marLeft w:val="640"/>
          <w:marRight w:val="0"/>
          <w:marTop w:val="0"/>
          <w:marBottom w:val="0"/>
          <w:divBdr>
            <w:top w:val="none" w:sz="0" w:space="0" w:color="auto"/>
            <w:left w:val="none" w:sz="0" w:space="0" w:color="auto"/>
            <w:bottom w:val="none" w:sz="0" w:space="0" w:color="auto"/>
            <w:right w:val="none" w:sz="0" w:space="0" w:color="auto"/>
          </w:divBdr>
        </w:div>
        <w:div w:id="94984853">
          <w:marLeft w:val="640"/>
          <w:marRight w:val="0"/>
          <w:marTop w:val="0"/>
          <w:marBottom w:val="0"/>
          <w:divBdr>
            <w:top w:val="none" w:sz="0" w:space="0" w:color="auto"/>
            <w:left w:val="none" w:sz="0" w:space="0" w:color="auto"/>
            <w:bottom w:val="none" w:sz="0" w:space="0" w:color="auto"/>
            <w:right w:val="none" w:sz="0" w:space="0" w:color="auto"/>
          </w:divBdr>
        </w:div>
        <w:div w:id="128741565">
          <w:marLeft w:val="640"/>
          <w:marRight w:val="0"/>
          <w:marTop w:val="0"/>
          <w:marBottom w:val="0"/>
          <w:divBdr>
            <w:top w:val="none" w:sz="0" w:space="0" w:color="auto"/>
            <w:left w:val="none" w:sz="0" w:space="0" w:color="auto"/>
            <w:bottom w:val="none" w:sz="0" w:space="0" w:color="auto"/>
            <w:right w:val="none" w:sz="0" w:space="0" w:color="auto"/>
          </w:divBdr>
        </w:div>
        <w:div w:id="1231649122">
          <w:marLeft w:val="640"/>
          <w:marRight w:val="0"/>
          <w:marTop w:val="0"/>
          <w:marBottom w:val="0"/>
          <w:divBdr>
            <w:top w:val="none" w:sz="0" w:space="0" w:color="auto"/>
            <w:left w:val="none" w:sz="0" w:space="0" w:color="auto"/>
            <w:bottom w:val="none" w:sz="0" w:space="0" w:color="auto"/>
            <w:right w:val="none" w:sz="0" w:space="0" w:color="auto"/>
          </w:divBdr>
        </w:div>
        <w:div w:id="757363810">
          <w:marLeft w:val="640"/>
          <w:marRight w:val="0"/>
          <w:marTop w:val="0"/>
          <w:marBottom w:val="0"/>
          <w:divBdr>
            <w:top w:val="none" w:sz="0" w:space="0" w:color="auto"/>
            <w:left w:val="none" w:sz="0" w:space="0" w:color="auto"/>
            <w:bottom w:val="none" w:sz="0" w:space="0" w:color="auto"/>
            <w:right w:val="none" w:sz="0" w:space="0" w:color="auto"/>
          </w:divBdr>
        </w:div>
        <w:div w:id="666902337">
          <w:marLeft w:val="640"/>
          <w:marRight w:val="0"/>
          <w:marTop w:val="0"/>
          <w:marBottom w:val="0"/>
          <w:divBdr>
            <w:top w:val="none" w:sz="0" w:space="0" w:color="auto"/>
            <w:left w:val="none" w:sz="0" w:space="0" w:color="auto"/>
            <w:bottom w:val="none" w:sz="0" w:space="0" w:color="auto"/>
            <w:right w:val="none" w:sz="0" w:space="0" w:color="auto"/>
          </w:divBdr>
        </w:div>
        <w:div w:id="333194559">
          <w:marLeft w:val="640"/>
          <w:marRight w:val="0"/>
          <w:marTop w:val="0"/>
          <w:marBottom w:val="0"/>
          <w:divBdr>
            <w:top w:val="none" w:sz="0" w:space="0" w:color="auto"/>
            <w:left w:val="none" w:sz="0" w:space="0" w:color="auto"/>
            <w:bottom w:val="none" w:sz="0" w:space="0" w:color="auto"/>
            <w:right w:val="none" w:sz="0" w:space="0" w:color="auto"/>
          </w:divBdr>
        </w:div>
        <w:div w:id="1670015558">
          <w:marLeft w:val="640"/>
          <w:marRight w:val="0"/>
          <w:marTop w:val="0"/>
          <w:marBottom w:val="0"/>
          <w:divBdr>
            <w:top w:val="none" w:sz="0" w:space="0" w:color="auto"/>
            <w:left w:val="none" w:sz="0" w:space="0" w:color="auto"/>
            <w:bottom w:val="none" w:sz="0" w:space="0" w:color="auto"/>
            <w:right w:val="none" w:sz="0" w:space="0" w:color="auto"/>
          </w:divBdr>
        </w:div>
        <w:div w:id="616984719">
          <w:marLeft w:val="640"/>
          <w:marRight w:val="0"/>
          <w:marTop w:val="0"/>
          <w:marBottom w:val="0"/>
          <w:divBdr>
            <w:top w:val="none" w:sz="0" w:space="0" w:color="auto"/>
            <w:left w:val="none" w:sz="0" w:space="0" w:color="auto"/>
            <w:bottom w:val="none" w:sz="0" w:space="0" w:color="auto"/>
            <w:right w:val="none" w:sz="0" w:space="0" w:color="auto"/>
          </w:divBdr>
        </w:div>
        <w:div w:id="297802039">
          <w:marLeft w:val="640"/>
          <w:marRight w:val="0"/>
          <w:marTop w:val="0"/>
          <w:marBottom w:val="0"/>
          <w:divBdr>
            <w:top w:val="none" w:sz="0" w:space="0" w:color="auto"/>
            <w:left w:val="none" w:sz="0" w:space="0" w:color="auto"/>
            <w:bottom w:val="none" w:sz="0" w:space="0" w:color="auto"/>
            <w:right w:val="none" w:sz="0" w:space="0" w:color="auto"/>
          </w:divBdr>
        </w:div>
        <w:div w:id="1532573202">
          <w:marLeft w:val="640"/>
          <w:marRight w:val="0"/>
          <w:marTop w:val="0"/>
          <w:marBottom w:val="0"/>
          <w:divBdr>
            <w:top w:val="none" w:sz="0" w:space="0" w:color="auto"/>
            <w:left w:val="none" w:sz="0" w:space="0" w:color="auto"/>
            <w:bottom w:val="none" w:sz="0" w:space="0" w:color="auto"/>
            <w:right w:val="none" w:sz="0" w:space="0" w:color="auto"/>
          </w:divBdr>
        </w:div>
        <w:div w:id="721950301">
          <w:marLeft w:val="640"/>
          <w:marRight w:val="0"/>
          <w:marTop w:val="0"/>
          <w:marBottom w:val="0"/>
          <w:divBdr>
            <w:top w:val="none" w:sz="0" w:space="0" w:color="auto"/>
            <w:left w:val="none" w:sz="0" w:space="0" w:color="auto"/>
            <w:bottom w:val="none" w:sz="0" w:space="0" w:color="auto"/>
            <w:right w:val="none" w:sz="0" w:space="0" w:color="auto"/>
          </w:divBdr>
        </w:div>
        <w:div w:id="2139452564">
          <w:marLeft w:val="640"/>
          <w:marRight w:val="0"/>
          <w:marTop w:val="0"/>
          <w:marBottom w:val="0"/>
          <w:divBdr>
            <w:top w:val="none" w:sz="0" w:space="0" w:color="auto"/>
            <w:left w:val="none" w:sz="0" w:space="0" w:color="auto"/>
            <w:bottom w:val="none" w:sz="0" w:space="0" w:color="auto"/>
            <w:right w:val="none" w:sz="0" w:space="0" w:color="auto"/>
          </w:divBdr>
        </w:div>
        <w:div w:id="1496846832">
          <w:marLeft w:val="640"/>
          <w:marRight w:val="0"/>
          <w:marTop w:val="0"/>
          <w:marBottom w:val="0"/>
          <w:divBdr>
            <w:top w:val="none" w:sz="0" w:space="0" w:color="auto"/>
            <w:left w:val="none" w:sz="0" w:space="0" w:color="auto"/>
            <w:bottom w:val="none" w:sz="0" w:space="0" w:color="auto"/>
            <w:right w:val="none" w:sz="0" w:space="0" w:color="auto"/>
          </w:divBdr>
        </w:div>
        <w:div w:id="735933241">
          <w:marLeft w:val="640"/>
          <w:marRight w:val="0"/>
          <w:marTop w:val="0"/>
          <w:marBottom w:val="0"/>
          <w:divBdr>
            <w:top w:val="none" w:sz="0" w:space="0" w:color="auto"/>
            <w:left w:val="none" w:sz="0" w:space="0" w:color="auto"/>
            <w:bottom w:val="none" w:sz="0" w:space="0" w:color="auto"/>
            <w:right w:val="none" w:sz="0" w:space="0" w:color="auto"/>
          </w:divBdr>
        </w:div>
        <w:div w:id="1491751051">
          <w:marLeft w:val="640"/>
          <w:marRight w:val="0"/>
          <w:marTop w:val="0"/>
          <w:marBottom w:val="0"/>
          <w:divBdr>
            <w:top w:val="none" w:sz="0" w:space="0" w:color="auto"/>
            <w:left w:val="none" w:sz="0" w:space="0" w:color="auto"/>
            <w:bottom w:val="none" w:sz="0" w:space="0" w:color="auto"/>
            <w:right w:val="none" w:sz="0" w:space="0" w:color="auto"/>
          </w:divBdr>
        </w:div>
        <w:div w:id="639729544">
          <w:marLeft w:val="640"/>
          <w:marRight w:val="0"/>
          <w:marTop w:val="0"/>
          <w:marBottom w:val="0"/>
          <w:divBdr>
            <w:top w:val="none" w:sz="0" w:space="0" w:color="auto"/>
            <w:left w:val="none" w:sz="0" w:space="0" w:color="auto"/>
            <w:bottom w:val="none" w:sz="0" w:space="0" w:color="auto"/>
            <w:right w:val="none" w:sz="0" w:space="0" w:color="auto"/>
          </w:divBdr>
        </w:div>
        <w:div w:id="1821192312">
          <w:marLeft w:val="640"/>
          <w:marRight w:val="0"/>
          <w:marTop w:val="0"/>
          <w:marBottom w:val="0"/>
          <w:divBdr>
            <w:top w:val="none" w:sz="0" w:space="0" w:color="auto"/>
            <w:left w:val="none" w:sz="0" w:space="0" w:color="auto"/>
            <w:bottom w:val="none" w:sz="0" w:space="0" w:color="auto"/>
            <w:right w:val="none" w:sz="0" w:space="0" w:color="auto"/>
          </w:divBdr>
        </w:div>
      </w:divsChild>
    </w:div>
    <w:div w:id="1194882916">
      <w:bodyDiv w:val="1"/>
      <w:marLeft w:val="0"/>
      <w:marRight w:val="0"/>
      <w:marTop w:val="0"/>
      <w:marBottom w:val="0"/>
      <w:divBdr>
        <w:top w:val="none" w:sz="0" w:space="0" w:color="auto"/>
        <w:left w:val="none" w:sz="0" w:space="0" w:color="auto"/>
        <w:bottom w:val="none" w:sz="0" w:space="0" w:color="auto"/>
        <w:right w:val="none" w:sz="0" w:space="0" w:color="auto"/>
      </w:divBdr>
      <w:divsChild>
        <w:div w:id="903101452">
          <w:marLeft w:val="640"/>
          <w:marRight w:val="0"/>
          <w:marTop w:val="0"/>
          <w:marBottom w:val="0"/>
          <w:divBdr>
            <w:top w:val="none" w:sz="0" w:space="0" w:color="auto"/>
            <w:left w:val="none" w:sz="0" w:space="0" w:color="auto"/>
            <w:bottom w:val="none" w:sz="0" w:space="0" w:color="auto"/>
            <w:right w:val="none" w:sz="0" w:space="0" w:color="auto"/>
          </w:divBdr>
        </w:div>
        <w:div w:id="1408261723">
          <w:marLeft w:val="640"/>
          <w:marRight w:val="0"/>
          <w:marTop w:val="0"/>
          <w:marBottom w:val="0"/>
          <w:divBdr>
            <w:top w:val="none" w:sz="0" w:space="0" w:color="auto"/>
            <w:left w:val="none" w:sz="0" w:space="0" w:color="auto"/>
            <w:bottom w:val="none" w:sz="0" w:space="0" w:color="auto"/>
            <w:right w:val="none" w:sz="0" w:space="0" w:color="auto"/>
          </w:divBdr>
        </w:div>
        <w:div w:id="1691251018">
          <w:marLeft w:val="640"/>
          <w:marRight w:val="0"/>
          <w:marTop w:val="0"/>
          <w:marBottom w:val="0"/>
          <w:divBdr>
            <w:top w:val="none" w:sz="0" w:space="0" w:color="auto"/>
            <w:left w:val="none" w:sz="0" w:space="0" w:color="auto"/>
            <w:bottom w:val="none" w:sz="0" w:space="0" w:color="auto"/>
            <w:right w:val="none" w:sz="0" w:space="0" w:color="auto"/>
          </w:divBdr>
        </w:div>
        <w:div w:id="1707832947">
          <w:marLeft w:val="640"/>
          <w:marRight w:val="0"/>
          <w:marTop w:val="0"/>
          <w:marBottom w:val="0"/>
          <w:divBdr>
            <w:top w:val="none" w:sz="0" w:space="0" w:color="auto"/>
            <w:left w:val="none" w:sz="0" w:space="0" w:color="auto"/>
            <w:bottom w:val="none" w:sz="0" w:space="0" w:color="auto"/>
            <w:right w:val="none" w:sz="0" w:space="0" w:color="auto"/>
          </w:divBdr>
        </w:div>
        <w:div w:id="639768813">
          <w:marLeft w:val="640"/>
          <w:marRight w:val="0"/>
          <w:marTop w:val="0"/>
          <w:marBottom w:val="0"/>
          <w:divBdr>
            <w:top w:val="none" w:sz="0" w:space="0" w:color="auto"/>
            <w:left w:val="none" w:sz="0" w:space="0" w:color="auto"/>
            <w:bottom w:val="none" w:sz="0" w:space="0" w:color="auto"/>
            <w:right w:val="none" w:sz="0" w:space="0" w:color="auto"/>
          </w:divBdr>
        </w:div>
        <w:div w:id="1421223048">
          <w:marLeft w:val="640"/>
          <w:marRight w:val="0"/>
          <w:marTop w:val="0"/>
          <w:marBottom w:val="0"/>
          <w:divBdr>
            <w:top w:val="none" w:sz="0" w:space="0" w:color="auto"/>
            <w:left w:val="none" w:sz="0" w:space="0" w:color="auto"/>
            <w:bottom w:val="none" w:sz="0" w:space="0" w:color="auto"/>
            <w:right w:val="none" w:sz="0" w:space="0" w:color="auto"/>
          </w:divBdr>
        </w:div>
        <w:div w:id="1934587698">
          <w:marLeft w:val="640"/>
          <w:marRight w:val="0"/>
          <w:marTop w:val="0"/>
          <w:marBottom w:val="0"/>
          <w:divBdr>
            <w:top w:val="none" w:sz="0" w:space="0" w:color="auto"/>
            <w:left w:val="none" w:sz="0" w:space="0" w:color="auto"/>
            <w:bottom w:val="none" w:sz="0" w:space="0" w:color="auto"/>
            <w:right w:val="none" w:sz="0" w:space="0" w:color="auto"/>
          </w:divBdr>
        </w:div>
        <w:div w:id="1246652811">
          <w:marLeft w:val="640"/>
          <w:marRight w:val="0"/>
          <w:marTop w:val="0"/>
          <w:marBottom w:val="0"/>
          <w:divBdr>
            <w:top w:val="none" w:sz="0" w:space="0" w:color="auto"/>
            <w:left w:val="none" w:sz="0" w:space="0" w:color="auto"/>
            <w:bottom w:val="none" w:sz="0" w:space="0" w:color="auto"/>
            <w:right w:val="none" w:sz="0" w:space="0" w:color="auto"/>
          </w:divBdr>
        </w:div>
        <w:div w:id="1861624686">
          <w:marLeft w:val="640"/>
          <w:marRight w:val="0"/>
          <w:marTop w:val="0"/>
          <w:marBottom w:val="0"/>
          <w:divBdr>
            <w:top w:val="none" w:sz="0" w:space="0" w:color="auto"/>
            <w:left w:val="none" w:sz="0" w:space="0" w:color="auto"/>
            <w:bottom w:val="none" w:sz="0" w:space="0" w:color="auto"/>
            <w:right w:val="none" w:sz="0" w:space="0" w:color="auto"/>
          </w:divBdr>
        </w:div>
        <w:div w:id="803893673">
          <w:marLeft w:val="640"/>
          <w:marRight w:val="0"/>
          <w:marTop w:val="0"/>
          <w:marBottom w:val="0"/>
          <w:divBdr>
            <w:top w:val="none" w:sz="0" w:space="0" w:color="auto"/>
            <w:left w:val="none" w:sz="0" w:space="0" w:color="auto"/>
            <w:bottom w:val="none" w:sz="0" w:space="0" w:color="auto"/>
            <w:right w:val="none" w:sz="0" w:space="0" w:color="auto"/>
          </w:divBdr>
        </w:div>
        <w:div w:id="525867475">
          <w:marLeft w:val="640"/>
          <w:marRight w:val="0"/>
          <w:marTop w:val="0"/>
          <w:marBottom w:val="0"/>
          <w:divBdr>
            <w:top w:val="none" w:sz="0" w:space="0" w:color="auto"/>
            <w:left w:val="none" w:sz="0" w:space="0" w:color="auto"/>
            <w:bottom w:val="none" w:sz="0" w:space="0" w:color="auto"/>
            <w:right w:val="none" w:sz="0" w:space="0" w:color="auto"/>
          </w:divBdr>
        </w:div>
        <w:div w:id="1967806096">
          <w:marLeft w:val="640"/>
          <w:marRight w:val="0"/>
          <w:marTop w:val="0"/>
          <w:marBottom w:val="0"/>
          <w:divBdr>
            <w:top w:val="none" w:sz="0" w:space="0" w:color="auto"/>
            <w:left w:val="none" w:sz="0" w:space="0" w:color="auto"/>
            <w:bottom w:val="none" w:sz="0" w:space="0" w:color="auto"/>
            <w:right w:val="none" w:sz="0" w:space="0" w:color="auto"/>
          </w:divBdr>
        </w:div>
        <w:div w:id="1201551802">
          <w:marLeft w:val="640"/>
          <w:marRight w:val="0"/>
          <w:marTop w:val="0"/>
          <w:marBottom w:val="0"/>
          <w:divBdr>
            <w:top w:val="none" w:sz="0" w:space="0" w:color="auto"/>
            <w:left w:val="none" w:sz="0" w:space="0" w:color="auto"/>
            <w:bottom w:val="none" w:sz="0" w:space="0" w:color="auto"/>
            <w:right w:val="none" w:sz="0" w:space="0" w:color="auto"/>
          </w:divBdr>
        </w:div>
        <w:div w:id="337655905">
          <w:marLeft w:val="640"/>
          <w:marRight w:val="0"/>
          <w:marTop w:val="0"/>
          <w:marBottom w:val="0"/>
          <w:divBdr>
            <w:top w:val="none" w:sz="0" w:space="0" w:color="auto"/>
            <w:left w:val="none" w:sz="0" w:space="0" w:color="auto"/>
            <w:bottom w:val="none" w:sz="0" w:space="0" w:color="auto"/>
            <w:right w:val="none" w:sz="0" w:space="0" w:color="auto"/>
          </w:divBdr>
        </w:div>
        <w:div w:id="912853030">
          <w:marLeft w:val="640"/>
          <w:marRight w:val="0"/>
          <w:marTop w:val="0"/>
          <w:marBottom w:val="0"/>
          <w:divBdr>
            <w:top w:val="none" w:sz="0" w:space="0" w:color="auto"/>
            <w:left w:val="none" w:sz="0" w:space="0" w:color="auto"/>
            <w:bottom w:val="none" w:sz="0" w:space="0" w:color="auto"/>
            <w:right w:val="none" w:sz="0" w:space="0" w:color="auto"/>
          </w:divBdr>
        </w:div>
        <w:div w:id="2045673265">
          <w:marLeft w:val="640"/>
          <w:marRight w:val="0"/>
          <w:marTop w:val="0"/>
          <w:marBottom w:val="0"/>
          <w:divBdr>
            <w:top w:val="none" w:sz="0" w:space="0" w:color="auto"/>
            <w:left w:val="none" w:sz="0" w:space="0" w:color="auto"/>
            <w:bottom w:val="none" w:sz="0" w:space="0" w:color="auto"/>
            <w:right w:val="none" w:sz="0" w:space="0" w:color="auto"/>
          </w:divBdr>
        </w:div>
        <w:div w:id="1982733773">
          <w:marLeft w:val="640"/>
          <w:marRight w:val="0"/>
          <w:marTop w:val="0"/>
          <w:marBottom w:val="0"/>
          <w:divBdr>
            <w:top w:val="none" w:sz="0" w:space="0" w:color="auto"/>
            <w:left w:val="none" w:sz="0" w:space="0" w:color="auto"/>
            <w:bottom w:val="none" w:sz="0" w:space="0" w:color="auto"/>
            <w:right w:val="none" w:sz="0" w:space="0" w:color="auto"/>
          </w:divBdr>
        </w:div>
        <w:div w:id="222445764">
          <w:marLeft w:val="640"/>
          <w:marRight w:val="0"/>
          <w:marTop w:val="0"/>
          <w:marBottom w:val="0"/>
          <w:divBdr>
            <w:top w:val="none" w:sz="0" w:space="0" w:color="auto"/>
            <w:left w:val="none" w:sz="0" w:space="0" w:color="auto"/>
            <w:bottom w:val="none" w:sz="0" w:space="0" w:color="auto"/>
            <w:right w:val="none" w:sz="0" w:space="0" w:color="auto"/>
          </w:divBdr>
        </w:div>
        <w:div w:id="669984826">
          <w:marLeft w:val="640"/>
          <w:marRight w:val="0"/>
          <w:marTop w:val="0"/>
          <w:marBottom w:val="0"/>
          <w:divBdr>
            <w:top w:val="none" w:sz="0" w:space="0" w:color="auto"/>
            <w:left w:val="none" w:sz="0" w:space="0" w:color="auto"/>
            <w:bottom w:val="none" w:sz="0" w:space="0" w:color="auto"/>
            <w:right w:val="none" w:sz="0" w:space="0" w:color="auto"/>
          </w:divBdr>
        </w:div>
        <w:div w:id="1367023987">
          <w:marLeft w:val="640"/>
          <w:marRight w:val="0"/>
          <w:marTop w:val="0"/>
          <w:marBottom w:val="0"/>
          <w:divBdr>
            <w:top w:val="none" w:sz="0" w:space="0" w:color="auto"/>
            <w:left w:val="none" w:sz="0" w:space="0" w:color="auto"/>
            <w:bottom w:val="none" w:sz="0" w:space="0" w:color="auto"/>
            <w:right w:val="none" w:sz="0" w:space="0" w:color="auto"/>
          </w:divBdr>
        </w:div>
        <w:div w:id="744379459">
          <w:marLeft w:val="640"/>
          <w:marRight w:val="0"/>
          <w:marTop w:val="0"/>
          <w:marBottom w:val="0"/>
          <w:divBdr>
            <w:top w:val="none" w:sz="0" w:space="0" w:color="auto"/>
            <w:left w:val="none" w:sz="0" w:space="0" w:color="auto"/>
            <w:bottom w:val="none" w:sz="0" w:space="0" w:color="auto"/>
            <w:right w:val="none" w:sz="0" w:space="0" w:color="auto"/>
          </w:divBdr>
        </w:div>
        <w:div w:id="2088257832">
          <w:marLeft w:val="640"/>
          <w:marRight w:val="0"/>
          <w:marTop w:val="0"/>
          <w:marBottom w:val="0"/>
          <w:divBdr>
            <w:top w:val="none" w:sz="0" w:space="0" w:color="auto"/>
            <w:left w:val="none" w:sz="0" w:space="0" w:color="auto"/>
            <w:bottom w:val="none" w:sz="0" w:space="0" w:color="auto"/>
            <w:right w:val="none" w:sz="0" w:space="0" w:color="auto"/>
          </w:divBdr>
        </w:div>
        <w:div w:id="1552500669">
          <w:marLeft w:val="640"/>
          <w:marRight w:val="0"/>
          <w:marTop w:val="0"/>
          <w:marBottom w:val="0"/>
          <w:divBdr>
            <w:top w:val="none" w:sz="0" w:space="0" w:color="auto"/>
            <w:left w:val="none" w:sz="0" w:space="0" w:color="auto"/>
            <w:bottom w:val="none" w:sz="0" w:space="0" w:color="auto"/>
            <w:right w:val="none" w:sz="0" w:space="0" w:color="auto"/>
          </w:divBdr>
        </w:div>
        <w:div w:id="1760708716">
          <w:marLeft w:val="640"/>
          <w:marRight w:val="0"/>
          <w:marTop w:val="0"/>
          <w:marBottom w:val="0"/>
          <w:divBdr>
            <w:top w:val="none" w:sz="0" w:space="0" w:color="auto"/>
            <w:left w:val="none" w:sz="0" w:space="0" w:color="auto"/>
            <w:bottom w:val="none" w:sz="0" w:space="0" w:color="auto"/>
            <w:right w:val="none" w:sz="0" w:space="0" w:color="auto"/>
          </w:divBdr>
        </w:div>
        <w:div w:id="1784155454">
          <w:marLeft w:val="640"/>
          <w:marRight w:val="0"/>
          <w:marTop w:val="0"/>
          <w:marBottom w:val="0"/>
          <w:divBdr>
            <w:top w:val="none" w:sz="0" w:space="0" w:color="auto"/>
            <w:left w:val="none" w:sz="0" w:space="0" w:color="auto"/>
            <w:bottom w:val="none" w:sz="0" w:space="0" w:color="auto"/>
            <w:right w:val="none" w:sz="0" w:space="0" w:color="auto"/>
          </w:divBdr>
        </w:div>
        <w:div w:id="853884565">
          <w:marLeft w:val="640"/>
          <w:marRight w:val="0"/>
          <w:marTop w:val="0"/>
          <w:marBottom w:val="0"/>
          <w:divBdr>
            <w:top w:val="none" w:sz="0" w:space="0" w:color="auto"/>
            <w:left w:val="none" w:sz="0" w:space="0" w:color="auto"/>
            <w:bottom w:val="none" w:sz="0" w:space="0" w:color="auto"/>
            <w:right w:val="none" w:sz="0" w:space="0" w:color="auto"/>
          </w:divBdr>
        </w:div>
        <w:div w:id="708797349">
          <w:marLeft w:val="640"/>
          <w:marRight w:val="0"/>
          <w:marTop w:val="0"/>
          <w:marBottom w:val="0"/>
          <w:divBdr>
            <w:top w:val="none" w:sz="0" w:space="0" w:color="auto"/>
            <w:left w:val="none" w:sz="0" w:space="0" w:color="auto"/>
            <w:bottom w:val="none" w:sz="0" w:space="0" w:color="auto"/>
            <w:right w:val="none" w:sz="0" w:space="0" w:color="auto"/>
          </w:divBdr>
        </w:div>
        <w:div w:id="351877507">
          <w:marLeft w:val="640"/>
          <w:marRight w:val="0"/>
          <w:marTop w:val="0"/>
          <w:marBottom w:val="0"/>
          <w:divBdr>
            <w:top w:val="none" w:sz="0" w:space="0" w:color="auto"/>
            <w:left w:val="none" w:sz="0" w:space="0" w:color="auto"/>
            <w:bottom w:val="none" w:sz="0" w:space="0" w:color="auto"/>
            <w:right w:val="none" w:sz="0" w:space="0" w:color="auto"/>
          </w:divBdr>
        </w:div>
        <w:div w:id="1957102814">
          <w:marLeft w:val="640"/>
          <w:marRight w:val="0"/>
          <w:marTop w:val="0"/>
          <w:marBottom w:val="0"/>
          <w:divBdr>
            <w:top w:val="none" w:sz="0" w:space="0" w:color="auto"/>
            <w:left w:val="none" w:sz="0" w:space="0" w:color="auto"/>
            <w:bottom w:val="none" w:sz="0" w:space="0" w:color="auto"/>
            <w:right w:val="none" w:sz="0" w:space="0" w:color="auto"/>
          </w:divBdr>
        </w:div>
        <w:div w:id="1046680043">
          <w:marLeft w:val="640"/>
          <w:marRight w:val="0"/>
          <w:marTop w:val="0"/>
          <w:marBottom w:val="0"/>
          <w:divBdr>
            <w:top w:val="none" w:sz="0" w:space="0" w:color="auto"/>
            <w:left w:val="none" w:sz="0" w:space="0" w:color="auto"/>
            <w:bottom w:val="none" w:sz="0" w:space="0" w:color="auto"/>
            <w:right w:val="none" w:sz="0" w:space="0" w:color="auto"/>
          </w:divBdr>
        </w:div>
        <w:div w:id="738793954">
          <w:marLeft w:val="640"/>
          <w:marRight w:val="0"/>
          <w:marTop w:val="0"/>
          <w:marBottom w:val="0"/>
          <w:divBdr>
            <w:top w:val="none" w:sz="0" w:space="0" w:color="auto"/>
            <w:left w:val="none" w:sz="0" w:space="0" w:color="auto"/>
            <w:bottom w:val="none" w:sz="0" w:space="0" w:color="auto"/>
            <w:right w:val="none" w:sz="0" w:space="0" w:color="auto"/>
          </w:divBdr>
        </w:div>
        <w:div w:id="2056929952">
          <w:marLeft w:val="640"/>
          <w:marRight w:val="0"/>
          <w:marTop w:val="0"/>
          <w:marBottom w:val="0"/>
          <w:divBdr>
            <w:top w:val="none" w:sz="0" w:space="0" w:color="auto"/>
            <w:left w:val="none" w:sz="0" w:space="0" w:color="auto"/>
            <w:bottom w:val="none" w:sz="0" w:space="0" w:color="auto"/>
            <w:right w:val="none" w:sz="0" w:space="0" w:color="auto"/>
          </w:divBdr>
        </w:div>
        <w:div w:id="1056666625">
          <w:marLeft w:val="640"/>
          <w:marRight w:val="0"/>
          <w:marTop w:val="0"/>
          <w:marBottom w:val="0"/>
          <w:divBdr>
            <w:top w:val="none" w:sz="0" w:space="0" w:color="auto"/>
            <w:left w:val="none" w:sz="0" w:space="0" w:color="auto"/>
            <w:bottom w:val="none" w:sz="0" w:space="0" w:color="auto"/>
            <w:right w:val="none" w:sz="0" w:space="0" w:color="auto"/>
          </w:divBdr>
        </w:div>
        <w:div w:id="963661688">
          <w:marLeft w:val="640"/>
          <w:marRight w:val="0"/>
          <w:marTop w:val="0"/>
          <w:marBottom w:val="0"/>
          <w:divBdr>
            <w:top w:val="none" w:sz="0" w:space="0" w:color="auto"/>
            <w:left w:val="none" w:sz="0" w:space="0" w:color="auto"/>
            <w:bottom w:val="none" w:sz="0" w:space="0" w:color="auto"/>
            <w:right w:val="none" w:sz="0" w:space="0" w:color="auto"/>
          </w:divBdr>
        </w:div>
      </w:divsChild>
    </w:div>
    <w:div w:id="1250965971">
      <w:bodyDiv w:val="1"/>
      <w:marLeft w:val="0"/>
      <w:marRight w:val="0"/>
      <w:marTop w:val="0"/>
      <w:marBottom w:val="0"/>
      <w:divBdr>
        <w:top w:val="none" w:sz="0" w:space="0" w:color="auto"/>
        <w:left w:val="none" w:sz="0" w:space="0" w:color="auto"/>
        <w:bottom w:val="none" w:sz="0" w:space="0" w:color="auto"/>
        <w:right w:val="none" w:sz="0" w:space="0" w:color="auto"/>
      </w:divBdr>
      <w:divsChild>
        <w:div w:id="29570442">
          <w:marLeft w:val="640"/>
          <w:marRight w:val="0"/>
          <w:marTop w:val="0"/>
          <w:marBottom w:val="0"/>
          <w:divBdr>
            <w:top w:val="none" w:sz="0" w:space="0" w:color="auto"/>
            <w:left w:val="none" w:sz="0" w:space="0" w:color="auto"/>
            <w:bottom w:val="none" w:sz="0" w:space="0" w:color="auto"/>
            <w:right w:val="none" w:sz="0" w:space="0" w:color="auto"/>
          </w:divBdr>
        </w:div>
        <w:div w:id="177620011">
          <w:marLeft w:val="640"/>
          <w:marRight w:val="0"/>
          <w:marTop w:val="0"/>
          <w:marBottom w:val="0"/>
          <w:divBdr>
            <w:top w:val="none" w:sz="0" w:space="0" w:color="auto"/>
            <w:left w:val="none" w:sz="0" w:space="0" w:color="auto"/>
            <w:bottom w:val="none" w:sz="0" w:space="0" w:color="auto"/>
            <w:right w:val="none" w:sz="0" w:space="0" w:color="auto"/>
          </w:divBdr>
        </w:div>
        <w:div w:id="274799998">
          <w:marLeft w:val="640"/>
          <w:marRight w:val="0"/>
          <w:marTop w:val="0"/>
          <w:marBottom w:val="0"/>
          <w:divBdr>
            <w:top w:val="none" w:sz="0" w:space="0" w:color="auto"/>
            <w:left w:val="none" w:sz="0" w:space="0" w:color="auto"/>
            <w:bottom w:val="none" w:sz="0" w:space="0" w:color="auto"/>
            <w:right w:val="none" w:sz="0" w:space="0" w:color="auto"/>
          </w:divBdr>
        </w:div>
        <w:div w:id="279996148">
          <w:marLeft w:val="640"/>
          <w:marRight w:val="0"/>
          <w:marTop w:val="0"/>
          <w:marBottom w:val="0"/>
          <w:divBdr>
            <w:top w:val="none" w:sz="0" w:space="0" w:color="auto"/>
            <w:left w:val="none" w:sz="0" w:space="0" w:color="auto"/>
            <w:bottom w:val="none" w:sz="0" w:space="0" w:color="auto"/>
            <w:right w:val="none" w:sz="0" w:space="0" w:color="auto"/>
          </w:divBdr>
        </w:div>
        <w:div w:id="408844457">
          <w:marLeft w:val="640"/>
          <w:marRight w:val="0"/>
          <w:marTop w:val="0"/>
          <w:marBottom w:val="0"/>
          <w:divBdr>
            <w:top w:val="none" w:sz="0" w:space="0" w:color="auto"/>
            <w:left w:val="none" w:sz="0" w:space="0" w:color="auto"/>
            <w:bottom w:val="none" w:sz="0" w:space="0" w:color="auto"/>
            <w:right w:val="none" w:sz="0" w:space="0" w:color="auto"/>
          </w:divBdr>
        </w:div>
        <w:div w:id="508064725">
          <w:marLeft w:val="640"/>
          <w:marRight w:val="0"/>
          <w:marTop w:val="0"/>
          <w:marBottom w:val="0"/>
          <w:divBdr>
            <w:top w:val="none" w:sz="0" w:space="0" w:color="auto"/>
            <w:left w:val="none" w:sz="0" w:space="0" w:color="auto"/>
            <w:bottom w:val="none" w:sz="0" w:space="0" w:color="auto"/>
            <w:right w:val="none" w:sz="0" w:space="0" w:color="auto"/>
          </w:divBdr>
        </w:div>
        <w:div w:id="539167070">
          <w:marLeft w:val="640"/>
          <w:marRight w:val="0"/>
          <w:marTop w:val="0"/>
          <w:marBottom w:val="0"/>
          <w:divBdr>
            <w:top w:val="none" w:sz="0" w:space="0" w:color="auto"/>
            <w:left w:val="none" w:sz="0" w:space="0" w:color="auto"/>
            <w:bottom w:val="none" w:sz="0" w:space="0" w:color="auto"/>
            <w:right w:val="none" w:sz="0" w:space="0" w:color="auto"/>
          </w:divBdr>
        </w:div>
        <w:div w:id="575750612">
          <w:marLeft w:val="640"/>
          <w:marRight w:val="0"/>
          <w:marTop w:val="0"/>
          <w:marBottom w:val="0"/>
          <w:divBdr>
            <w:top w:val="none" w:sz="0" w:space="0" w:color="auto"/>
            <w:left w:val="none" w:sz="0" w:space="0" w:color="auto"/>
            <w:bottom w:val="none" w:sz="0" w:space="0" w:color="auto"/>
            <w:right w:val="none" w:sz="0" w:space="0" w:color="auto"/>
          </w:divBdr>
        </w:div>
        <w:div w:id="773287491">
          <w:marLeft w:val="640"/>
          <w:marRight w:val="0"/>
          <w:marTop w:val="0"/>
          <w:marBottom w:val="0"/>
          <w:divBdr>
            <w:top w:val="none" w:sz="0" w:space="0" w:color="auto"/>
            <w:left w:val="none" w:sz="0" w:space="0" w:color="auto"/>
            <w:bottom w:val="none" w:sz="0" w:space="0" w:color="auto"/>
            <w:right w:val="none" w:sz="0" w:space="0" w:color="auto"/>
          </w:divBdr>
        </w:div>
        <w:div w:id="773402209">
          <w:marLeft w:val="640"/>
          <w:marRight w:val="0"/>
          <w:marTop w:val="0"/>
          <w:marBottom w:val="0"/>
          <w:divBdr>
            <w:top w:val="none" w:sz="0" w:space="0" w:color="auto"/>
            <w:left w:val="none" w:sz="0" w:space="0" w:color="auto"/>
            <w:bottom w:val="none" w:sz="0" w:space="0" w:color="auto"/>
            <w:right w:val="none" w:sz="0" w:space="0" w:color="auto"/>
          </w:divBdr>
        </w:div>
        <w:div w:id="808597965">
          <w:marLeft w:val="640"/>
          <w:marRight w:val="0"/>
          <w:marTop w:val="0"/>
          <w:marBottom w:val="0"/>
          <w:divBdr>
            <w:top w:val="none" w:sz="0" w:space="0" w:color="auto"/>
            <w:left w:val="none" w:sz="0" w:space="0" w:color="auto"/>
            <w:bottom w:val="none" w:sz="0" w:space="0" w:color="auto"/>
            <w:right w:val="none" w:sz="0" w:space="0" w:color="auto"/>
          </w:divBdr>
        </w:div>
        <w:div w:id="875509376">
          <w:marLeft w:val="640"/>
          <w:marRight w:val="0"/>
          <w:marTop w:val="0"/>
          <w:marBottom w:val="0"/>
          <w:divBdr>
            <w:top w:val="none" w:sz="0" w:space="0" w:color="auto"/>
            <w:left w:val="none" w:sz="0" w:space="0" w:color="auto"/>
            <w:bottom w:val="none" w:sz="0" w:space="0" w:color="auto"/>
            <w:right w:val="none" w:sz="0" w:space="0" w:color="auto"/>
          </w:divBdr>
        </w:div>
        <w:div w:id="1040014061">
          <w:marLeft w:val="640"/>
          <w:marRight w:val="0"/>
          <w:marTop w:val="0"/>
          <w:marBottom w:val="0"/>
          <w:divBdr>
            <w:top w:val="none" w:sz="0" w:space="0" w:color="auto"/>
            <w:left w:val="none" w:sz="0" w:space="0" w:color="auto"/>
            <w:bottom w:val="none" w:sz="0" w:space="0" w:color="auto"/>
            <w:right w:val="none" w:sz="0" w:space="0" w:color="auto"/>
          </w:divBdr>
        </w:div>
        <w:div w:id="1142117943">
          <w:marLeft w:val="640"/>
          <w:marRight w:val="0"/>
          <w:marTop w:val="0"/>
          <w:marBottom w:val="0"/>
          <w:divBdr>
            <w:top w:val="none" w:sz="0" w:space="0" w:color="auto"/>
            <w:left w:val="none" w:sz="0" w:space="0" w:color="auto"/>
            <w:bottom w:val="none" w:sz="0" w:space="0" w:color="auto"/>
            <w:right w:val="none" w:sz="0" w:space="0" w:color="auto"/>
          </w:divBdr>
        </w:div>
        <w:div w:id="1172138761">
          <w:marLeft w:val="640"/>
          <w:marRight w:val="0"/>
          <w:marTop w:val="0"/>
          <w:marBottom w:val="0"/>
          <w:divBdr>
            <w:top w:val="none" w:sz="0" w:space="0" w:color="auto"/>
            <w:left w:val="none" w:sz="0" w:space="0" w:color="auto"/>
            <w:bottom w:val="none" w:sz="0" w:space="0" w:color="auto"/>
            <w:right w:val="none" w:sz="0" w:space="0" w:color="auto"/>
          </w:divBdr>
        </w:div>
        <w:div w:id="1214777316">
          <w:marLeft w:val="640"/>
          <w:marRight w:val="0"/>
          <w:marTop w:val="0"/>
          <w:marBottom w:val="0"/>
          <w:divBdr>
            <w:top w:val="none" w:sz="0" w:space="0" w:color="auto"/>
            <w:left w:val="none" w:sz="0" w:space="0" w:color="auto"/>
            <w:bottom w:val="none" w:sz="0" w:space="0" w:color="auto"/>
            <w:right w:val="none" w:sz="0" w:space="0" w:color="auto"/>
          </w:divBdr>
        </w:div>
        <w:div w:id="1359428064">
          <w:marLeft w:val="640"/>
          <w:marRight w:val="0"/>
          <w:marTop w:val="0"/>
          <w:marBottom w:val="0"/>
          <w:divBdr>
            <w:top w:val="none" w:sz="0" w:space="0" w:color="auto"/>
            <w:left w:val="none" w:sz="0" w:space="0" w:color="auto"/>
            <w:bottom w:val="none" w:sz="0" w:space="0" w:color="auto"/>
            <w:right w:val="none" w:sz="0" w:space="0" w:color="auto"/>
          </w:divBdr>
        </w:div>
        <w:div w:id="1368795496">
          <w:marLeft w:val="640"/>
          <w:marRight w:val="0"/>
          <w:marTop w:val="0"/>
          <w:marBottom w:val="0"/>
          <w:divBdr>
            <w:top w:val="none" w:sz="0" w:space="0" w:color="auto"/>
            <w:left w:val="none" w:sz="0" w:space="0" w:color="auto"/>
            <w:bottom w:val="none" w:sz="0" w:space="0" w:color="auto"/>
            <w:right w:val="none" w:sz="0" w:space="0" w:color="auto"/>
          </w:divBdr>
        </w:div>
        <w:div w:id="1393233438">
          <w:marLeft w:val="640"/>
          <w:marRight w:val="0"/>
          <w:marTop w:val="0"/>
          <w:marBottom w:val="0"/>
          <w:divBdr>
            <w:top w:val="none" w:sz="0" w:space="0" w:color="auto"/>
            <w:left w:val="none" w:sz="0" w:space="0" w:color="auto"/>
            <w:bottom w:val="none" w:sz="0" w:space="0" w:color="auto"/>
            <w:right w:val="none" w:sz="0" w:space="0" w:color="auto"/>
          </w:divBdr>
        </w:div>
        <w:div w:id="1478914347">
          <w:marLeft w:val="640"/>
          <w:marRight w:val="0"/>
          <w:marTop w:val="0"/>
          <w:marBottom w:val="0"/>
          <w:divBdr>
            <w:top w:val="none" w:sz="0" w:space="0" w:color="auto"/>
            <w:left w:val="none" w:sz="0" w:space="0" w:color="auto"/>
            <w:bottom w:val="none" w:sz="0" w:space="0" w:color="auto"/>
            <w:right w:val="none" w:sz="0" w:space="0" w:color="auto"/>
          </w:divBdr>
        </w:div>
        <w:div w:id="1510944945">
          <w:marLeft w:val="640"/>
          <w:marRight w:val="0"/>
          <w:marTop w:val="0"/>
          <w:marBottom w:val="0"/>
          <w:divBdr>
            <w:top w:val="none" w:sz="0" w:space="0" w:color="auto"/>
            <w:left w:val="none" w:sz="0" w:space="0" w:color="auto"/>
            <w:bottom w:val="none" w:sz="0" w:space="0" w:color="auto"/>
            <w:right w:val="none" w:sz="0" w:space="0" w:color="auto"/>
          </w:divBdr>
        </w:div>
        <w:div w:id="1609268995">
          <w:marLeft w:val="640"/>
          <w:marRight w:val="0"/>
          <w:marTop w:val="0"/>
          <w:marBottom w:val="0"/>
          <w:divBdr>
            <w:top w:val="none" w:sz="0" w:space="0" w:color="auto"/>
            <w:left w:val="none" w:sz="0" w:space="0" w:color="auto"/>
            <w:bottom w:val="none" w:sz="0" w:space="0" w:color="auto"/>
            <w:right w:val="none" w:sz="0" w:space="0" w:color="auto"/>
          </w:divBdr>
        </w:div>
        <w:div w:id="1620069070">
          <w:marLeft w:val="640"/>
          <w:marRight w:val="0"/>
          <w:marTop w:val="0"/>
          <w:marBottom w:val="0"/>
          <w:divBdr>
            <w:top w:val="none" w:sz="0" w:space="0" w:color="auto"/>
            <w:left w:val="none" w:sz="0" w:space="0" w:color="auto"/>
            <w:bottom w:val="none" w:sz="0" w:space="0" w:color="auto"/>
            <w:right w:val="none" w:sz="0" w:space="0" w:color="auto"/>
          </w:divBdr>
        </w:div>
        <w:div w:id="1675525054">
          <w:marLeft w:val="640"/>
          <w:marRight w:val="0"/>
          <w:marTop w:val="0"/>
          <w:marBottom w:val="0"/>
          <w:divBdr>
            <w:top w:val="none" w:sz="0" w:space="0" w:color="auto"/>
            <w:left w:val="none" w:sz="0" w:space="0" w:color="auto"/>
            <w:bottom w:val="none" w:sz="0" w:space="0" w:color="auto"/>
            <w:right w:val="none" w:sz="0" w:space="0" w:color="auto"/>
          </w:divBdr>
        </w:div>
        <w:div w:id="1716926794">
          <w:marLeft w:val="640"/>
          <w:marRight w:val="0"/>
          <w:marTop w:val="0"/>
          <w:marBottom w:val="0"/>
          <w:divBdr>
            <w:top w:val="none" w:sz="0" w:space="0" w:color="auto"/>
            <w:left w:val="none" w:sz="0" w:space="0" w:color="auto"/>
            <w:bottom w:val="none" w:sz="0" w:space="0" w:color="auto"/>
            <w:right w:val="none" w:sz="0" w:space="0" w:color="auto"/>
          </w:divBdr>
        </w:div>
        <w:div w:id="1822457218">
          <w:marLeft w:val="640"/>
          <w:marRight w:val="0"/>
          <w:marTop w:val="0"/>
          <w:marBottom w:val="0"/>
          <w:divBdr>
            <w:top w:val="none" w:sz="0" w:space="0" w:color="auto"/>
            <w:left w:val="none" w:sz="0" w:space="0" w:color="auto"/>
            <w:bottom w:val="none" w:sz="0" w:space="0" w:color="auto"/>
            <w:right w:val="none" w:sz="0" w:space="0" w:color="auto"/>
          </w:divBdr>
        </w:div>
        <w:div w:id="1829511561">
          <w:marLeft w:val="640"/>
          <w:marRight w:val="0"/>
          <w:marTop w:val="0"/>
          <w:marBottom w:val="0"/>
          <w:divBdr>
            <w:top w:val="none" w:sz="0" w:space="0" w:color="auto"/>
            <w:left w:val="none" w:sz="0" w:space="0" w:color="auto"/>
            <w:bottom w:val="none" w:sz="0" w:space="0" w:color="auto"/>
            <w:right w:val="none" w:sz="0" w:space="0" w:color="auto"/>
          </w:divBdr>
        </w:div>
        <w:div w:id="1921282872">
          <w:marLeft w:val="640"/>
          <w:marRight w:val="0"/>
          <w:marTop w:val="0"/>
          <w:marBottom w:val="0"/>
          <w:divBdr>
            <w:top w:val="none" w:sz="0" w:space="0" w:color="auto"/>
            <w:left w:val="none" w:sz="0" w:space="0" w:color="auto"/>
            <w:bottom w:val="none" w:sz="0" w:space="0" w:color="auto"/>
            <w:right w:val="none" w:sz="0" w:space="0" w:color="auto"/>
          </w:divBdr>
        </w:div>
      </w:divsChild>
    </w:div>
    <w:div w:id="1278676944">
      <w:bodyDiv w:val="1"/>
      <w:marLeft w:val="0"/>
      <w:marRight w:val="0"/>
      <w:marTop w:val="0"/>
      <w:marBottom w:val="0"/>
      <w:divBdr>
        <w:top w:val="none" w:sz="0" w:space="0" w:color="auto"/>
        <w:left w:val="none" w:sz="0" w:space="0" w:color="auto"/>
        <w:bottom w:val="none" w:sz="0" w:space="0" w:color="auto"/>
        <w:right w:val="none" w:sz="0" w:space="0" w:color="auto"/>
      </w:divBdr>
      <w:divsChild>
        <w:div w:id="147982172">
          <w:marLeft w:val="640"/>
          <w:marRight w:val="0"/>
          <w:marTop w:val="0"/>
          <w:marBottom w:val="0"/>
          <w:divBdr>
            <w:top w:val="none" w:sz="0" w:space="0" w:color="auto"/>
            <w:left w:val="none" w:sz="0" w:space="0" w:color="auto"/>
            <w:bottom w:val="none" w:sz="0" w:space="0" w:color="auto"/>
            <w:right w:val="none" w:sz="0" w:space="0" w:color="auto"/>
          </w:divBdr>
        </w:div>
        <w:div w:id="183061963">
          <w:marLeft w:val="640"/>
          <w:marRight w:val="0"/>
          <w:marTop w:val="0"/>
          <w:marBottom w:val="0"/>
          <w:divBdr>
            <w:top w:val="none" w:sz="0" w:space="0" w:color="auto"/>
            <w:left w:val="none" w:sz="0" w:space="0" w:color="auto"/>
            <w:bottom w:val="none" w:sz="0" w:space="0" w:color="auto"/>
            <w:right w:val="none" w:sz="0" w:space="0" w:color="auto"/>
          </w:divBdr>
        </w:div>
        <w:div w:id="184830395">
          <w:marLeft w:val="640"/>
          <w:marRight w:val="0"/>
          <w:marTop w:val="0"/>
          <w:marBottom w:val="0"/>
          <w:divBdr>
            <w:top w:val="none" w:sz="0" w:space="0" w:color="auto"/>
            <w:left w:val="none" w:sz="0" w:space="0" w:color="auto"/>
            <w:bottom w:val="none" w:sz="0" w:space="0" w:color="auto"/>
            <w:right w:val="none" w:sz="0" w:space="0" w:color="auto"/>
          </w:divBdr>
        </w:div>
        <w:div w:id="594553739">
          <w:marLeft w:val="640"/>
          <w:marRight w:val="0"/>
          <w:marTop w:val="0"/>
          <w:marBottom w:val="0"/>
          <w:divBdr>
            <w:top w:val="none" w:sz="0" w:space="0" w:color="auto"/>
            <w:left w:val="none" w:sz="0" w:space="0" w:color="auto"/>
            <w:bottom w:val="none" w:sz="0" w:space="0" w:color="auto"/>
            <w:right w:val="none" w:sz="0" w:space="0" w:color="auto"/>
          </w:divBdr>
        </w:div>
        <w:div w:id="742987309">
          <w:marLeft w:val="640"/>
          <w:marRight w:val="0"/>
          <w:marTop w:val="0"/>
          <w:marBottom w:val="0"/>
          <w:divBdr>
            <w:top w:val="none" w:sz="0" w:space="0" w:color="auto"/>
            <w:left w:val="none" w:sz="0" w:space="0" w:color="auto"/>
            <w:bottom w:val="none" w:sz="0" w:space="0" w:color="auto"/>
            <w:right w:val="none" w:sz="0" w:space="0" w:color="auto"/>
          </w:divBdr>
        </w:div>
        <w:div w:id="1011369017">
          <w:marLeft w:val="640"/>
          <w:marRight w:val="0"/>
          <w:marTop w:val="0"/>
          <w:marBottom w:val="0"/>
          <w:divBdr>
            <w:top w:val="none" w:sz="0" w:space="0" w:color="auto"/>
            <w:left w:val="none" w:sz="0" w:space="0" w:color="auto"/>
            <w:bottom w:val="none" w:sz="0" w:space="0" w:color="auto"/>
            <w:right w:val="none" w:sz="0" w:space="0" w:color="auto"/>
          </w:divBdr>
        </w:div>
        <w:div w:id="1016007324">
          <w:marLeft w:val="640"/>
          <w:marRight w:val="0"/>
          <w:marTop w:val="0"/>
          <w:marBottom w:val="0"/>
          <w:divBdr>
            <w:top w:val="none" w:sz="0" w:space="0" w:color="auto"/>
            <w:left w:val="none" w:sz="0" w:space="0" w:color="auto"/>
            <w:bottom w:val="none" w:sz="0" w:space="0" w:color="auto"/>
            <w:right w:val="none" w:sz="0" w:space="0" w:color="auto"/>
          </w:divBdr>
        </w:div>
        <w:div w:id="1357081883">
          <w:marLeft w:val="640"/>
          <w:marRight w:val="0"/>
          <w:marTop w:val="0"/>
          <w:marBottom w:val="0"/>
          <w:divBdr>
            <w:top w:val="none" w:sz="0" w:space="0" w:color="auto"/>
            <w:left w:val="none" w:sz="0" w:space="0" w:color="auto"/>
            <w:bottom w:val="none" w:sz="0" w:space="0" w:color="auto"/>
            <w:right w:val="none" w:sz="0" w:space="0" w:color="auto"/>
          </w:divBdr>
        </w:div>
        <w:div w:id="1393843233">
          <w:marLeft w:val="640"/>
          <w:marRight w:val="0"/>
          <w:marTop w:val="0"/>
          <w:marBottom w:val="0"/>
          <w:divBdr>
            <w:top w:val="none" w:sz="0" w:space="0" w:color="auto"/>
            <w:left w:val="none" w:sz="0" w:space="0" w:color="auto"/>
            <w:bottom w:val="none" w:sz="0" w:space="0" w:color="auto"/>
            <w:right w:val="none" w:sz="0" w:space="0" w:color="auto"/>
          </w:divBdr>
        </w:div>
        <w:div w:id="1441223391">
          <w:marLeft w:val="640"/>
          <w:marRight w:val="0"/>
          <w:marTop w:val="0"/>
          <w:marBottom w:val="0"/>
          <w:divBdr>
            <w:top w:val="none" w:sz="0" w:space="0" w:color="auto"/>
            <w:left w:val="none" w:sz="0" w:space="0" w:color="auto"/>
            <w:bottom w:val="none" w:sz="0" w:space="0" w:color="auto"/>
            <w:right w:val="none" w:sz="0" w:space="0" w:color="auto"/>
          </w:divBdr>
        </w:div>
        <w:div w:id="1575512192">
          <w:marLeft w:val="640"/>
          <w:marRight w:val="0"/>
          <w:marTop w:val="0"/>
          <w:marBottom w:val="0"/>
          <w:divBdr>
            <w:top w:val="none" w:sz="0" w:space="0" w:color="auto"/>
            <w:left w:val="none" w:sz="0" w:space="0" w:color="auto"/>
            <w:bottom w:val="none" w:sz="0" w:space="0" w:color="auto"/>
            <w:right w:val="none" w:sz="0" w:space="0" w:color="auto"/>
          </w:divBdr>
        </w:div>
        <w:div w:id="1578705458">
          <w:marLeft w:val="640"/>
          <w:marRight w:val="0"/>
          <w:marTop w:val="0"/>
          <w:marBottom w:val="0"/>
          <w:divBdr>
            <w:top w:val="none" w:sz="0" w:space="0" w:color="auto"/>
            <w:left w:val="none" w:sz="0" w:space="0" w:color="auto"/>
            <w:bottom w:val="none" w:sz="0" w:space="0" w:color="auto"/>
            <w:right w:val="none" w:sz="0" w:space="0" w:color="auto"/>
          </w:divBdr>
        </w:div>
        <w:div w:id="1598443601">
          <w:marLeft w:val="640"/>
          <w:marRight w:val="0"/>
          <w:marTop w:val="0"/>
          <w:marBottom w:val="0"/>
          <w:divBdr>
            <w:top w:val="none" w:sz="0" w:space="0" w:color="auto"/>
            <w:left w:val="none" w:sz="0" w:space="0" w:color="auto"/>
            <w:bottom w:val="none" w:sz="0" w:space="0" w:color="auto"/>
            <w:right w:val="none" w:sz="0" w:space="0" w:color="auto"/>
          </w:divBdr>
        </w:div>
        <w:div w:id="1603106069">
          <w:marLeft w:val="640"/>
          <w:marRight w:val="0"/>
          <w:marTop w:val="0"/>
          <w:marBottom w:val="0"/>
          <w:divBdr>
            <w:top w:val="none" w:sz="0" w:space="0" w:color="auto"/>
            <w:left w:val="none" w:sz="0" w:space="0" w:color="auto"/>
            <w:bottom w:val="none" w:sz="0" w:space="0" w:color="auto"/>
            <w:right w:val="none" w:sz="0" w:space="0" w:color="auto"/>
          </w:divBdr>
        </w:div>
        <w:div w:id="1701084700">
          <w:marLeft w:val="640"/>
          <w:marRight w:val="0"/>
          <w:marTop w:val="0"/>
          <w:marBottom w:val="0"/>
          <w:divBdr>
            <w:top w:val="none" w:sz="0" w:space="0" w:color="auto"/>
            <w:left w:val="none" w:sz="0" w:space="0" w:color="auto"/>
            <w:bottom w:val="none" w:sz="0" w:space="0" w:color="auto"/>
            <w:right w:val="none" w:sz="0" w:space="0" w:color="auto"/>
          </w:divBdr>
        </w:div>
        <w:div w:id="1836795930">
          <w:marLeft w:val="640"/>
          <w:marRight w:val="0"/>
          <w:marTop w:val="0"/>
          <w:marBottom w:val="0"/>
          <w:divBdr>
            <w:top w:val="none" w:sz="0" w:space="0" w:color="auto"/>
            <w:left w:val="none" w:sz="0" w:space="0" w:color="auto"/>
            <w:bottom w:val="none" w:sz="0" w:space="0" w:color="auto"/>
            <w:right w:val="none" w:sz="0" w:space="0" w:color="auto"/>
          </w:divBdr>
        </w:div>
        <w:div w:id="1886063915">
          <w:marLeft w:val="640"/>
          <w:marRight w:val="0"/>
          <w:marTop w:val="0"/>
          <w:marBottom w:val="0"/>
          <w:divBdr>
            <w:top w:val="none" w:sz="0" w:space="0" w:color="auto"/>
            <w:left w:val="none" w:sz="0" w:space="0" w:color="auto"/>
            <w:bottom w:val="none" w:sz="0" w:space="0" w:color="auto"/>
            <w:right w:val="none" w:sz="0" w:space="0" w:color="auto"/>
          </w:divBdr>
        </w:div>
        <w:div w:id="1889876998">
          <w:marLeft w:val="640"/>
          <w:marRight w:val="0"/>
          <w:marTop w:val="0"/>
          <w:marBottom w:val="0"/>
          <w:divBdr>
            <w:top w:val="none" w:sz="0" w:space="0" w:color="auto"/>
            <w:left w:val="none" w:sz="0" w:space="0" w:color="auto"/>
            <w:bottom w:val="none" w:sz="0" w:space="0" w:color="auto"/>
            <w:right w:val="none" w:sz="0" w:space="0" w:color="auto"/>
          </w:divBdr>
        </w:div>
        <w:div w:id="1924414495">
          <w:marLeft w:val="640"/>
          <w:marRight w:val="0"/>
          <w:marTop w:val="0"/>
          <w:marBottom w:val="0"/>
          <w:divBdr>
            <w:top w:val="none" w:sz="0" w:space="0" w:color="auto"/>
            <w:left w:val="none" w:sz="0" w:space="0" w:color="auto"/>
            <w:bottom w:val="none" w:sz="0" w:space="0" w:color="auto"/>
            <w:right w:val="none" w:sz="0" w:space="0" w:color="auto"/>
          </w:divBdr>
        </w:div>
        <w:div w:id="1944610258">
          <w:marLeft w:val="640"/>
          <w:marRight w:val="0"/>
          <w:marTop w:val="0"/>
          <w:marBottom w:val="0"/>
          <w:divBdr>
            <w:top w:val="none" w:sz="0" w:space="0" w:color="auto"/>
            <w:left w:val="none" w:sz="0" w:space="0" w:color="auto"/>
            <w:bottom w:val="none" w:sz="0" w:space="0" w:color="auto"/>
            <w:right w:val="none" w:sz="0" w:space="0" w:color="auto"/>
          </w:divBdr>
        </w:div>
        <w:div w:id="1991060702">
          <w:marLeft w:val="640"/>
          <w:marRight w:val="0"/>
          <w:marTop w:val="0"/>
          <w:marBottom w:val="0"/>
          <w:divBdr>
            <w:top w:val="none" w:sz="0" w:space="0" w:color="auto"/>
            <w:left w:val="none" w:sz="0" w:space="0" w:color="auto"/>
            <w:bottom w:val="none" w:sz="0" w:space="0" w:color="auto"/>
            <w:right w:val="none" w:sz="0" w:space="0" w:color="auto"/>
          </w:divBdr>
        </w:div>
        <w:div w:id="2005157651">
          <w:marLeft w:val="640"/>
          <w:marRight w:val="0"/>
          <w:marTop w:val="0"/>
          <w:marBottom w:val="0"/>
          <w:divBdr>
            <w:top w:val="none" w:sz="0" w:space="0" w:color="auto"/>
            <w:left w:val="none" w:sz="0" w:space="0" w:color="auto"/>
            <w:bottom w:val="none" w:sz="0" w:space="0" w:color="auto"/>
            <w:right w:val="none" w:sz="0" w:space="0" w:color="auto"/>
          </w:divBdr>
        </w:div>
        <w:div w:id="2078630775">
          <w:marLeft w:val="640"/>
          <w:marRight w:val="0"/>
          <w:marTop w:val="0"/>
          <w:marBottom w:val="0"/>
          <w:divBdr>
            <w:top w:val="none" w:sz="0" w:space="0" w:color="auto"/>
            <w:left w:val="none" w:sz="0" w:space="0" w:color="auto"/>
            <w:bottom w:val="none" w:sz="0" w:space="0" w:color="auto"/>
            <w:right w:val="none" w:sz="0" w:space="0" w:color="auto"/>
          </w:divBdr>
        </w:div>
      </w:divsChild>
    </w:div>
    <w:div w:id="1282691016">
      <w:bodyDiv w:val="1"/>
      <w:marLeft w:val="0"/>
      <w:marRight w:val="0"/>
      <w:marTop w:val="0"/>
      <w:marBottom w:val="0"/>
      <w:divBdr>
        <w:top w:val="none" w:sz="0" w:space="0" w:color="auto"/>
        <w:left w:val="none" w:sz="0" w:space="0" w:color="auto"/>
        <w:bottom w:val="none" w:sz="0" w:space="0" w:color="auto"/>
        <w:right w:val="none" w:sz="0" w:space="0" w:color="auto"/>
      </w:divBdr>
      <w:divsChild>
        <w:div w:id="92744170">
          <w:marLeft w:val="640"/>
          <w:marRight w:val="0"/>
          <w:marTop w:val="0"/>
          <w:marBottom w:val="0"/>
          <w:divBdr>
            <w:top w:val="none" w:sz="0" w:space="0" w:color="auto"/>
            <w:left w:val="none" w:sz="0" w:space="0" w:color="auto"/>
            <w:bottom w:val="none" w:sz="0" w:space="0" w:color="auto"/>
            <w:right w:val="none" w:sz="0" w:space="0" w:color="auto"/>
          </w:divBdr>
        </w:div>
        <w:div w:id="125516419">
          <w:marLeft w:val="640"/>
          <w:marRight w:val="0"/>
          <w:marTop w:val="0"/>
          <w:marBottom w:val="0"/>
          <w:divBdr>
            <w:top w:val="none" w:sz="0" w:space="0" w:color="auto"/>
            <w:left w:val="none" w:sz="0" w:space="0" w:color="auto"/>
            <w:bottom w:val="none" w:sz="0" w:space="0" w:color="auto"/>
            <w:right w:val="none" w:sz="0" w:space="0" w:color="auto"/>
          </w:divBdr>
        </w:div>
        <w:div w:id="201017950">
          <w:marLeft w:val="640"/>
          <w:marRight w:val="0"/>
          <w:marTop w:val="0"/>
          <w:marBottom w:val="0"/>
          <w:divBdr>
            <w:top w:val="none" w:sz="0" w:space="0" w:color="auto"/>
            <w:left w:val="none" w:sz="0" w:space="0" w:color="auto"/>
            <w:bottom w:val="none" w:sz="0" w:space="0" w:color="auto"/>
            <w:right w:val="none" w:sz="0" w:space="0" w:color="auto"/>
          </w:divBdr>
        </w:div>
        <w:div w:id="219636344">
          <w:marLeft w:val="640"/>
          <w:marRight w:val="0"/>
          <w:marTop w:val="0"/>
          <w:marBottom w:val="0"/>
          <w:divBdr>
            <w:top w:val="none" w:sz="0" w:space="0" w:color="auto"/>
            <w:left w:val="none" w:sz="0" w:space="0" w:color="auto"/>
            <w:bottom w:val="none" w:sz="0" w:space="0" w:color="auto"/>
            <w:right w:val="none" w:sz="0" w:space="0" w:color="auto"/>
          </w:divBdr>
        </w:div>
        <w:div w:id="253394546">
          <w:marLeft w:val="640"/>
          <w:marRight w:val="0"/>
          <w:marTop w:val="0"/>
          <w:marBottom w:val="0"/>
          <w:divBdr>
            <w:top w:val="none" w:sz="0" w:space="0" w:color="auto"/>
            <w:left w:val="none" w:sz="0" w:space="0" w:color="auto"/>
            <w:bottom w:val="none" w:sz="0" w:space="0" w:color="auto"/>
            <w:right w:val="none" w:sz="0" w:space="0" w:color="auto"/>
          </w:divBdr>
        </w:div>
        <w:div w:id="372652922">
          <w:marLeft w:val="640"/>
          <w:marRight w:val="0"/>
          <w:marTop w:val="0"/>
          <w:marBottom w:val="0"/>
          <w:divBdr>
            <w:top w:val="none" w:sz="0" w:space="0" w:color="auto"/>
            <w:left w:val="none" w:sz="0" w:space="0" w:color="auto"/>
            <w:bottom w:val="none" w:sz="0" w:space="0" w:color="auto"/>
            <w:right w:val="none" w:sz="0" w:space="0" w:color="auto"/>
          </w:divBdr>
        </w:div>
        <w:div w:id="488132746">
          <w:marLeft w:val="640"/>
          <w:marRight w:val="0"/>
          <w:marTop w:val="0"/>
          <w:marBottom w:val="0"/>
          <w:divBdr>
            <w:top w:val="none" w:sz="0" w:space="0" w:color="auto"/>
            <w:left w:val="none" w:sz="0" w:space="0" w:color="auto"/>
            <w:bottom w:val="none" w:sz="0" w:space="0" w:color="auto"/>
            <w:right w:val="none" w:sz="0" w:space="0" w:color="auto"/>
          </w:divBdr>
        </w:div>
        <w:div w:id="516620349">
          <w:marLeft w:val="640"/>
          <w:marRight w:val="0"/>
          <w:marTop w:val="0"/>
          <w:marBottom w:val="0"/>
          <w:divBdr>
            <w:top w:val="none" w:sz="0" w:space="0" w:color="auto"/>
            <w:left w:val="none" w:sz="0" w:space="0" w:color="auto"/>
            <w:bottom w:val="none" w:sz="0" w:space="0" w:color="auto"/>
            <w:right w:val="none" w:sz="0" w:space="0" w:color="auto"/>
          </w:divBdr>
        </w:div>
        <w:div w:id="546335755">
          <w:marLeft w:val="640"/>
          <w:marRight w:val="0"/>
          <w:marTop w:val="0"/>
          <w:marBottom w:val="0"/>
          <w:divBdr>
            <w:top w:val="none" w:sz="0" w:space="0" w:color="auto"/>
            <w:left w:val="none" w:sz="0" w:space="0" w:color="auto"/>
            <w:bottom w:val="none" w:sz="0" w:space="0" w:color="auto"/>
            <w:right w:val="none" w:sz="0" w:space="0" w:color="auto"/>
          </w:divBdr>
        </w:div>
        <w:div w:id="712925773">
          <w:marLeft w:val="640"/>
          <w:marRight w:val="0"/>
          <w:marTop w:val="0"/>
          <w:marBottom w:val="0"/>
          <w:divBdr>
            <w:top w:val="none" w:sz="0" w:space="0" w:color="auto"/>
            <w:left w:val="none" w:sz="0" w:space="0" w:color="auto"/>
            <w:bottom w:val="none" w:sz="0" w:space="0" w:color="auto"/>
            <w:right w:val="none" w:sz="0" w:space="0" w:color="auto"/>
          </w:divBdr>
        </w:div>
        <w:div w:id="719092246">
          <w:marLeft w:val="640"/>
          <w:marRight w:val="0"/>
          <w:marTop w:val="0"/>
          <w:marBottom w:val="0"/>
          <w:divBdr>
            <w:top w:val="none" w:sz="0" w:space="0" w:color="auto"/>
            <w:left w:val="none" w:sz="0" w:space="0" w:color="auto"/>
            <w:bottom w:val="none" w:sz="0" w:space="0" w:color="auto"/>
            <w:right w:val="none" w:sz="0" w:space="0" w:color="auto"/>
          </w:divBdr>
        </w:div>
        <w:div w:id="892739610">
          <w:marLeft w:val="640"/>
          <w:marRight w:val="0"/>
          <w:marTop w:val="0"/>
          <w:marBottom w:val="0"/>
          <w:divBdr>
            <w:top w:val="none" w:sz="0" w:space="0" w:color="auto"/>
            <w:left w:val="none" w:sz="0" w:space="0" w:color="auto"/>
            <w:bottom w:val="none" w:sz="0" w:space="0" w:color="auto"/>
            <w:right w:val="none" w:sz="0" w:space="0" w:color="auto"/>
          </w:divBdr>
        </w:div>
        <w:div w:id="994643252">
          <w:marLeft w:val="640"/>
          <w:marRight w:val="0"/>
          <w:marTop w:val="0"/>
          <w:marBottom w:val="0"/>
          <w:divBdr>
            <w:top w:val="none" w:sz="0" w:space="0" w:color="auto"/>
            <w:left w:val="none" w:sz="0" w:space="0" w:color="auto"/>
            <w:bottom w:val="none" w:sz="0" w:space="0" w:color="auto"/>
            <w:right w:val="none" w:sz="0" w:space="0" w:color="auto"/>
          </w:divBdr>
        </w:div>
        <w:div w:id="1046832111">
          <w:marLeft w:val="640"/>
          <w:marRight w:val="0"/>
          <w:marTop w:val="0"/>
          <w:marBottom w:val="0"/>
          <w:divBdr>
            <w:top w:val="none" w:sz="0" w:space="0" w:color="auto"/>
            <w:left w:val="none" w:sz="0" w:space="0" w:color="auto"/>
            <w:bottom w:val="none" w:sz="0" w:space="0" w:color="auto"/>
            <w:right w:val="none" w:sz="0" w:space="0" w:color="auto"/>
          </w:divBdr>
        </w:div>
        <w:div w:id="1049456244">
          <w:marLeft w:val="640"/>
          <w:marRight w:val="0"/>
          <w:marTop w:val="0"/>
          <w:marBottom w:val="0"/>
          <w:divBdr>
            <w:top w:val="none" w:sz="0" w:space="0" w:color="auto"/>
            <w:left w:val="none" w:sz="0" w:space="0" w:color="auto"/>
            <w:bottom w:val="none" w:sz="0" w:space="0" w:color="auto"/>
            <w:right w:val="none" w:sz="0" w:space="0" w:color="auto"/>
          </w:divBdr>
        </w:div>
        <w:div w:id="1254321111">
          <w:marLeft w:val="640"/>
          <w:marRight w:val="0"/>
          <w:marTop w:val="0"/>
          <w:marBottom w:val="0"/>
          <w:divBdr>
            <w:top w:val="none" w:sz="0" w:space="0" w:color="auto"/>
            <w:left w:val="none" w:sz="0" w:space="0" w:color="auto"/>
            <w:bottom w:val="none" w:sz="0" w:space="0" w:color="auto"/>
            <w:right w:val="none" w:sz="0" w:space="0" w:color="auto"/>
          </w:divBdr>
        </w:div>
        <w:div w:id="1395733407">
          <w:marLeft w:val="640"/>
          <w:marRight w:val="0"/>
          <w:marTop w:val="0"/>
          <w:marBottom w:val="0"/>
          <w:divBdr>
            <w:top w:val="none" w:sz="0" w:space="0" w:color="auto"/>
            <w:left w:val="none" w:sz="0" w:space="0" w:color="auto"/>
            <w:bottom w:val="none" w:sz="0" w:space="0" w:color="auto"/>
            <w:right w:val="none" w:sz="0" w:space="0" w:color="auto"/>
          </w:divBdr>
        </w:div>
        <w:div w:id="1402213374">
          <w:marLeft w:val="640"/>
          <w:marRight w:val="0"/>
          <w:marTop w:val="0"/>
          <w:marBottom w:val="0"/>
          <w:divBdr>
            <w:top w:val="none" w:sz="0" w:space="0" w:color="auto"/>
            <w:left w:val="none" w:sz="0" w:space="0" w:color="auto"/>
            <w:bottom w:val="none" w:sz="0" w:space="0" w:color="auto"/>
            <w:right w:val="none" w:sz="0" w:space="0" w:color="auto"/>
          </w:divBdr>
        </w:div>
        <w:div w:id="1478720612">
          <w:marLeft w:val="640"/>
          <w:marRight w:val="0"/>
          <w:marTop w:val="0"/>
          <w:marBottom w:val="0"/>
          <w:divBdr>
            <w:top w:val="none" w:sz="0" w:space="0" w:color="auto"/>
            <w:left w:val="none" w:sz="0" w:space="0" w:color="auto"/>
            <w:bottom w:val="none" w:sz="0" w:space="0" w:color="auto"/>
            <w:right w:val="none" w:sz="0" w:space="0" w:color="auto"/>
          </w:divBdr>
        </w:div>
        <w:div w:id="1577664656">
          <w:marLeft w:val="640"/>
          <w:marRight w:val="0"/>
          <w:marTop w:val="0"/>
          <w:marBottom w:val="0"/>
          <w:divBdr>
            <w:top w:val="none" w:sz="0" w:space="0" w:color="auto"/>
            <w:left w:val="none" w:sz="0" w:space="0" w:color="auto"/>
            <w:bottom w:val="none" w:sz="0" w:space="0" w:color="auto"/>
            <w:right w:val="none" w:sz="0" w:space="0" w:color="auto"/>
          </w:divBdr>
        </w:div>
        <w:div w:id="1714964850">
          <w:marLeft w:val="640"/>
          <w:marRight w:val="0"/>
          <w:marTop w:val="0"/>
          <w:marBottom w:val="0"/>
          <w:divBdr>
            <w:top w:val="none" w:sz="0" w:space="0" w:color="auto"/>
            <w:left w:val="none" w:sz="0" w:space="0" w:color="auto"/>
            <w:bottom w:val="none" w:sz="0" w:space="0" w:color="auto"/>
            <w:right w:val="none" w:sz="0" w:space="0" w:color="auto"/>
          </w:divBdr>
        </w:div>
        <w:div w:id="1755124074">
          <w:marLeft w:val="640"/>
          <w:marRight w:val="0"/>
          <w:marTop w:val="0"/>
          <w:marBottom w:val="0"/>
          <w:divBdr>
            <w:top w:val="none" w:sz="0" w:space="0" w:color="auto"/>
            <w:left w:val="none" w:sz="0" w:space="0" w:color="auto"/>
            <w:bottom w:val="none" w:sz="0" w:space="0" w:color="auto"/>
            <w:right w:val="none" w:sz="0" w:space="0" w:color="auto"/>
          </w:divBdr>
        </w:div>
        <w:div w:id="1820734041">
          <w:marLeft w:val="640"/>
          <w:marRight w:val="0"/>
          <w:marTop w:val="0"/>
          <w:marBottom w:val="0"/>
          <w:divBdr>
            <w:top w:val="none" w:sz="0" w:space="0" w:color="auto"/>
            <w:left w:val="none" w:sz="0" w:space="0" w:color="auto"/>
            <w:bottom w:val="none" w:sz="0" w:space="0" w:color="auto"/>
            <w:right w:val="none" w:sz="0" w:space="0" w:color="auto"/>
          </w:divBdr>
        </w:div>
        <w:div w:id="1865897496">
          <w:marLeft w:val="640"/>
          <w:marRight w:val="0"/>
          <w:marTop w:val="0"/>
          <w:marBottom w:val="0"/>
          <w:divBdr>
            <w:top w:val="none" w:sz="0" w:space="0" w:color="auto"/>
            <w:left w:val="none" w:sz="0" w:space="0" w:color="auto"/>
            <w:bottom w:val="none" w:sz="0" w:space="0" w:color="auto"/>
            <w:right w:val="none" w:sz="0" w:space="0" w:color="auto"/>
          </w:divBdr>
        </w:div>
        <w:div w:id="1935090535">
          <w:marLeft w:val="640"/>
          <w:marRight w:val="0"/>
          <w:marTop w:val="0"/>
          <w:marBottom w:val="0"/>
          <w:divBdr>
            <w:top w:val="none" w:sz="0" w:space="0" w:color="auto"/>
            <w:left w:val="none" w:sz="0" w:space="0" w:color="auto"/>
            <w:bottom w:val="none" w:sz="0" w:space="0" w:color="auto"/>
            <w:right w:val="none" w:sz="0" w:space="0" w:color="auto"/>
          </w:divBdr>
        </w:div>
      </w:divsChild>
    </w:div>
    <w:div w:id="1307783325">
      <w:bodyDiv w:val="1"/>
      <w:marLeft w:val="0"/>
      <w:marRight w:val="0"/>
      <w:marTop w:val="0"/>
      <w:marBottom w:val="0"/>
      <w:divBdr>
        <w:top w:val="none" w:sz="0" w:space="0" w:color="auto"/>
        <w:left w:val="none" w:sz="0" w:space="0" w:color="auto"/>
        <w:bottom w:val="none" w:sz="0" w:space="0" w:color="auto"/>
        <w:right w:val="none" w:sz="0" w:space="0" w:color="auto"/>
      </w:divBdr>
      <w:divsChild>
        <w:div w:id="15422994">
          <w:marLeft w:val="640"/>
          <w:marRight w:val="0"/>
          <w:marTop w:val="0"/>
          <w:marBottom w:val="0"/>
          <w:divBdr>
            <w:top w:val="none" w:sz="0" w:space="0" w:color="auto"/>
            <w:left w:val="none" w:sz="0" w:space="0" w:color="auto"/>
            <w:bottom w:val="none" w:sz="0" w:space="0" w:color="auto"/>
            <w:right w:val="none" w:sz="0" w:space="0" w:color="auto"/>
          </w:divBdr>
        </w:div>
        <w:div w:id="72750218">
          <w:marLeft w:val="640"/>
          <w:marRight w:val="0"/>
          <w:marTop w:val="0"/>
          <w:marBottom w:val="0"/>
          <w:divBdr>
            <w:top w:val="none" w:sz="0" w:space="0" w:color="auto"/>
            <w:left w:val="none" w:sz="0" w:space="0" w:color="auto"/>
            <w:bottom w:val="none" w:sz="0" w:space="0" w:color="auto"/>
            <w:right w:val="none" w:sz="0" w:space="0" w:color="auto"/>
          </w:divBdr>
        </w:div>
        <w:div w:id="154809279">
          <w:marLeft w:val="640"/>
          <w:marRight w:val="0"/>
          <w:marTop w:val="0"/>
          <w:marBottom w:val="0"/>
          <w:divBdr>
            <w:top w:val="none" w:sz="0" w:space="0" w:color="auto"/>
            <w:left w:val="none" w:sz="0" w:space="0" w:color="auto"/>
            <w:bottom w:val="none" w:sz="0" w:space="0" w:color="auto"/>
            <w:right w:val="none" w:sz="0" w:space="0" w:color="auto"/>
          </w:divBdr>
        </w:div>
        <w:div w:id="208764327">
          <w:marLeft w:val="640"/>
          <w:marRight w:val="0"/>
          <w:marTop w:val="0"/>
          <w:marBottom w:val="0"/>
          <w:divBdr>
            <w:top w:val="none" w:sz="0" w:space="0" w:color="auto"/>
            <w:left w:val="none" w:sz="0" w:space="0" w:color="auto"/>
            <w:bottom w:val="none" w:sz="0" w:space="0" w:color="auto"/>
            <w:right w:val="none" w:sz="0" w:space="0" w:color="auto"/>
          </w:divBdr>
        </w:div>
        <w:div w:id="248974121">
          <w:marLeft w:val="640"/>
          <w:marRight w:val="0"/>
          <w:marTop w:val="0"/>
          <w:marBottom w:val="0"/>
          <w:divBdr>
            <w:top w:val="none" w:sz="0" w:space="0" w:color="auto"/>
            <w:left w:val="none" w:sz="0" w:space="0" w:color="auto"/>
            <w:bottom w:val="none" w:sz="0" w:space="0" w:color="auto"/>
            <w:right w:val="none" w:sz="0" w:space="0" w:color="auto"/>
          </w:divBdr>
        </w:div>
        <w:div w:id="271013517">
          <w:marLeft w:val="640"/>
          <w:marRight w:val="0"/>
          <w:marTop w:val="0"/>
          <w:marBottom w:val="0"/>
          <w:divBdr>
            <w:top w:val="none" w:sz="0" w:space="0" w:color="auto"/>
            <w:left w:val="none" w:sz="0" w:space="0" w:color="auto"/>
            <w:bottom w:val="none" w:sz="0" w:space="0" w:color="auto"/>
            <w:right w:val="none" w:sz="0" w:space="0" w:color="auto"/>
          </w:divBdr>
        </w:div>
        <w:div w:id="284311053">
          <w:marLeft w:val="640"/>
          <w:marRight w:val="0"/>
          <w:marTop w:val="0"/>
          <w:marBottom w:val="0"/>
          <w:divBdr>
            <w:top w:val="none" w:sz="0" w:space="0" w:color="auto"/>
            <w:left w:val="none" w:sz="0" w:space="0" w:color="auto"/>
            <w:bottom w:val="none" w:sz="0" w:space="0" w:color="auto"/>
            <w:right w:val="none" w:sz="0" w:space="0" w:color="auto"/>
          </w:divBdr>
        </w:div>
        <w:div w:id="368146328">
          <w:marLeft w:val="640"/>
          <w:marRight w:val="0"/>
          <w:marTop w:val="0"/>
          <w:marBottom w:val="0"/>
          <w:divBdr>
            <w:top w:val="none" w:sz="0" w:space="0" w:color="auto"/>
            <w:left w:val="none" w:sz="0" w:space="0" w:color="auto"/>
            <w:bottom w:val="none" w:sz="0" w:space="0" w:color="auto"/>
            <w:right w:val="none" w:sz="0" w:space="0" w:color="auto"/>
          </w:divBdr>
        </w:div>
        <w:div w:id="579826363">
          <w:marLeft w:val="640"/>
          <w:marRight w:val="0"/>
          <w:marTop w:val="0"/>
          <w:marBottom w:val="0"/>
          <w:divBdr>
            <w:top w:val="none" w:sz="0" w:space="0" w:color="auto"/>
            <w:left w:val="none" w:sz="0" w:space="0" w:color="auto"/>
            <w:bottom w:val="none" w:sz="0" w:space="0" w:color="auto"/>
            <w:right w:val="none" w:sz="0" w:space="0" w:color="auto"/>
          </w:divBdr>
        </w:div>
        <w:div w:id="600600861">
          <w:marLeft w:val="640"/>
          <w:marRight w:val="0"/>
          <w:marTop w:val="0"/>
          <w:marBottom w:val="0"/>
          <w:divBdr>
            <w:top w:val="none" w:sz="0" w:space="0" w:color="auto"/>
            <w:left w:val="none" w:sz="0" w:space="0" w:color="auto"/>
            <w:bottom w:val="none" w:sz="0" w:space="0" w:color="auto"/>
            <w:right w:val="none" w:sz="0" w:space="0" w:color="auto"/>
          </w:divBdr>
        </w:div>
        <w:div w:id="723603897">
          <w:marLeft w:val="640"/>
          <w:marRight w:val="0"/>
          <w:marTop w:val="0"/>
          <w:marBottom w:val="0"/>
          <w:divBdr>
            <w:top w:val="none" w:sz="0" w:space="0" w:color="auto"/>
            <w:left w:val="none" w:sz="0" w:space="0" w:color="auto"/>
            <w:bottom w:val="none" w:sz="0" w:space="0" w:color="auto"/>
            <w:right w:val="none" w:sz="0" w:space="0" w:color="auto"/>
          </w:divBdr>
        </w:div>
        <w:div w:id="811026573">
          <w:marLeft w:val="640"/>
          <w:marRight w:val="0"/>
          <w:marTop w:val="0"/>
          <w:marBottom w:val="0"/>
          <w:divBdr>
            <w:top w:val="none" w:sz="0" w:space="0" w:color="auto"/>
            <w:left w:val="none" w:sz="0" w:space="0" w:color="auto"/>
            <w:bottom w:val="none" w:sz="0" w:space="0" w:color="auto"/>
            <w:right w:val="none" w:sz="0" w:space="0" w:color="auto"/>
          </w:divBdr>
        </w:div>
        <w:div w:id="1104115159">
          <w:marLeft w:val="640"/>
          <w:marRight w:val="0"/>
          <w:marTop w:val="0"/>
          <w:marBottom w:val="0"/>
          <w:divBdr>
            <w:top w:val="none" w:sz="0" w:space="0" w:color="auto"/>
            <w:left w:val="none" w:sz="0" w:space="0" w:color="auto"/>
            <w:bottom w:val="none" w:sz="0" w:space="0" w:color="auto"/>
            <w:right w:val="none" w:sz="0" w:space="0" w:color="auto"/>
          </w:divBdr>
        </w:div>
        <w:div w:id="1134906533">
          <w:marLeft w:val="640"/>
          <w:marRight w:val="0"/>
          <w:marTop w:val="0"/>
          <w:marBottom w:val="0"/>
          <w:divBdr>
            <w:top w:val="none" w:sz="0" w:space="0" w:color="auto"/>
            <w:left w:val="none" w:sz="0" w:space="0" w:color="auto"/>
            <w:bottom w:val="none" w:sz="0" w:space="0" w:color="auto"/>
            <w:right w:val="none" w:sz="0" w:space="0" w:color="auto"/>
          </w:divBdr>
        </w:div>
        <w:div w:id="1198470906">
          <w:marLeft w:val="640"/>
          <w:marRight w:val="0"/>
          <w:marTop w:val="0"/>
          <w:marBottom w:val="0"/>
          <w:divBdr>
            <w:top w:val="none" w:sz="0" w:space="0" w:color="auto"/>
            <w:left w:val="none" w:sz="0" w:space="0" w:color="auto"/>
            <w:bottom w:val="none" w:sz="0" w:space="0" w:color="auto"/>
            <w:right w:val="none" w:sz="0" w:space="0" w:color="auto"/>
          </w:divBdr>
        </w:div>
        <w:div w:id="1387610225">
          <w:marLeft w:val="640"/>
          <w:marRight w:val="0"/>
          <w:marTop w:val="0"/>
          <w:marBottom w:val="0"/>
          <w:divBdr>
            <w:top w:val="none" w:sz="0" w:space="0" w:color="auto"/>
            <w:left w:val="none" w:sz="0" w:space="0" w:color="auto"/>
            <w:bottom w:val="none" w:sz="0" w:space="0" w:color="auto"/>
            <w:right w:val="none" w:sz="0" w:space="0" w:color="auto"/>
          </w:divBdr>
        </w:div>
        <w:div w:id="1446652973">
          <w:marLeft w:val="640"/>
          <w:marRight w:val="0"/>
          <w:marTop w:val="0"/>
          <w:marBottom w:val="0"/>
          <w:divBdr>
            <w:top w:val="none" w:sz="0" w:space="0" w:color="auto"/>
            <w:left w:val="none" w:sz="0" w:space="0" w:color="auto"/>
            <w:bottom w:val="none" w:sz="0" w:space="0" w:color="auto"/>
            <w:right w:val="none" w:sz="0" w:space="0" w:color="auto"/>
          </w:divBdr>
        </w:div>
        <w:div w:id="1495797402">
          <w:marLeft w:val="640"/>
          <w:marRight w:val="0"/>
          <w:marTop w:val="0"/>
          <w:marBottom w:val="0"/>
          <w:divBdr>
            <w:top w:val="none" w:sz="0" w:space="0" w:color="auto"/>
            <w:left w:val="none" w:sz="0" w:space="0" w:color="auto"/>
            <w:bottom w:val="none" w:sz="0" w:space="0" w:color="auto"/>
            <w:right w:val="none" w:sz="0" w:space="0" w:color="auto"/>
          </w:divBdr>
        </w:div>
        <w:div w:id="1514295873">
          <w:marLeft w:val="640"/>
          <w:marRight w:val="0"/>
          <w:marTop w:val="0"/>
          <w:marBottom w:val="0"/>
          <w:divBdr>
            <w:top w:val="none" w:sz="0" w:space="0" w:color="auto"/>
            <w:left w:val="none" w:sz="0" w:space="0" w:color="auto"/>
            <w:bottom w:val="none" w:sz="0" w:space="0" w:color="auto"/>
            <w:right w:val="none" w:sz="0" w:space="0" w:color="auto"/>
          </w:divBdr>
        </w:div>
        <w:div w:id="1573198356">
          <w:marLeft w:val="640"/>
          <w:marRight w:val="0"/>
          <w:marTop w:val="0"/>
          <w:marBottom w:val="0"/>
          <w:divBdr>
            <w:top w:val="none" w:sz="0" w:space="0" w:color="auto"/>
            <w:left w:val="none" w:sz="0" w:space="0" w:color="auto"/>
            <w:bottom w:val="none" w:sz="0" w:space="0" w:color="auto"/>
            <w:right w:val="none" w:sz="0" w:space="0" w:color="auto"/>
          </w:divBdr>
        </w:div>
        <w:div w:id="1735353276">
          <w:marLeft w:val="640"/>
          <w:marRight w:val="0"/>
          <w:marTop w:val="0"/>
          <w:marBottom w:val="0"/>
          <w:divBdr>
            <w:top w:val="none" w:sz="0" w:space="0" w:color="auto"/>
            <w:left w:val="none" w:sz="0" w:space="0" w:color="auto"/>
            <w:bottom w:val="none" w:sz="0" w:space="0" w:color="auto"/>
            <w:right w:val="none" w:sz="0" w:space="0" w:color="auto"/>
          </w:divBdr>
        </w:div>
        <w:div w:id="1780904316">
          <w:marLeft w:val="640"/>
          <w:marRight w:val="0"/>
          <w:marTop w:val="0"/>
          <w:marBottom w:val="0"/>
          <w:divBdr>
            <w:top w:val="none" w:sz="0" w:space="0" w:color="auto"/>
            <w:left w:val="none" w:sz="0" w:space="0" w:color="auto"/>
            <w:bottom w:val="none" w:sz="0" w:space="0" w:color="auto"/>
            <w:right w:val="none" w:sz="0" w:space="0" w:color="auto"/>
          </w:divBdr>
        </w:div>
        <w:div w:id="1823422149">
          <w:marLeft w:val="640"/>
          <w:marRight w:val="0"/>
          <w:marTop w:val="0"/>
          <w:marBottom w:val="0"/>
          <w:divBdr>
            <w:top w:val="none" w:sz="0" w:space="0" w:color="auto"/>
            <w:left w:val="none" w:sz="0" w:space="0" w:color="auto"/>
            <w:bottom w:val="none" w:sz="0" w:space="0" w:color="auto"/>
            <w:right w:val="none" w:sz="0" w:space="0" w:color="auto"/>
          </w:divBdr>
        </w:div>
        <w:div w:id="1879582344">
          <w:marLeft w:val="640"/>
          <w:marRight w:val="0"/>
          <w:marTop w:val="0"/>
          <w:marBottom w:val="0"/>
          <w:divBdr>
            <w:top w:val="none" w:sz="0" w:space="0" w:color="auto"/>
            <w:left w:val="none" w:sz="0" w:space="0" w:color="auto"/>
            <w:bottom w:val="none" w:sz="0" w:space="0" w:color="auto"/>
            <w:right w:val="none" w:sz="0" w:space="0" w:color="auto"/>
          </w:divBdr>
        </w:div>
        <w:div w:id="1950506121">
          <w:marLeft w:val="640"/>
          <w:marRight w:val="0"/>
          <w:marTop w:val="0"/>
          <w:marBottom w:val="0"/>
          <w:divBdr>
            <w:top w:val="none" w:sz="0" w:space="0" w:color="auto"/>
            <w:left w:val="none" w:sz="0" w:space="0" w:color="auto"/>
            <w:bottom w:val="none" w:sz="0" w:space="0" w:color="auto"/>
            <w:right w:val="none" w:sz="0" w:space="0" w:color="auto"/>
          </w:divBdr>
        </w:div>
        <w:div w:id="1952324476">
          <w:marLeft w:val="640"/>
          <w:marRight w:val="0"/>
          <w:marTop w:val="0"/>
          <w:marBottom w:val="0"/>
          <w:divBdr>
            <w:top w:val="none" w:sz="0" w:space="0" w:color="auto"/>
            <w:left w:val="none" w:sz="0" w:space="0" w:color="auto"/>
            <w:bottom w:val="none" w:sz="0" w:space="0" w:color="auto"/>
            <w:right w:val="none" w:sz="0" w:space="0" w:color="auto"/>
          </w:divBdr>
        </w:div>
        <w:div w:id="1958833627">
          <w:marLeft w:val="640"/>
          <w:marRight w:val="0"/>
          <w:marTop w:val="0"/>
          <w:marBottom w:val="0"/>
          <w:divBdr>
            <w:top w:val="none" w:sz="0" w:space="0" w:color="auto"/>
            <w:left w:val="none" w:sz="0" w:space="0" w:color="auto"/>
            <w:bottom w:val="none" w:sz="0" w:space="0" w:color="auto"/>
            <w:right w:val="none" w:sz="0" w:space="0" w:color="auto"/>
          </w:divBdr>
        </w:div>
        <w:div w:id="2024436744">
          <w:marLeft w:val="640"/>
          <w:marRight w:val="0"/>
          <w:marTop w:val="0"/>
          <w:marBottom w:val="0"/>
          <w:divBdr>
            <w:top w:val="none" w:sz="0" w:space="0" w:color="auto"/>
            <w:left w:val="none" w:sz="0" w:space="0" w:color="auto"/>
            <w:bottom w:val="none" w:sz="0" w:space="0" w:color="auto"/>
            <w:right w:val="none" w:sz="0" w:space="0" w:color="auto"/>
          </w:divBdr>
        </w:div>
        <w:div w:id="2037385889">
          <w:marLeft w:val="640"/>
          <w:marRight w:val="0"/>
          <w:marTop w:val="0"/>
          <w:marBottom w:val="0"/>
          <w:divBdr>
            <w:top w:val="none" w:sz="0" w:space="0" w:color="auto"/>
            <w:left w:val="none" w:sz="0" w:space="0" w:color="auto"/>
            <w:bottom w:val="none" w:sz="0" w:space="0" w:color="auto"/>
            <w:right w:val="none" w:sz="0" w:space="0" w:color="auto"/>
          </w:divBdr>
        </w:div>
        <w:div w:id="2049447114">
          <w:marLeft w:val="640"/>
          <w:marRight w:val="0"/>
          <w:marTop w:val="0"/>
          <w:marBottom w:val="0"/>
          <w:divBdr>
            <w:top w:val="none" w:sz="0" w:space="0" w:color="auto"/>
            <w:left w:val="none" w:sz="0" w:space="0" w:color="auto"/>
            <w:bottom w:val="none" w:sz="0" w:space="0" w:color="auto"/>
            <w:right w:val="none" w:sz="0" w:space="0" w:color="auto"/>
          </w:divBdr>
        </w:div>
      </w:divsChild>
    </w:div>
    <w:div w:id="1409578872">
      <w:bodyDiv w:val="1"/>
      <w:marLeft w:val="0"/>
      <w:marRight w:val="0"/>
      <w:marTop w:val="0"/>
      <w:marBottom w:val="0"/>
      <w:divBdr>
        <w:top w:val="none" w:sz="0" w:space="0" w:color="auto"/>
        <w:left w:val="none" w:sz="0" w:space="0" w:color="auto"/>
        <w:bottom w:val="none" w:sz="0" w:space="0" w:color="auto"/>
        <w:right w:val="none" w:sz="0" w:space="0" w:color="auto"/>
      </w:divBdr>
      <w:divsChild>
        <w:div w:id="17315810">
          <w:marLeft w:val="640"/>
          <w:marRight w:val="0"/>
          <w:marTop w:val="0"/>
          <w:marBottom w:val="0"/>
          <w:divBdr>
            <w:top w:val="none" w:sz="0" w:space="0" w:color="auto"/>
            <w:left w:val="none" w:sz="0" w:space="0" w:color="auto"/>
            <w:bottom w:val="none" w:sz="0" w:space="0" w:color="auto"/>
            <w:right w:val="none" w:sz="0" w:space="0" w:color="auto"/>
          </w:divBdr>
        </w:div>
        <w:div w:id="30768137">
          <w:marLeft w:val="640"/>
          <w:marRight w:val="0"/>
          <w:marTop w:val="0"/>
          <w:marBottom w:val="0"/>
          <w:divBdr>
            <w:top w:val="none" w:sz="0" w:space="0" w:color="auto"/>
            <w:left w:val="none" w:sz="0" w:space="0" w:color="auto"/>
            <w:bottom w:val="none" w:sz="0" w:space="0" w:color="auto"/>
            <w:right w:val="none" w:sz="0" w:space="0" w:color="auto"/>
          </w:divBdr>
        </w:div>
        <w:div w:id="87965353">
          <w:marLeft w:val="640"/>
          <w:marRight w:val="0"/>
          <w:marTop w:val="0"/>
          <w:marBottom w:val="0"/>
          <w:divBdr>
            <w:top w:val="none" w:sz="0" w:space="0" w:color="auto"/>
            <w:left w:val="none" w:sz="0" w:space="0" w:color="auto"/>
            <w:bottom w:val="none" w:sz="0" w:space="0" w:color="auto"/>
            <w:right w:val="none" w:sz="0" w:space="0" w:color="auto"/>
          </w:divBdr>
        </w:div>
        <w:div w:id="129980208">
          <w:marLeft w:val="640"/>
          <w:marRight w:val="0"/>
          <w:marTop w:val="0"/>
          <w:marBottom w:val="0"/>
          <w:divBdr>
            <w:top w:val="none" w:sz="0" w:space="0" w:color="auto"/>
            <w:left w:val="none" w:sz="0" w:space="0" w:color="auto"/>
            <w:bottom w:val="none" w:sz="0" w:space="0" w:color="auto"/>
            <w:right w:val="none" w:sz="0" w:space="0" w:color="auto"/>
          </w:divBdr>
        </w:div>
        <w:div w:id="158812099">
          <w:marLeft w:val="640"/>
          <w:marRight w:val="0"/>
          <w:marTop w:val="0"/>
          <w:marBottom w:val="0"/>
          <w:divBdr>
            <w:top w:val="none" w:sz="0" w:space="0" w:color="auto"/>
            <w:left w:val="none" w:sz="0" w:space="0" w:color="auto"/>
            <w:bottom w:val="none" w:sz="0" w:space="0" w:color="auto"/>
            <w:right w:val="none" w:sz="0" w:space="0" w:color="auto"/>
          </w:divBdr>
        </w:div>
        <w:div w:id="212154832">
          <w:marLeft w:val="640"/>
          <w:marRight w:val="0"/>
          <w:marTop w:val="0"/>
          <w:marBottom w:val="0"/>
          <w:divBdr>
            <w:top w:val="none" w:sz="0" w:space="0" w:color="auto"/>
            <w:left w:val="none" w:sz="0" w:space="0" w:color="auto"/>
            <w:bottom w:val="none" w:sz="0" w:space="0" w:color="auto"/>
            <w:right w:val="none" w:sz="0" w:space="0" w:color="auto"/>
          </w:divBdr>
        </w:div>
        <w:div w:id="239222362">
          <w:marLeft w:val="640"/>
          <w:marRight w:val="0"/>
          <w:marTop w:val="0"/>
          <w:marBottom w:val="0"/>
          <w:divBdr>
            <w:top w:val="none" w:sz="0" w:space="0" w:color="auto"/>
            <w:left w:val="none" w:sz="0" w:space="0" w:color="auto"/>
            <w:bottom w:val="none" w:sz="0" w:space="0" w:color="auto"/>
            <w:right w:val="none" w:sz="0" w:space="0" w:color="auto"/>
          </w:divBdr>
        </w:div>
        <w:div w:id="288628325">
          <w:marLeft w:val="640"/>
          <w:marRight w:val="0"/>
          <w:marTop w:val="0"/>
          <w:marBottom w:val="0"/>
          <w:divBdr>
            <w:top w:val="none" w:sz="0" w:space="0" w:color="auto"/>
            <w:left w:val="none" w:sz="0" w:space="0" w:color="auto"/>
            <w:bottom w:val="none" w:sz="0" w:space="0" w:color="auto"/>
            <w:right w:val="none" w:sz="0" w:space="0" w:color="auto"/>
          </w:divBdr>
        </w:div>
        <w:div w:id="319240166">
          <w:marLeft w:val="640"/>
          <w:marRight w:val="0"/>
          <w:marTop w:val="0"/>
          <w:marBottom w:val="0"/>
          <w:divBdr>
            <w:top w:val="none" w:sz="0" w:space="0" w:color="auto"/>
            <w:left w:val="none" w:sz="0" w:space="0" w:color="auto"/>
            <w:bottom w:val="none" w:sz="0" w:space="0" w:color="auto"/>
            <w:right w:val="none" w:sz="0" w:space="0" w:color="auto"/>
          </w:divBdr>
        </w:div>
        <w:div w:id="347800079">
          <w:marLeft w:val="640"/>
          <w:marRight w:val="0"/>
          <w:marTop w:val="0"/>
          <w:marBottom w:val="0"/>
          <w:divBdr>
            <w:top w:val="none" w:sz="0" w:space="0" w:color="auto"/>
            <w:left w:val="none" w:sz="0" w:space="0" w:color="auto"/>
            <w:bottom w:val="none" w:sz="0" w:space="0" w:color="auto"/>
            <w:right w:val="none" w:sz="0" w:space="0" w:color="auto"/>
          </w:divBdr>
        </w:div>
        <w:div w:id="469252885">
          <w:marLeft w:val="640"/>
          <w:marRight w:val="0"/>
          <w:marTop w:val="0"/>
          <w:marBottom w:val="0"/>
          <w:divBdr>
            <w:top w:val="none" w:sz="0" w:space="0" w:color="auto"/>
            <w:left w:val="none" w:sz="0" w:space="0" w:color="auto"/>
            <w:bottom w:val="none" w:sz="0" w:space="0" w:color="auto"/>
            <w:right w:val="none" w:sz="0" w:space="0" w:color="auto"/>
          </w:divBdr>
        </w:div>
        <w:div w:id="479738838">
          <w:marLeft w:val="640"/>
          <w:marRight w:val="0"/>
          <w:marTop w:val="0"/>
          <w:marBottom w:val="0"/>
          <w:divBdr>
            <w:top w:val="none" w:sz="0" w:space="0" w:color="auto"/>
            <w:left w:val="none" w:sz="0" w:space="0" w:color="auto"/>
            <w:bottom w:val="none" w:sz="0" w:space="0" w:color="auto"/>
            <w:right w:val="none" w:sz="0" w:space="0" w:color="auto"/>
          </w:divBdr>
        </w:div>
        <w:div w:id="596064881">
          <w:marLeft w:val="640"/>
          <w:marRight w:val="0"/>
          <w:marTop w:val="0"/>
          <w:marBottom w:val="0"/>
          <w:divBdr>
            <w:top w:val="none" w:sz="0" w:space="0" w:color="auto"/>
            <w:left w:val="none" w:sz="0" w:space="0" w:color="auto"/>
            <w:bottom w:val="none" w:sz="0" w:space="0" w:color="auto"/>
            <w:right w:val="none" w:sz="0" w:space="0" w:color="auto"/>
          </w:divBdr>
        </w:div>
        <w:div w:id="797532561">
          <w:marLeft w:val="640"/>
          <w:marRight w:val="0"/>
          <w:marTop w:val="0"/>
          <w:marBottom w:val="0"/>
          <w:divBdr>
            <w:top w:val="none" w:sz="0" w:space="0" w:color="auto"/>
            <w:left w:val="none" w:sz="0" w:space="0" w:color="auto"/>
            <w:bottom w:val="none" w:sz="0" w:space="0" w:color="auto"/>
            <w:right w:val="none" w:sz="0" w:space="0" w:color="auto"/>
          </w:divBdr>
        </w:div>
        <w:div w:id="813063979">
          <w:marLeft w:val="640"/>
          <w:marRight w:val="0"/>
          <w:marTop w:val="0"/>
          <w:marBottom w:val="0"/>
          <w:divBdr>
            <w:top w:val="none" w:sz="0" w:space="0" w:color="auto"/>
            <w:left w:val="none" w:sz="0" w:space="0" w:color="auto"/>
            <w:bottom w:val="none" w:sz="0" w:space="0" w:color="auto"/>
            <w:right w:val="none" w:sz="0" w:space="0" w:color="auto"/>
          </w:divBdr>
        </w:div>
        <w:div w:id="1018696243">
          <w:marLeft w:val="640"/>
          <w:marRight w:val="0"/>
          <w:marTop w:val="0"/>
          <w:marBottom w:val="0"/>
          <w:divBdr>
            <w:top w:val="none" w:sz="0" w:space="0" w:color="auto"/>
            <w:left w:val="none" w:sz="0" w:space="0" w:color="auto"/>
            <w:bottom w:val="none" w:sz="0" w:space="0" w:color="auto"/>
            <w:right w:val="none" w:sz="0" w:space="0" w:color="auto"/>
          </w:divBdr>
        </w:div>
        <w:div w:id="1106073097">
          <w:marLeft w:val="640"/>
          <w:marRight w:val="0"/>
          <w:marTop w:val="0"/>
          <w:marBottom w:val="0"/>
          <w:divBdr>
            <w:top w:val="none" w:sz="0" w:space="0" w:color="auto"/>
            <w:left w:val="none" w:sz="0" w:space="0" w:color="auto"/>
            <w:bottom w:val="none" w:sz="0" w:space="0" w:color="auto"/>
            <w:right w:val="none" w:sz="0" w:space="0" w:color="auto"/>
          </w:divBdr>
        </w:div>
        <w:div w:id="1208687224">
          <w:marLeft w:val="640"/>
          <w:marRight w:val="0"/>
          <w:marTop w:val="0"/>
          <w:marBottom w:val="0"/>
          <w:divBdr>
            <w:top w:val="none" w:sz="0" w:space="0" w:color="auto"/>
            <w:left w:val="none" w:sz="0" w:space="0" w:color="auto"/>
            <w:bottom w:val="none" w:sz="0" w:space="0" w:color="auto"/>
            <w:right w:val="none" w:sz="0" w:space="0" w:color="auto"/>
          </w:divBdr>
        </w:div>
        <w:div w:id="1224101606">
          <w:marLeft w:val="640"/>
          <w:marRight w:val="0"/>
          <w:marTop w:val="0"/>
          <w:marBottom w:val="0"/>
          <w:divBdr>
            <w:top w:val="none" w:sz="0" w:space="0" w:color="auto"/>
            <w:left w:val="none" w:sz="0" w:space="0" w:color="auto"/>
            <w:bottom w:val="none" w:sz="0" w:space="0" w:color="auto"/>
            <w:right w:val="none" w:sz="0" w:space="0" w:color="auto"/>
          </w:divBdr>
        </w:div>
        <w:div w:id="1242452161">
          <w:marLeft w:val="640"/>
          <w:marRight w:val="0"/>
          <w:marTop w:val="0"/>
          <w:marBottom w:val="0"/>
          <w:divBdr>
            <w:top w:val="none" w:sz="0" w:space="0" w:color="auto"/>
            <w:left w:val="none" w:sz="0" w:space="0" w:color="auto"/>
            <w:bottom w:val="none" w:sz="0" w:space="0" w:color="auto"/>
            <w:right w:val="none" w:sz="0" w:space="0" w:color="auto"/>
          </w:divBdr>
        </w:div>
        <w:div w:id="1348751231">
          <w:marLeft w:val="640"/>
          <w:marRight w:val="0"/>
          <w:marTop w:val="0"/>
          <w:marBottom w:val="0"/>
          <w:divBdr>
            <w:top w:val="none" w:sz="0" w:space="0" w:color="auto"/>
            <w:left w:val="none" w:sz="0" w:space="0" w:color="auto"/>
            <w:bottom w:val="none" w:sz="0" w:space="0" w:color="auto"/>
            <w:right w:val="none" w:sz="0" w:space="0" w:color="auto"/>
          </w:divBdr>
        </w:div>
        <w:div w:id="1417165566">
          <w:marLeft w:val="640"/>
          <w:marRight w:val="0"/>
          <w:marTop w:val="0"/>
          <w:marBottom w:val="0"/>
          <w:divBdr>
            <w:top w:val="none" w:sz="0" w:space="0" w:color="auto"/>
            <w:left w:val="none" w:sz="0" w:space="0" w:color="auto"/>
            <w:bottom w:val="none" w:sz="0" w:space="0" w:color="auto"/>
            <w:right w:val="none" w:sz="0" w:space="0" w:color="auto"/>
          </w:divBdr>
        </w:div>
        <w:div w:id="1504399376">
          <w:marLeft w:val="640"/>
          <w:marRight w:val="0"/>
          <w:marTop w:val="0"/>
          <w:marBottom w:val="0"/>
          <w:divBdr>
            <w:top w:val="none" w:sz="0" w:space="0" w:color="auto"/>
            <w:left w:val="none" w:sz="0" w:space="0" w:color="auto"/>
            <w:bottom w:val="none" w:sz="0" w:space="0" w:color="auto"/>
            <w:right w:val="none" w:sz="0" w:space="0" w:color="auto"/>
          </w:divBdr>
        </w:div>
        <w:div w:id="1618102192">
          <w:marLeft w:val="640"/>
          <w:marRight w:val="0"/>
          <w:marTop w:val="0"/>
          <w:marBottom w:val="0"/>
          <w:divBdr>
            <w:top w:val="none" w:sz="0" w:space="0" w:color="auto"/>
            <w:left w:val="none" w:sz="0" w:space="0" w:color="auto"/>
            <w:bottom w:val="none" w:sz="0" w:space="0" w:color="auto"/>
            <w:right w:val="none" w:sz="0" w:space="0" w:color="auto"/>
          </w:divBdr>
        </w:div>
        <w:div w:id="1656954802">
          <w:marLeft w:val="640"/>
          <w:marRight w:val="0"/>
          <w:marTop w:val="0"/>
          <w:marBottom w:val="0"/>
          <w:divBdr>
            <w:top w:val="none" w:sz="0" w:space="0" w:color="auto"/>
            <w:left w:val="none" w:sz="0" w:space="0" w:color="auto"/>
            <w:bottom w:val="none" w:sz="0" w:space="0" w:color="auto"/>
            <w:right w:val="none" w:sz="0" w:space="0" w:color="auto"/>
          </w:divBdr>
        </w:div>
        <w:div w:id="1688561626">
          <w:marLeft w:val="640"/>
          <w:marRight w:val="0"/>
          <w:marTop w:val="0"/>
          <w:marBottom w:val="0"/>
          <w:divBdr>
            <w:top w:val="none" w:sz="0" w:space="0" w:color="auto"/>
            <w:left w:val="none" w:sz="0" w:space="0" w:color="auto"/>
            <w:bottom w:val="none" w:sz="0" w:space="0" w:color="auto"/>
            <w:right w:val="none" w:sz="0" w:space="0" w:color="auto"/>
          </w:divBdr>
        </w:div>
        <w:div w:id="1725831048">
          <w:marLeft w:val="640"/>
          <w:marRight w:val="0"/>
          <w:marTop w:val="0"/>
          <w:marBottom w:val="0"/>
          <w:divBdr>
            <w:top w:val="none" w:sz="0" w:space="0" w:color="auto"/>
            <w:left w:val="none" w:sz="0" w:space="0" w:color="auto"/>
            <w:bottom w:val="none" w:sz="0" w:space="0" w:color="auto"/>
            <w:right w:val="none" w:sz="0" w:space="0" w:color="auto"/>
          </w:divBdr>
        </w:div>
        <w:div w:id="1772819760">
          <w:marLeft w:val="640"/>
          <w:marRight w:val="0"/>
          <w:marTop w:val="0"/>
          <w:marBottom w:val="0"/>
          <w:divBdr>
            <w:top w:val="none" w:sz="0" w:space="0" w:color="auto"/>
            <w:left w:val="none" w:sz="0" w:space="0" w:color="auto"/>
            <w:bottom w:val="none" w:sz="0" w:space="0" w:color="auto"/>
            <w:right w:val="none" w:sz="0" w:space="0" w:color="auto"/>
          </w:divBdr>
        </w:div>
        <w:div w:id="1879857104">
          <w:marLeft w:val="640"/>
          <w:marRight w:val="0"/>
          <w:marTop w:val="0"/>
          <w:marBottom w:val="0"/>
          <w:divBdr>
            <w:top w:val="none" w:sz="0" w:space="0" w:color="auto"/>
            <w:left w:val="none" w:sz="0" w:space="0" w:color="auto"/>
            <w:bottom w:val="none" w:sz="0" w:space="0" w:color="auto"/>
            <w:right w:val="none" w:sz="0" w:space="0" w:color="auto"/>
          </w:divBdr>
        </w:div>
        <w:div w:id="2041589817">
          <w:marLeft w:val="640"/>
          <w:marRight w:val="0"/>
          <w:marTop w:val="0"/>
          <w:marBottom w:val="0"/>
          <w:divBdr>
            <w:top w:val="none" w:sz="0" w:space="0" w:color="auto"/>
            <w:left w:val="none" w:sz="0" w:space="0" w:color="auto"/>
            <w:bottom w:val="none" w:sz="0" w:space="0" w:color="auto"/>
            <w:right w:val="none" w:sz="0" w:space="0" w:color="auto"/>
          </w:divBdr>
        </w:div>
        <w:div w:id="2127234246">
          <w:marLeft w:val="640"/>
          <w:marRight w:val="0"/>
          <w:marTop w:val="0"/>
          <w:marBottom w:val="0"/>
          <w:divBdr>
            <w:top w:val="none" w:sz="0" w:space="0" w:color="auto"/>
            <w:left w:val="none" w:sz="0" w:space="0" w:color="auto"/>
            <w:bottom w:val="none" w:sz="0" w:space="0" w:color="auto"/>
            <w:right w:val="none" w:sz="0" w:space="0" w:color="auto"/>
          </w:divBdr>
        </w:div>
      </w:divsChild>
    </w:div>
    <w:div w:id="1497186549">
      <w:bodyDiv w:val="1"/>
      <w:marLeft w:val="0"/>
      <w:marRight w:val="0"/>
      <w:marTop w:val="0"/>
      <w:marBottom w:val="0"/>
      <w:divBdr>
        <w:top w:val="none" w:sz="0" w:space="0" w:color="auto"/>
        <w:left w:val="none" w:sz="0" w:space="0" w:color="auto"/>
        <w:bottom w:val="none" w:sz="0" w:space="0" w:color="auto"/>
        <w:right w:val="none" w:sz="0" w:space="0" w:color="auto"/>
      </w:divBdr>
    </w:div>
    <w:div w:id="1551765766">
      <w:bodyDiv w:val="1"/>
      <w:marLeft w:val="0"/>
      <w:marRight w:val="0"/>
      <w:marTop w:val="0"/>
      <w:marBottom w:val="0"/>
      <w:divBdr>
        <w:top w:val="none" w:sz="0" w:space="0" w:color="auto"/>
        <w:left w:val="none" w:sz="0" w:space="0" w:color="auto"/>
        <w:bottom w:val="none" w:sz="0" w:space="0" w:color="auto"/>
        <w:right w:val="none" w:sz="0" w:space="0" w:color="auto"/>
      </w:divBdr>
      <w:divsChild>
        <w:div w:id="148668206">
          <w:marLeft w:val="640"/>
          <w:marRight w:val="0"/>
          <w:marTop w:val="0"/>
          <w:marBottom w:val="0"/>
          <w:divBdr>
            <w:top w:val="none" w:sz="0" w:space="0" w:color="auto"/>
            <w:left w:val="none" w:sz="0" w:space="0" w:color="auto"/>
            <w:bottom w:val="none" w:sz="0" w:space="0" w:color="auto"/>
            <w:right w:val="none" w:sz="0" w:space="0" w:color="auto"/>
          </w:divBdr>
        </w:div>
        <w:div w:id="178081850">
          <w:marLeft w:val="640"/>
          <w:marRight w:val="0"/>
          <w:marTop w:val="0"/>
          <w:marBottom w:val="0"/>
          <w:divBdr>
            <w:top w:val="none" w:sz="0" w:space="0" w:color="auto"/>
            <w:left w:val="none" w:sz="0" w:space="0" w:color="auto"/>
            <w:bottom w:val="none" w:sz="0" w:space="0" w:color="auto"/>
            <w:right w:val="none" w:sz="0" w:space="0" w:color="auto"/>
          </w:divBdr>
        </w:div>
        <w:div w:id="203565575">
          <w:marLeft w:val="640"/>
          <w:marRight w:val="0"/>
          <w:marTop w:val="0"/>
          <w:marBottom w:val="0"/>
          <w:divBdr>
            <w:top w:val="none" w:sz="0" w:space="0" w:color="auto"/>
            <w:left w:val="none" w:sz="0" w:space="0" w:color="auto"/>
            <w:bottom w:val="none" w:sz="0" w:space="0" w:color="auto"/>
            <w:right w:val="none" w:sz="0" w:space="0" w:color="auto"/>
          </w:divBdr>
        </w:div>
        <w:div w:id="235022293">
          <w:marLeft w:val="640"/>
          <w:marRight w:val="0"/>
          <w:marTop w:val="0"/>
          <w:marBottom w:val="0"/>
          <w:divBdr>
            <w:top w:val="none" w:sz="0" w:space="0" w:color="auto"/>
            <w:left w:val="none" w:sz="0" w:space="0" w:color="auto"/>
            <w:bottom w:val="none" w:sz="0" w:space="0" w:color="auto"/>
            <w:right w:val="none" w:sz="0" w:space="0" w:color="auto"/>
          </w:divBdr>
        </w:div>
        <w:div w:id="359621987">
          <w:marLeft w:val="640"/>
          <w:marRight w:val="0"/>
          <w:marTop w:val="0"/>
          <w:marBottom w:val="0"/>
          <w:divBdr>
            <w:top w:val="none" w:sz="0" w:space="0" w:color="auto"/>
            <w:left w:val="none" w:sz="0" w:space="0" w:color="auto"/>
            <w:bottom w:val="none" w:sz="0" w:space="0" w:color="auto"/>
            <w:right w:val="none" w:sz="0" w:space="0" w:color="auto"/>
          </w:divBdr>
        </w:div>
        <w:div w:id="517281464">
          <w:marLeft w:val="640"/>
          <w:marRight w:val="0"/>
          <w:marTop w:val="0"/>
          <w:marBottom w:val="0"/>
          <w:divBdr>
            <w:top w:val="none" w:sz="0" w:space="0" w:color="auto"/>
            <w:left w:val="none" w:sz="0" w:space="0" w:color="auto"/>
            <w:bottom w:val="none" w:sz="0" w:space="0" w:color="auto"/>
            <w:right w:val="none" w:sz="0" w:space="0" w:color="auto"/>
          </w:divBdr>
        </w:div>
        <w:div w:id="610820510">
          <w:marLeft w:val="640"/>
          <w:marRight w:val="0"/>
          <w:marTop w:val="0"/>
          <w:marBottom w:val="0"/>
          <w:divBdr>
            <w:top w:val="none" w:sz="0" w:space="0" w:color="auto"/>
            <w:left w:val="none" w:sz="0" w:space="0" w:color="auto"/>
            <w:bottom w:val="none" w:sz="0" w:space="0" w:color="auto"/>
            <w:right w:val="none" w:sz="0" w:space="0" w:color="auto"/>
          </w:divBdr>
        </w:div>
        <w:div w:id="615333005">
          <w:marLeft w:val="640"/>
          <w:marRight w:val="0"/>
          <w:marTop w:val="0"/>
          <w:marBottom w:val="0"/>
          <w:divBdr>
            <w:top w:val="none" w:sz="0" w:space="0" w:color="auto"/>
            <w:left w:val="none" w:sz="0" w:space="0" w:color="auto"/>
            <w:bottom w:val="none" w:sz="0" w:space="0" w:color="auto"/>
            <w:right w:val="none" w:sz="0" w:space="0" w:color="auto"/>
          </w:divBdr>
        </w:div>
        <w:div w:id="756748713">
          <w:marLeft w:val="640"/>
          <w:marRight w:val="0"/>
          <w:marTop w:val="0"/>
          <w:marBottom w:val="0"/>
          <w:divBdr>
            <w:top w:val="none" w:sz="0" w:space="0" w:color="auto"/>
            <w:left w:val="none" w:sz="0" w:space="0" w:color="auto"/>
            <w:bottom w:val="none" w:sz="0" w:space="0" w:color="auto"/>
            <w:right w:val="none" w:sz="0" w:space="0" w:color="auto"/>
          </w:divBdr>
        </w:div>
        <w:div w:id="763302513">
          <w:marLeft w:val="640"/>
          <w:marRight w:val="0"/>
          <w:marTop w:val="0"/>
          <w:marBottom w:val="0"/>
          <w:divBdr>
            <w:top w:val="none" w:sz="0" w:space="0" w:color="auto"/>
            <w:left w:val="none" w:sz="0" w:space="0" w:color="auto"/>
            <w:bottom w:val="none" w:sz="0" w:space="0" w:color="auto"/>
            <w:right w:val="none" w:sz="0" w:space="0" w:color="auto"/>
          </w:divBdr>
        </w:div>
        <w:div w:id="812450926">
          <w:marLeft w:val="640"/>
          <w:marRight w:val="0"/>
          <w:marTop w:val="0"/>
          <w:marBottom w:val="0"/>
          <w:divBdr>
            <w:top w:val="none" w:sz="0" w:space="0" w:color="auto"/>
            <w:left w:val="none" w:sz="0" w:space="0" w:color="auto"/>
            <w:bottom w:val="none" w:sz="0" w:space="0" w:color="auto"/>
            <w:right w:val="none" w:sz="0" w:space="0" w:color="auto"/>
          </w:divBdr>
        </w:div>
        <w:div w:id="1008561326">
          <w:marLeft w:val="640"/>
          <w:marRight w:val="0"/>
          <w:marTop w:val="0"/>
          <w:marBottom w:val="0"/>
          <w:divBdr>
            <w:top w:val="none" w:sz="0" w:space="0" w:color="auto"/>
            <w:left w:val="none" w:sz="0" w:space="0" w:color="auto"/>
            <w:bottom w:val="none" w:sz="0" w:space="0" w:color="auto"/>
            <w:right w:val="none" w:sz="0" w:space="0" w:color="auto"/>
          </w:divBdr>
        </w:div>
        <w:div w:id="1047412325">
          <w:marLeft w:val="640"/>
          <w:marRight w:val="0"/>
          <w:marTop w:val="0"/>
          <w:marBottom w:val="0"/>
          <w:divBdr>
            <w:top w:val="none" w:sz="0" w:space="0" w:color="auto"/>
            <w:left w:val="none" w:sz="0" w:space="0" w:color="auto"/>
            <w:bottom w:val="none" w:sz="0" w:space="0" w:color="auto"/>
            <w:right w:val="none" w:sz="0" w:space="0" w:color="auto"/>
          </w:divBdr>
        </w:div>
        <w:div w:id="1139499403">
          <w:marLeft w:val="640"/>
          <w:marRight w:val="0"/>
          <w:marTop w:val="0"/>
          <w:marBottom w:val="0"/>
          <w:divBdr>
            <w:top w:val="none" w:sz="0" w:space="0" w:color="auto"/>
            <w:left w:val="none" w:sz="0" w:space="0" w:color="auto"/>
            <w:bottom w:val="none" w:sz="0" w:space="0" w:color="auto"/>
            <w:right w:val="none" w:sz="0" w:space="0" w:color="auto"/>
          </w:divBdr>
        </w:div>
        <w:div w:id="1488475056">
          <w:marLeft w:val="640"/>
          <w:marRight w:val="0"/>
          <w:marTop w:val="0"/>
          <w:marBottom w:val="0"/>
          <w:divBdr>
            <w:top w:val="none" w:sz="0" w:space="0" w:color="auto"/>
            <w:left w:val="none" w:sz="0" w:space="0" w:color="auto"/>
            <w:bottom w:val="none" w:sz="0" w:space="0" w:color="auto"/>
            <w:right w:val="none" w:sz="0" w:space="0" w:color="auto"/>
          </w:divBdr>
        </w:div>
        <w:div w:id="1507474160">
          <w:marLeft w:val="640"/>
          <w:marRight w:val="0"/>
          <w:marTop w:val="0"/>
          <w:marBottom w:val="0"/>
          <w:divBdr>
            <w:top w:val="none" w:sz="0" w:space="0" w:color="auto"/>
            <w:left w:val="none" w:sz="0" w:space="0" w:color="auto"/>
            <w:bottom w:val="none" w:sz="0" w:space="0" w:color="auto"/>
            <w:right w:val="none" w:sz="0" w:space="0" w:color="auto"/>
          </w:divBdr>
        </w:div>
        <w:div w:id="1525168364">
          <w:marLeft w:val="640"/>
          <w:marRight w:val="0"/>
          <w:marTop w:val="0"/>
          <w:marBottom w:val="0"/>
          <w:divBdr>
            <w:top w:val="none" w:sz="0" w:space="0" w:color="auto"/>
            <w:left w:val="none" w:sz="0" w:space="0" w:color="auto"/>
            <w:bottom w:val="none" w:sz="0" w:space="0" w:color="auto"/>
            <w:right w:val="none" w:sz="0" w:space="0" w:color="auto"/>
          </w:divBdr>
        </w:div>
        <w:div w:id="1569219480">
          <w:marLeft w:val="640"/>
          <w:marRight w:val="0"/>
          <w:marTop w:val="0"/>
          <w:marBottom w:val="0"/>
          <w:divBdr>
            <w:top w:val="none" w:sz="0" w:space="0" w:color="auto"/>
            <w:left w:val="none" w:sz="0" w:space="0" w:color="auto"/>
            <w:bottom w:val="none" w:sz="0" w:space="0" w:color="auto"/>
            <w:right w:val="none" w:sz="0" w:space="0" w:color="auto"/>
          </w:divBdr>
        </w:div>
        <w:div w:id="1604268731">
          <w:marLeft w:val="640"/>
          <w:marRight w:val="0"/>
          <w:marTop w:val="0"/>
          <w:marBottom w:val="0"/>
          <w:divBdr>
            <w:top w:val="none" w:sz="0" w:space="0" w:color="auto"/>
            <w:left w:val="none" w:sz="0" w:space="0" w:color="auto"/>
            <w:bottom w:val="none" w:sz="0" w:space="0" w:color="auto"/>
            <w:right w:val="none" w:sz="0" w:space="0" w:color="auto"/>
          </w:divBdr>
        </w:div>
        <w:div w:id="1674526566">
          <w:marLeft w:val="640"/>
          <w:marRight w:val="0"/>
          <w:marTop w:val="0"/>
          <w:marBottom w:val="0"/>
          <w:divBdr>
            <w:top w:val="none" w:sz="0" w:space="0" w:color="auto"/>
            <w:left w:val="none" w:sz="0" w:space="0" w:color="auto"/>
            <w:bottom w:val="none" w:sz="0" w:space="0" w:color="auto"/>
            <w:right w:val="none" w:sz="0" w:space="0" w:color="auto"/>
          </w:divBdr>
        </w:div>
        <w:div w:id="1783378246">
          <w:marLeft w:val="640"/>
          <w:marRight w:val="0"/>
          <w:marTop w:val="0"/>
          <w:marBottom w:val="0"/>
          <w:divBdr>
            <w:top w:val="none" w:sz="0" w:space="0" w:color="auto"/>
            <w:left w:val="none" w:sz="0" w:space="0" w:color="auto"/>
            <w:bottom w:val="none" w:sz="0" w:space="0" w:color="auto"/>
            <w:right w:val="none" w:sz="0" w:space="0" w:color="auto"/>
          </w:divBdr>
        </w:div>
        <w:div w:id="1843161231">
          <w:marLeft w:val="640"/>
          <w:marRight w:val="0"/>
          <w:marTop w:val="0"/>
          <w:marBottom w:val="0"/>
          <w:divBdr>
            <w:top w:val="none" w:sz="0" w:space="0" w:color="auto"/>
            <w:left w:val="none" w:sz="0" w:space="0" w:color="auto"/>
            <w:bottom w:val="none" w:sz="0" w:space="0" w:color="auto"/>
            <w:right w:val="none" w:sz="0" w:space="0" w:color="auto"/>
          </w:divBdr>
        </w:div>
        <w:div w:id="2081440026">
          <w:marLeft w:val="640"/>
          <w:marRight w:val="0"/>
          <w:marTop w:val="0"/>
          <w:marBottom w:val="0"/>
          <w:divBdr>
            <w:top w:val="none" w:sz="0" w:space="0" w:color="auto"/>
            <w:left w:val="none" w:sz="0" w:space="0" w:color="auto"/>
            <w:bottom w:val="none" w:sz="0" w:space="0" w:color="auto"/>
            <w:right w:val="none" w:sz="0" w:space="0" w:color="auto"/>
          </w:divBdr>
        </w:div>
        <w:div w:id="2134444048">
          <w:marLeft w:val="640"/>
          <w:marRight w:val="0"/>
          <w:marTop w:val="0"/>
          <w:marBottom w:val="0"/>
          <w:divBdr>
            <w:top w:val="none" w:sz="0" w:space="0" w:color="auto"/>
            <w:left w:val="none" w:sz="0" w:space="0" w:color="auto"/>
            <w:bottom w:val="none" w:sz="0" w:space="0" w:color="auto"/>
            <w:right w:val="none" w:sz="0" w:space="0" w:color="auto"/>
          </w:divBdr>
        </w:div>
      </w:divsChild>
    </w:div>
    <w:div w:id="1552309608">
      <w:bodyDiv w:val="1"/>
      <w:marLeft w:val="0"/>
      <w:marRight w:val="0"/>
      <w:marTop w:val="0"/>
      <w:marBottom w:val="0"/>
      <w:divBdr>
        <w:top w:val="none" w:sz="0" w:space="0" w:color="auto"/>
        <w:left w:val="none" w:sz="0" w:space="0" w:color="auto"/>
        <w:bottom w:val="none" w:sz="0" w:space="0" w:color="auto"/>
        <w:right w:val="none" w:sz="0" w:space="0" w:color="auto"/>
      </w:divBdr>
      <w:divsChild>
        <w:div w:id="260265256">
          <w:marLeft w:val="640"/>
          <w:marRight w:val="0"/>
          <w:marTop w:val="0"/>
          <w:marBottom w:val="0"/>
          <w:divBdr>
            <w:top w:val="none" w:sz="0" w:space="0" w:color="auto"/>
            <w:left w:val="none" w:sz="0" w:space="0" w:color="auto"/>
            <w:bottom w:val="none" w:sz="0" w:space="0" w:color="auto"/>
            <w:right w:val="none" w:sz="0" w:space="0" w:color="auto"/>
          </w:divBdr>
        </w:div>
        <w:div w:id="937255737">
          <w:marLeft w:val="640"/>
          <w:marRight w:val="0"/>
          <w:marTop w:val="0"/>
          <w:marBottom w:val="0"/>
          <w:divBdr>
            <w:top w:val="none" w:sz="0" w:space="0" w:color="auto"/>
            <w:left w:val="none" w:sz="0" w:space="0" w:color="auto"/>
            <w:bottom w:val="none" w:sz="0" w:space="0" w:color="auto"/>
            <w:right w:val="none" w:sz="0" w:space="0" w:color="auto"/>
          </w:divBdr>
        </w:div>
        <w:div w:id="175506768">
          <w:marLeft w:val="640"/>
          <w:marRight w:val="0"/>
          <w:marTop w:val="0"/>
          <w:marBottom w:val="0"/>
          <w:divBdr>
            <w:top w:val="none" w:sz="0" w:space="0" w:color="auto"/>
            <w:left w:val="none" w:sz="0" w:space="0" w:color="auto"/>
            <w:bottom w:val="none" w:sz="0" w:space="0" w:color="auto"/>
            <w:right w:val="none" w:sz="0" w:space="0" w:color="auto"/>
          </w:divBdr>
        </w:div>
        <w:div w:id="1566603980">
          <w:marLeft w:val="640"/>
          <w:marRight w:val="0"/>
          <w:marTop w:val="0"/>
          <w:marBottom w:val="0"/>
          <w:divBdr>
            <w:top w:val="none" w:sz="0" w:space="0" w:color="auto"/>
            <w:left w:val="none" w:sz="0" w:space="0" w:color="auto"/>
            <w:bottom w:val="none" w:sz="0" w:space="0" w:color="auto"/>
            <w:right w:val="none" w:sz="0" w:space="0" w:color="auto"/>
          </w:divBdr>
        </w:div>
        <w:div w:id="1619987756">
          <w:marLeft w:val="640"/>
          <w:marRight w:val="0"/>
          <w:marTop w:val="0"/>
          <w:marBottom w:val="0"/>
          <w:divBdr>
            <w:top w:val="none" w:sz="0" w:space="0" w:color="auto"/>
            <w:left w:val="none" w:sz="0" w:space="0" w:color="auto"/>
            <w:bottom w:val="none" w:sz="0" w:space="0" w:color="auto"/>
            <w:right w:val="none" w:sz="0" w:space="0" w:color="auto"/>
          </w:divBdr>
        </w:div>
        <w:div w:id="1032682810">
          <w:marLeft w:val="640"/>
          <w:marRight w:val="0"/>
          <w:marTop w:val="0"/>
          <w:marBottom w:val="0"/>
          <w:divBdr>
            <w:top w:val="none" w:sz="0" w:space="0" w:color="auto"/>
            <w:left w:val="none" w:sz="0" w:space="0" w:color="auto"/>
            <w:bottom w:val="none" w:sz="0" w:space="0" w:color="auto"/>
            <w:right w:val="none" w:sz="0" w:space="0" w:color="auto"/>
          </w:divBdr>
        </w:div>
        <w:div w:id="377704690">
          <w:marLeft w:val="640"/>
          <w:marRight w:val="0"/>
          <w:marTop w:val="0"/>
          <w:marBottom w:val="0"/>
          <w:divBdr>
            <w:top w:val="none" w:sz="0" w:space="0" w:color="auto"/>
            <w:left w:val="none" w:sz="0" w:space="0" w:color="auto"/>
            <w:bottom w:val="none" w:sz="0" w:space="0" w:color="auto"/>
            <w:right w:val="none" w:sz="0" w:space="0" w:color="auto"/>
          </w:divBdr>
        </w:div>
        <w:div w:id="1070928285">
          <w:marLeft w:val="640"/>
          <w:marRight w:val="0"/>
          <w:marTop w:val="0"/>
          <w:marBottom w:val="0"/>
          <w:divBdr>
            <w:top w:val="none" w:sz="0" w:space="0" w:color="auto"/>
            <w:left w:val="none" w:sz="0" w:space="0" w:color="auto"/>
            <w:bottom w:val="none" w:sz="0" w:space="0" w:color="auto"/>
            <w:right w:val="none" w:sz="0" w:space="0" w:color="auto"/>
          </w:divBdr>
        </w:div>
        <w:div w:id="298995461">
          <w:marLeft w:val="640"/>
          <w:marRight w:val="0"/>
          <w:marTop w:val="0"/>
          <w:marBottom w:val="0"/>
          <w:divBdr>
            <w:top w:val="none" w:sz="0" w:space="0" w:color="auto"/>
            <w:left w:val="none" w:sz="0" w:space="0" w:color="auto"/>
            <w:bottom w:val="none" w:sz="0" w:space="0" w:color="auto"/>
            <w:right w:val="none" w:sz="0" w:space="0" w:color="auto"/>
          </w:divBdr>
        </w:div>
        <w:div w:id="1592354179">
          <w:marLeft w:val="640"/>
          <w:marRight w:val="0"/>
          <w:marTop w:val="0"/>
          <w:marBottom w:val="0"/>
          <w:divBdr>
            <w:top w:val="none" w:sz="0" w:space="0" w:color="auto"/>
            <w:left w:val="none" w:sz="0" w:space="0" w:color="auto"/>
            <w:bottom w:val="none" w:sz="0" w:space="0" w:color="auto"/>
            <w:right w:val="none" w:sz="0" w:space="0" w:color="auto"/>
          </w:divBdr>
        </w:div>
        <w:div w:id="854268078">
          <w:marLeft w:val="640"/>
          <w:marRight w:val="0"/>
          <w:marTop w:val="0"/>
          <w:marBottom w:val="0"/>
          <w:divBdr>
            <w:top w:val="none" w:sz="0" w:space="0" w:color="auto"/>
            <w:left w:val="none" w:sz="0" w:space="0" w:color="auto"/>
            <w:bottom w:val="none" w:sz="0" w:space="0" w:color="auto"/>
            <w:right w:val="none" w:sz="0" w:space="0" w:color="auto"/>
          </w:divBdr>
        </w:div>
        <w:div w:id="764418217">
          <w:marLeft w:val="640"/>
          <w:marRight w:val="0"/>
          <w:marTop w:val="0"/>
          <w:marBottom w:val="0"/>
          <w:divBdr>
            <w:top w:val="none" w:sz="0" w:space="0" w:color="auto"/>
            <w:left w:val="none" w:sz="0" w:space="0" w:color="auto"/>
            <w:bottom w:val="none" w:sz="0" w:space="0" w:color="auto"/>
            <w:right w:val="none" w:sz="0" w:space="0" w:color="auto"/>
          </w:divBdr>
        </w:div>
        <w:div w:id="1722165636">
          <w:marLeft w:val="640"/>
          <w:marRight w:val="0"/>
          <w:marTop w:val="0"/>
          <w:marBottom w:val="0"/>
          <w:divBdr>
            <w:top w:val="none" w:sz="0" w:space="0" w:color="auto"/>
            <w:left w:val="none" w:sz="0" w:space="0" w:color="auto"/>
            <w:bottom w:val="none" w:sz="0" w:space="0" w:color="auto"/>
            <w:right w:val="none" w:sz="0" w:space="0" w:color="auto"/>
          </w:divBdr>
        </w:div>
        <w:div w:id="1797991938">
          <w:marLeft w:val="640"/>
          <w:marRight w:val="0"/>
          <w:marTop w:val="0"/>
          <w:marBottom w:val="0"/>
          <w:divBdr>
            <w:top w:val="none" w:sz="0" w:space="0" w:color="auto"/>
            <w:left w:val="none" w:sz="0" w:space="0" w:color="auto"/>
            <w:bottom w:val="none" w:sz="0" w:space="0" w:color="auto"/>
            <w:right w:val="none" w:sz="0" w:space="0" w:color="auto"/>
          </w:divBdr>
        </w:div>
        <w:div w:id="350033282">
          <w:marLeft w:val="640"/>
          <w:marRight w:val="0"/>
          <w:marTop w:val="0"/>
          <w:marBottom w:val="0"/>
          <w:divBdr>
            <w:top w:val="none" w:sz="0" w:space="0" w:color="auto"/>
            <w:left w:val="none" w:sz="0" w:space="0" w:color="auto"/>
            <w:bottom w:val="none" w:sz="0" w:space="0" w:color="auto"/>
            <w:right w:val="none" w:sz="0" w:space="0" w:color="auto"/>
          </w:divBdr>
        </w:div>
        <w:div w:id="1484463461">
          <w:marLeft w:val="640"/>
          <w:marRight w:val="0"/>
          <w:marTop w:val="0"/>
          <w:marBottom w:val="0"/>
          <w:divBdr>
            <w:top w:val="none" w:sz="0" w:space="0" w:color="auto"/>
            <w:left w:val="none" w:sz="0" w:space="0" w:color="auto"/>
            <w:bottom w:val="none" w:sz="0" w:space="0" w:color="auto"/>
            <w:right w:val="none" w:sz="0" w:space="0" w:color="auto"/>
          </w:divBdr>
        </w:div>
        <w:div w:id="1403870949">
          <w:marLeft w:val="640"/>
          <w:marRight w:val="0"/>
          <w:marTop w:val="0"/>
          <w:marBottom w:val="0"/>
          <w:divBdr>
            <w:top w:val="none" w:sz="0" w:space="0" w:color="auto"/>
            <w:left w:val="none" w:sz="0" w:space="0" w:color="auto"/>
            <w:bottom w:val="none" w:sz="0" w:space="0" w:color="auto"/>
            <w:right w:val="none" w:sz="0" w:space="0" w:color="auto"/>
          </w:divBdr>
        </w:div>
        <w:div w:id="1049185427">
          <w:marLeft w:val="640"/>
          <w:marRight w:val="0"/>
          <w:marTop w:val="0"/>
          <w:marBottom w:val="0"/>
          <w:divBdr>
            <w:top w:val="none" w:sz="0" w:space="0" w:color="auto"/>
            <w:left w:val="none" w:sz="0" w:space="0" w:color="auto"/>
            <w:bottom w:val="none" w:sz="0" w:space="0" w:color="auto"/>
            <w:right w:val="none" w:sz="0" w:space="0" w:color="auto"/>
          </w:divBdr>
        </w:div>
        <w:div w:id="1126856483">
          <w:marLeft w:val="640"/>
          <w:marRight w:val="0"/>
          <w:marTop w:val="0"/>
          <w:marBottom w:val="0"/>
          <w:divBdr>
            <w:top w:val="none" w:sz="0" w:space="0" w:color="auto"/>
            <w:left w:val="none" w:sz="0" w:space="0" w:color="auto"/>
            <w:bottom w:val="none" w:sz="0" w:space="0" w:color="auto"/>
            <w:right w:val="none" w:sz="0" w:space="0" w:color="auto"/>
          </w:divBdr>
        </w:div>
        <w:div w:id="1805926324">
          <w:marLeft w:val="640"/>
          <w:marRight w:val="0"/>
          <w:marTop w:val="0"/>
          <w:marBottom w:val="0"/>
          <w:divBdr>
            <w:top w:val="none" w:sz="0" w:space="0" w:color="auto"/>
            <w:left w:val="none" w:sz="0" w:space="0" w:color="auto"/>
            <w:bottom w:val="none" w:sz="0" w:space="0" w:color="auto"/>
            <w:right w:val="none" w:sz="0" w:space="0" w:color="auto"/>
          </w:divBdr>
        </w:div>
        <w:div w:id="1900747708">
          <w:marLeft w:val="640"/>
          <w:marRight w:val="0"/>
          <w:marTop w:val="0"/>
          <w:marBottom w:val="0"/>
          <w:divBdr>
            <w:top w:val="none" w:sz="0" w:space="0" w:color="auto"/>
            <w:left w:val="none" w:sz="0" w:space="0" w:color="auto"/>
            <w:bottom w:val="none" w:sz="0" w:space="0" w:color="auto"/>
            <w:right w:val="none" w:sz="0" w:space="0" w:color="auto"/>
          </w:divBdr>
        </w:div>
        <w:div w:id="536544757">
          <w:marLeft w:val="640"/>
          <w:marRight w:val="0"/>
          <w:marTop w:val="0"/>
          <w:marBottom w:val="0"/>
          <w:divBdr>
            <w:top w:val="none" w:sz="0" w:space="0" w:color="auto"/>
            <w:left w:val="none" w:sz="0" w:space="0" w:color="auto"/>
            <w:bottom w:val="none" w:sz="0" w:space="0" w:color="auto"/>
            <w:right w:val="none" w:sz="0" w:space="0" w:color="auto"/>
          </w:divBdr>
        </w:div>
        <w:div w:id="677006529">
          <w:marLeft w:val="640"/>
          <w:marRight w:val="0"/>
          <w:marTop w:val="0"/>
          <w:marBottom w:val="0"/>
          <w:divBdr>
            <w:top w:val="none" w:sz="0" w:space="0" w:color="auto"/>
            <w:left w:val="none" w:sz="0" w:space="0" w:color="auto"/>
            <w:bottom w:val="none" w:sz="0" w:space="0" w:color="auto"/>
            <w:right w:val="none" w:sz="0" w:space="0" w:color="auto"/>
          </w:divBdr>
        </w:div>
        <w:div w:id="1307467463">
          <w:marLeft w:val="640"/>
          <w:marRight w:val="0"/>
          <w:marTop w:val="0"/>
          <w:marBottom w:val="0"/>
          <w:divBdr>
            <w:top w:val="none" w:sz="0" w:space="0" w:color="auto"/>
            <w:left w:val="none" w:sz="0" w:space="0" w:color="auto"/>
            <w:bottom w:val="none" w:sz="0" w:space="0" w:color="auto"/>
            <w:right w:val="none" w:sz="0" w:space="0" w:color="auto"/>
          </w:divBdr>
        </w:div>
        <w:div w:id="1311708564">
          <w:marLeft w:val="640"/>
          <w:marRight w:val="0"/>
          <w:marTop w:val="0"/>
          <w:marBottom w:val="0"/>
          <w:divBdr>
            <w:top w:val="none" w:sz="0" w:space="0" w:color="auto"/>
            <w:left w:val="none" w:sz="0" w:space="0" w:color="auto"/>
            <w:bottom w:val="none" w:sz="0" w:space="0" w:color="auto"/>
            <w:right w:val="none" w:sz="0" w:space="0" w:color="auto"/>
          </w:divBdr>
        </w:div>
        <w:div w:id="2106068559">
          <w:marLeft w:val="640"/>
          <w:marRight w:val="0"/>
          <w:marTop w:val="0"/>
          <w:marBottom w:val="0"/>
          <w:divBdr>
            <w:top w:val="none" w:sz="0" w:space="0" w:color="auto"/>
            <w:left w:val="none" w:sz="0" w:space="0" w:color="auto"/>
            <w:bottom w:val="none" w:sz="0" w:space="0" w:color="auto"/>
            <w:right w:val="none" w:sz="0" w:space="0" w:color="auto"/>
          </w:divBdr>
        </w:div>
        <w:div w:id="1221213255">
          <w:marLeft w:val="640"/>
          <w:marRight w:val="0"/>
          <w:marTop w:val="0"/>
          <w:marBottom w:val="0"/>
          <w:divBdr>
            <w:top w:val="none" w:sz="0" w:space="0" w:color="auto"/>
            <w:left w:val="none" w:sz="0" w:space="0" w:color="auto"/>
            <w:bottom w:val="none" w:sz="0" w:space="0" w:color="auto"/>
            <w:right w:val="none" w:sz="0" w:space="0" w:color="auto"/>
          </w:divBdr>
        </w:div>
        <w:div w:id="1076126631">
          <w:marLeft w:val="640"/>
          <w:marRight w:val="0"/>
          <w:marTop w:val="0"/>
          <w:marBottom w:val="0"/>
          <w:divBdr>
            <w:top w:val="none" w:sz="0" w:space="0" w:color="auto"/>
            <w:left w:val="none" w:sz="0" w:space="0" w:color="auto"/>
            <w:bottom w:val="none" w:sz="0" w:space="0" w:color="auto"/>
            <w:right w:val="none" w:sz="0" w:space="0" w:color="auto"/>
          </w:divBdr>
        </w:div>
        <w:div w:id="599219103">
          <w:marLeft w:val="640"/>
          <w:marRight w:val="0"/>
          <w:marTop w:val="0"/>
          <w:marBottom w:val="0"/>
          <w:divBdr>
            <w:top w:val="none" w:sz="0" w:space="0" w:color="auto"/>
            <w:left w:val="none" w:sz="0" w:space="0" w:color="auto"/>
            <w:bottom w:val="none" w:sz="0" w:space="0" w:color="auto"/>
            <w:right w:val="none" w:sz="0" w:space="0" w:color="auto"/>
          </w:divBdr>
        </w:div>
        <w:div w:id="40835941">
          <w:marLeft w:val="640"/>
          <w:marRight w:val="0"/>
          <w:marTop w:val="0"/>
          <w:marBottom w:val="0"/>
          <w:divBdr>
            <w:top w:val="none" w:sz="0" w:space="0" w:color="auto"/>
            <w:left w:val="none" w:sz="0" w:space="0" w:color="auto"/>
            <w:bottom w:val="none" w:sz="0" w:space="0" w:color="auto"/>
            <w:right w:val="none" w:sz="0" w:space="0" w:color="auto"/>
          </w:divBdr>
        </w:div>
        <w:div w:id="1401902046">
          <w:marLeft w:val="640"/>
          <w:marRight w:val="0"/>
          <w:marTop w:val="0"/>
          <w:marBottom w:val="0"/>
          <w:divBdr>
            <w:top w:val="none" w:sz="0" w:space="0" w:color="auto"/>
            <w:left w:val="none" w:sz="0" w:space="0" w:color="auto"/>
            <w:bottom w:val="none" w:sz="0" w:space="0" w:color="auto"/>
            <w:right w:val="none" w:sz="0" w:space="0" w:color="auto"/>
          </w:divBdr>
        </w:div>
        <w:div w:id="2025283832">
          <w:marLeft w:val="640"/>
          <w:marRight w:val="0"/>
          <w:marTop w:val="0"/>
          <w:marBottom w:val="0"/>
          <w:divBdr>
            <w:top w:val="none" w:sz="0" w:space="0" w:color="auto"/>
            <w:left w:val="none" w:sz="0" w:space="0" w:color="auto"/>
            <w:bottom w:val="none" w:sz="0" w:space="0" w:color="auto"/>
            <w:right w:val="none" w:sz="0" w:space="0" w:color="auto"/>
          </w:divBdr>
        </w:div>
        <w:div w:id="1428577896">
          <w:marLeft w:val="640"/>
          <w:marRight w:val="0"/>
          <w:marTop w:val="0"/>
          <w:marBottom w:val="0"/>
          <w:divBdr>
            <w:top w:val="none" w:sz="0" w:space="0" w:color="auto"/>
            <w:left w:val="none" w:sz="0" w:space="0" w:color="auto"/>
            <w:bottom w:val="none" w:sz="0" w:space="0" w:color="auto"/>
            <w:right w:val="none" w:sz="0" w:space="0" w:color="auto"/>
          </w:divBdr>
        </w:div>
        <w:div w:id="1121991388">
          <w:marLeft w:val="640"/>
          <w:marRight w:val="0"/>
          <w:marTop w:val="0"/>
          <w:marBottom w:val="0"/>
          <w:divBdr>
            <w:top w:val="none" w:sz="0" w:space="0" w:color="auto"/>
            <w:left w:val="none" w:sz="0" w:space="0" w:color="auto"/>
            <w:bottom w:val="none" w:sz="0" w:space="0" w:color="auto"/>
            <w:right w:val="none" w:sz="0" w:space="0" w:color="auto"/>
          </w:divBdr>
        </w:div>
        <w:div w:id="1442802022">
          <w:marLeft w:val="640"/>
          <w:marRight w:val="0"/>
          <w:marTop w:val="0"/>
          <w:marBottom w:val="0"/>
          <w:divBdr>
            <w:top w:val="none" w:sz="0" w:space="0" w:color="auto"/>
            <w:left w:val="none" w:sz="0" w:space="0" w:color="auto"/>
            <w:bottom w:val="none" w:sz="0" w:space="0" w:color="auto"/>
            <w:right w:val="none" w:sz="0" w:space="0" w:color="auto"/>
          </w:divBdr>
        </w:div>
      </w:divsChild>
    </w:div>
    <w:div w:id="1555047520">
      <w:bodyDiv w:val="1"/>
      <w:marLeft w:val="0"/>
      <w:marRight w:val="0"/>
      <w:marTop w:val="0"/>
      <w:marBottom w:val="0"/>
      <w:divBdr>
        <w:top w:val="none" w:sz="0" w:space="0" w:color="auto"/>
        <w:left w:val="none" w:sz="0" w:space="0" w:color="auto"/>
        <w:bottom w:val="none" w:sz="0" w:space="0" w:color="auto"/>
        <w:right w:val="none" w:sz="0" w:space="0" w:color="auto"/>
      </w:divBdr>
      <w:divsChild>
        <w:div w:id="1475247551">
          <w:marLeft w:val="640"/>
          <w:marRight w:val="0"/>
          <w:marTop w:val="0"/>
          <w:marBottom w:val="0"/>
          <w:divBdr>
            <w:top w:val="none" w:sz="0" w:space="0" w:color="auto"/>
            <w:left w:val="none" w:sz="0" w:space="0" w:color="auto"/>
            <w:bottom w:val="none" w:sz="0" w:space="0" w:color="auto"/>
            <w:right w:val="none" w:sz="0" w:space="0" w:color="auto"/>
          </w:divBdr>
        </w:div>
        <w:div w:id="734278383">
          <w:marLeft w:val="640"/>
          <w:marRight w:val="0"/>
          <w:marTop w:val="0"/>
          <w:marBottom w:val="0"/>
          <w:divBdr>
            <w:top w:val="none" w:sz="0" w:space="0" w:color="auto"/>
            <w:left w:val="none" w:sz="0" w:space="0" w:color="auto"/>
            <w:bottom w:val="none" w:sz="0" w:space="0" w:color="auto"/>
            <w:right w:val="none" w:sz="0" w:space="0" w:color="auto"/>
          </w:divBdr>
        </w:div>
        <w:div w:id="2029793694">
          <w:marLeft w:val="640"/>
          <w:marRight w:val="0"/>
          <w:marTop w:val="0"/>
          <w:marBottom w:val="0"/>
          <w:divBdr>
            <w:top w:val="none" w:sz="0" w:space="0" w:color="auto"/>
            <w:left w:val="none" w:sz="0" w:space="0" w:color="auto"/>
            <w:bottom w:val="none" w:sz="0" w:space="0" w:color="auto"/>
            <w:right w:val="none" w:sz="0" w:space="0" w:color="auto"/>
          </w:divBdr>
        </w:div>
        <w:div w:id="340089554">
          <w:marLeft w:val="640"/>
          <w:marRight w:val="0"/>
          <w:marTop w:val="0"/>
          <w:marBottom w:val="0"/>
          <w:divBdr>
            <w:top w:val="none" w:sz="0" w:space="0" w:color="auto"/>
            <w:left w:val="none" w:sz="0" w:space="0" w:color="auto"/>
            <w:bottom w:val="none" w:sz="0" w:space="0" w:color="auto"/>
            <w:right w:val="none" w:sz="0" w:space="0" w:color="auto"/>
          </w:divBdr>
        </w:div>
        <w:div w:id="1267811331">
          <w:marLeft w:val="640"/>
          <w:marRight w:val="0"/>
          <w:marTop w:val="0"/>
          <w:marBottom w:val="0"/>
          <w:divBdr>
            <w:top w:val="none" w:sz="0" w:space="0" w:color="auto"/>
            <w:left w:val="none" w:sz="0" w:space="0" w:color="auto"/>
            <w:bottom w:val="none" w:sz="0" w:space="0" w:color="auto"/>
            <w:right w:val="none" w:sz="0" w:space="0" w:color="auto"/>
          </w:divBdr>
        </w:div>
        <w:div w:id="488062115">
          <w:marLeft w:val="640"/>
          <w:marRight w:val="0"/>
          <w:marTop w:val="0"/>
          <w:marBottom w:val="0"/>
          <w:divBdr>
            <w:top w:val="none" w:sz="0" w:space="0" w:color="auto"/>
            <w:left w:val="none" w:sz="0" w:space="0" w:color="auto"/>
            <w:bottom w:val="none" w:sz="0" w:space="0" w:color="auto"/>
            <w:right w:val="none" w:sz="0" w:space="0" w:color="auto"/>
          </w:divBdr>
        </w:div>
        <w:div w:id="753551223">
          <w:marLeft w:val="640"/>
          <w:marRight w:val="0"/>
          <w:marTop w:val="0"/>
          <w:marBottom w:val="0"/>
          <w:divBdr>
            <w:top w:val="none" w:sz="0" w:space="0" w:color="auto"/>
            <w:left w:val="none" w:sz="0" w:space="0" w:color="auto"/>
            <w:bottom w:val="none" w:sz="0" w:space="0" w:color="auto"/>
            <w:right w:val="none" w:sz="0" w:space="0" w:color="auto"/>
          </w:divBdr>
        </w:div>
        <w:div w:id="638999522">
          <w:marLeft w:val="640"/>
          <w:marRight w:val="0"/>
          <w:marTop w:val="0"/>
          <w:marBottom w:val="0"/>
          <w:divBdr>
            <w:top w:val="none" w:sz="0" w:space="0" w:color="auto"/>
            <w:left w:val="none" w:sz="0" w:space="0" w:color="auto"/>
            <w:bottom w:val="none" w:sz="0" w:space="0" w:color="auto"/>
            <w:right w:val="none" w:sz="0" w:space="0" w:color="auto"/>
          </w:divBdr>
        </w:div>
        <w:div w:id="832254686">
          <w:marLeft w:val="640"/>
          <w:marRight w:val="0"/>
          <w:marTop w:val="0"/>
          <w:marBottom w:val="0"/>
          <w:divBdr>
            <w:top w:val="none" w:sz="0" w:space="0" w:color="auto"/>
            <w:left w:val="none" w:sz="0" w:space="0" w:color="auto"/>
            <w:bottom w:val="none" w:sz="0" w:space="0" w:color="auto"/>
            <w:right w:val="none" w:sz="0" w:space="0" w:color="auto"/>
          </w:divBdr>
        </w:div>
        <w:div w:id="1718822230">
          <w:marLeft w:val="640"/>
          <w:marRight w:val="0"/>
          <w:marTop w:val="0"/>
          <w:marBottom w:val="0"/>
          <w:divBdr>
            <w:top w:val="none" w:sz="0" w:space="0" w:color="auto"/>
            <w:left w:val="none" w:sz="0" w:space="0" w:color="auto"/>
            <w:bottom w:val="none" w:sz="0" w:space="0" w:color="auto"/>
            <w:right w:val="none" w:sz="0" w:space="0" w:color="auto"/>
          </w:divBdr>
        </w:div>
        <w:div w:id="1833839233">
          <w:marLeft w:val="640"/>
          <w:marRight w:val="0"/>
          <w:marTop w:val="0"/>
          <w:marBottom w:val="0"/>
          <w:divBdr>
            <w:top w:val="none" w:sz="0" w:space="0" w:color="auto"/>
            <w:left w:val="none" w:sz="0" w:space="0" w:color="auto"/>
            <w:bottom w:val="none" w:sz="0" w:space="0" w:color="auto"/>
            <w:right w:val="none" w:sz="0" w:space="0" w:color="auto"/>
          </w:divBdr>
        </w:div>
        <w:div w:id="348608553">
          <w:marLeft w:val="640"/>
          <w:marRight w:val="0"/>
          <w:marTop w:val="0"/>
          <w:marBottom w:val="0"/>
          <w:divBdr>
            <w:top w:val="none" w:sz="0" w:space="0" w:color="auto"/>
            <w:left w:val="none" w:sz="0" w:space="0" w:color="auto"/>
            <w:bottom w:val="none" w:sz="0" w:space="0" w:color="auto"/>
            <w:right w:val="none" w:sz="0" w:space="0" w:color="auto"/>
          </w:divBdr>
        </w:div>
        <w:div w:id="110710888">
          <w:marLeft w:val="640"/>
          <w:marRight w:val="0"/>
          <w:marTop w:val="0"/>
          <w:marBottom w:val="0"/>
          <w:divBdr>
            <w:top w:val="none" w:sz="0" w:space="0" w:color="auto"/>
            <w:left w:val="none" w:sz="0" w:space="0" w:color="auto"/>
            <w:bottom w:val="none" w:sz="0" w:space="0" w:color="auto"/>
            <w:right w:val="none" w:sz="0" w:space="0" w:color="auto"/>
          </w:divBdr>
        </w:div>
        <w:div w:id="2084713932">
          <w:marLeft w:val="640"/>
          <w:marRight w:val="0"/>
          <w:marTop w:val="0"/>
          <w:marBottom w:val="0"/>
          <w:divBdr>
            <w:top w:val="none" w:sz="0" w:space="0" w:color="auto"/>
            <w:left w:val="none" w:sz="0" w:space="0" w:color="auto"/>
            <w:bottom w:val="none" w:sz="0" w:space="0" w:color="auto"/>
            <w:right w:val="none" w:sz="0" w:space="0" w:color="auto"/>
          </w:divBdr>
        </w:div>
        <w:div w:id="378558817">
          <w:marLeft w:val="640"/>
          <w:marRight w:val="0"/>
          <w:marTop w:val="0"/>
          <w:marBottom w:val="0"/>
          <w:divBdr>
            <w:top w:val="none" w:sz="0" w:space="0" w:color="auto"/>
            <w:left w:val="none" w:sz="0" w:space="0" w:color="auto"/>
            <w:bottom w:val="none" w:sz="0" w:space="0" w:color="auto"/>
            <w:right w:val="none" w:sz="0" w:space="0" w:color="auto"/>
          </w:divBdr>
        </w:div>
        <w:div w:id="865096763">
          <w:marLeft w:val="640"/>
          <w:marRight w:val="0"/>
          <w:marTop w:val="0"/>
          <w:marBottom w:val="0"/>
          <w:divBdr>
            <w:top w:val="none" w:sz="0" w:space="0" w:color="auto"/>
            <w:left w:val="none" w:sz="0" w:space="0" w:color="auto"/>
            <w:bottom w:val="none" w:sz="0" w:space="0" w:color="auto"/>
            <w:right w:val="none" w:sz="0" w:space="0" w:color="auto"/>
          </w:divBdr>
        </w:div>
        <w:div w:id="491601890">
          <w:marLeft w:val="640"/>
          <w:marRight w:val="0"/>
          <w:marTop w:val="0"/>
          <w:marBottom w:val="0"/>
          <w:divBdr>
            <w:top w:val="none" w:sz="0" w:space="0" w:color="auto"/>
            <w:left w:val="none" w:sz="0" w:space="0" w:color="auto"/>
            <w:bottom w:val="none" w:sz="0" w:space="0" w:color="auto"/>
            <w:right w:val="none" w:sz="0" w:space="0" w:color="auto"/>
          </w:divBdr>
        </w:div>
        <w:div w:id="661932801">
          <w:marLeft w:val="640"/>
          <w:marRight w:val="0"/>
          <w:marTop w:val="0"/>
          <w:marBottom w:val="0"/>
          <w:divBdr>
            <w:top w:val="none" w:sz="0" w:space="0" w:color="auto"/>
            <w:left w:val="none" w:sz="0" w:space="0" w:color="auto"/>
            <w:bottom w:val="none" w:sz="0" w:space="0" w:color="auto"/>
            <w:right w:val="none" w:sz="0" w:space="0" w:color="auto"/>
          </w:divBdr>
        </w:div>
        <w:div w:id="963658580">
          <w:marLeft w:val="640"/>
          <w:marRight w:val="0"/>
          <w:marTop w:val="0"/>
          <w:marBottom w:val="0"/>
          <w:divBdr>
            <w:top w:val="none" w:sz="0" w:space="0" w:color="auto"/>
            <w:left w:val="none" w:sz="0" w:space="0" w:color="auto"/>
            <w:bottom w:val="none" w:sz="0" w:space="0" w:color="auto"/>
            <w:right w:val="none" w:sz="0" w:space="0" w:color="auto"/>
          </w:divBdr>
        </w:div>
        <w:div w:id="1454179703">
          <w:marLeft w:val="640"/>
          <w:marRight w:val="0"/>
          <w:marTop w:val="0"/>
          <w:marBottom w:val="0"/>
          <w:divBdr>
            <w:top w:val="none" w:sz="0" w:space="0" w:color="auto"/>
            <w:left w:val="none" w:sz="0" w:space="0" w:color="auto"/>
            <w:bottom w:val="none" w:sz="0" w:space="0" w:color="auto"/>
            <w:right w:val="none" w:sz="0" w:space="0" w:color="auto"/>
          </w:divBdr>
        </w:div>
        <w:div w:id="295455843">
          <w:marLeft w:val="640"/>
          <w:marRight w:val="0"/>
          <w:marTop w:val="0"/>
          <w:marBottom w:val="0"/>
          <w:divBdr>
            <w:top w:val="none" w:sz="0" w:space="0" w:color="auto"/>
            <w:left w:val="none" w:sz="0" w:space="0" w:color="auto"/>
            <w:bottom w:val="none" w:sz="0" w:space="0" w:color="auto"/>
            <w:right w:val="none" w:sz="0" w:space="0" w:color="auto"/>
          </w:divBdr>
        </w:div>
        <w:div w:id="219026498">
          <w:marLeft w:val="640"/>
          <w:marRight w:val="0"/>
          <w:marTop w:val="0"/>
          <w:marBottom w:val="0"/>
          <w:divBdr>
            <w:top w:val="none" w:sz="0" w:space="0" w:color="auto"/>
            <w:left w:val="none" w:sz="0" w:space="0" w:color="auto"/>
            <w:bottom w:val="none" w:sz="0" w:space="0" w:color="auto"/>
            <w:right w:val="none" w:sz="0" w:space="0" w:color="auto"/>
          </w:divBdr>
        </w:div>
        <w:div w:id="10845">
          <w:marLeft w:val="640"/>
          <w:marRight w:val="0"/>
          <w:marTop w:val="0"/>
          <w:marBottom w:val="0"/>
          <w:divBdr>
            <w:top w:val="none" w:sz="0" w:space="0" w:color="auto"/>
            <w:left w:val="none" w:sz="0" w:space="0" w:color="auto"/>
            <w:bottom w:val="none" w:sz="0" w:space="0" w:color="auto"/>
            <w:right w:val="none" w:sz="0" w:space="0" w:color="auto"/>
          </w:divBdr>
        </w:div>
        <w:div w:id="1888832713">
          <w:marLeft w:val="640"/>
          <w:marRight w:val="0"/>
          <w:marTop w:val="0"/>
          <w:marBottom w:val="0"/>
          <w:divBdr>
            <w:top w:val="none" w:sz="0" w:space="0" w:color="auto"/>
            <w:left w:val="none" w:sz="0" w:space="0" w:color="auto"/>
            <w:bottom w:val="none" w:sz="0" w:space="0" w:color="auto"/>
            <w:right w:val="none" w:sz="0" w:space="0" w:color="auto"/>
          </w:divBdr>
        </w:div>
        <w:div w:id="224341567">
          <w:marLeft w:val="640"/>
          <w:marRight w:val="0"/>
          <w:marTop w:val="0"/>
          <w:marBottom w:val="0"/>
          <w:divBdr>
            <w:top w:val="none" w:sz="0" w:space="0" w:color="auto"/>
            <w:left w:val="none" w:sz="0" w:space="0" w:color="auto"/>
            <w:bottom w:val="none" w:sz="0" w:space="0" w:color="auto"/>
            <w:right w:val="none" w:sz="0" w:space="0" w:color="auto"/>
          </w:divBdr>
        </w:div>
        <w:div w:id="894508515">
          <w:marLeft w:val="640"/>
          <w:marRight w:val="0"/>
          <w:marTop w:val="0"/>
          <w:marBottom w:val="0"/>
          <w:divBdr>
            <w:top w:val="none" w:sz="0" w:space="0" w:color="auto"/>
            <w:left w:val="none" w:sz="0" w:space="0" w:color="auto"/>
            <w:bottom w:val="none" w:sz="0" w:space="0" w:color="auto"/>
            <w:right w:val="none" w:sz="0" w:space="0" w:color="auto"/>
          </w:divBdr>
        </w:div>
        <w:div w:id="1602226459">
          <w:marLeft w:val="640"/>
          <w:marRight w:val="0"/>
          <w:marTop w:val="0"/>
          <w:marBottom w:val="0"/>
          <w:divBdr>
            <w:top w:val="none" w:sz="0" w:space="0" w:color="auto"/>
            <w:left w:val="none" w:sz="0" w:space="0" w:color="auto"/>
            <w:bottom w:val="none" w:sz="0" w:space="0" w:color="auto"/>
            <w:right w:val="none" w:sz="0" w:space="0" w:color="auto"/>
          </w:divBdr>
        </w:div>
        <w:div w:id="893738848">
          <w:marLeft w:val="640"/>
          <w:marRight w:val="0"/>
          <w:marTop w:val="0"/>
          <w:marBottom w:val="0"/>
          <w:divBdr>
            <w:top w:val="none" w:sz="0" w:space="0" w:color="auto"/>
            <w:left w:val="none" w:sz="0" w:space="0" w:color="auto"/>
            <w:bottom w:val="none" w:sz="0" w:space="0" w:color="auto"/>
            <w:right w:val="none" w:sz="0" w:space="0" w:color="auto"/>
          </w:divBdr>
        </w:div>
        <w:div w:id="894241837">
          <w:marLeft w:val="640"/>
          <w:marRight w:val="0"/>
          <w:marTop w:val="0"/>
          <w:marBottom w:val="0"/>
          <w:divBdr>
            <w:top w:val="none" w:sz="0" w:space="0" w:color="auto"/>
            <w:left w:val="none" w:sz="0" w:space="0" w:color="auto"/>
            <w:bottom w:val="none" w:sz="0" w:space="0" w:color="auto"/>
            <w:right w:val="none" w:sz="0" w:space="0" w:color="auto"/>
          </w:divBdr>
        </w:div>
        <w:div w:id="637104115">
          <w:marLeft w:val="640"/>
          <w:marRight w:val="0"/>
          <w:marTop w:val="0"/>
          <w:marBottom w:val="0"/>
          <w:divBdr>
            <w:top w:val="none" w:sz="0" w:space="0" w:color="auto"/>
            <w:left w:val="none" w:sz="0" w:space="0" w:color="auto"/>
            <w:bottom w:val="none" w:sz="0" w:space="0" w:color="auto"/>
            <w:right w:val="none" w:sz="0" w:space="0" w:color="auto"/>
          </w:divBdr>
        </w:div>
        <w:div w:id="1856578784">
          <w:marLeft w:val="640"/>
          <w:marRight w:val="0"/>
          <w:marTop w:val="0"/>
          <w:marBottom w:val="0"/>
          <w:divBdr>
            <w:top w:val="none" w:sz="0" w:space="0" w:color="auto"/>
            <w:left w:val="none" w:sz="0" w:space="0" w:color="auto"/>
            <w:bottom w:val="none" w:sz="0" w:space="0" w:color="auto"/>
            <w:right w:val="none" w:sz="0" w:space="0" w:color="auto"/>
          </w:divBdr>
        </w:div>
        <w:div w:id="1053692887">
          <w:marLeft w:val="640"/>
          <w:marRight w:val="0"/>
          <w:marTop w:val="0"/>
          <w:marBottom w:val="0"/>
          <w:divBdr>
            <w:top w:val="none" w:sz="0" w:space="0" w:color="auto"/>
            <w:left w:val="none" w:sz="0" w:space="0" w:color="auto"/>
            <w:bottom w:val="none" w:sz="0" w:space="0" w:color="auto"/>
            <w:right w:val="none" w:sz="0" w:space="0" w:color="auto"/>
          </w:divBdr>
        </w:div>
        <w:div w:id="1557282551">
          <w:marLeft w:val="640"/>
          <w:marRight w:val="0"/>
          <w:marTop w:val="0"/>
          <w:marBottom w:val="0"/>
          <w:divBdr>
            <w:top w:val="none" w:sz="0" w:space="0" w:color="auto"/>
            <w:left w:val="none" w:sz="0" w:space="0" w:color="auto"/>
            <w:bottom w:val="none" w:sz="0" w:space="0" w:color="auto"/>
            <w:right w:val="none" w:sz="0" w:space="0" w:color="auto"/>
          </w:divBdr>
        </w:div>
        <w:div w:id="334958311">
          <w:marLeft w:val="640"/>
          <w:marRight w:val="0"/>
          <w:marTop w:val="0"/>
          <w:marBottom w:val="0"/>
          <w:divBdr>
            <w:top w:val="none" w:sz="0" w:space="0" w:color="auto"/>
            <w:left w:val="none" w:sz="0" w:space="0" w:color="auto"/>
            <w:bottom w:val="none" w:sz="0" w:space="0" w:color="auto"/>
            <w:right w:val="none" w:sz="0" w:space="0" w:color="auto"/>
          </w:divBdr>
        </w:div>
      </w:divsChild>
    </w:div>
    <w:div w:id="1555966247">
      <w:bodyDiv w:val="1"/>
      <w:marLeft w:val="0"/>
      <w:marRight w:val="0"/>
      <w:marTop w:val="0"/>
      <w:marBottom w:val="0"/>
      <w:divBdr>
        <w:top w:val="none" w:sz="0" w:space="0" w:color="auto"/>
        <w:left w:val="none" w:sz="0" w:space="0" w:color="auto"/>
        <w:bottom w:val="none" w:sz="0" w:space="0" w:color="auto"/>
        <w:right w:val="none" w:sz="0" w:space="0" w:color="auto"/>
      </w:divBdr>
      <w:divsChild>
        <w:div w:id="17047678">
          <w:marLeft w:val="640"/>
          <w:marRight w:val="0"/>
          <w:marTop w:val="0"/>
          <w:marBottom w:val="0"/>
          <w:divBdr>
            <w:top w:val="none" w:sz="0" w:space="0" w:color="auto"/>
            <w:left w:val="none" w:sz="0" w:space="0" w:color="auto"/>
            <w:bottom w:val="none" w:sz="0" w:space="0" w:color="auto"/>
            <w:right w:val="none" w:sz="0" w:space="0" w:color="auto"/>
          </w:divBdr>
        </w:div>
        <w:div w:id="40443600">
          <w:marLeft w:val="640"/>
          <w:marRight w:val="0"/>
          <w:marTop w:val="0"/>
          <w:marBottom w:val="0"/>
          <w:divBdr>
            <w:top w:val="none" w:sz="0" w:space="0" w:color="auto"/>
            <w:left w:val="none" w:sz="0" w:space="0" w:color="auto"/>
            <w:bottom w:val="none" w:sz="0" w:space="0" w:color="auto"/>
            <w:right w:val="none" w:sz="0" w:space="0" w:color="auto"/>
          </w:divBdr>
        </w:div>
        <w:div w:id="116264339">
          <w:marLeft w:val="640"/>
          <w:marRight w:val="0"/>
          <w:marTop w:val="0"/>
          <w:marBottom w:val="0"/>
          <w:divBdr>
            <w:top w:val="none" w:sz="0" w:space="0" w:color="auto"/>
            <w:left w:val="none" w:sz="0" w:space="0" w:color="auto"/>
            <w:bottom w:val="none" w:sz="0" w:space="0" w:color="auto"/>
            <w:right w:val="none" w:sz="0" w:space="0" w:color="auto"/>
          </w:divBdr>
        </w:div>
        <w:div w:id="163671209">
          <w:marLeft w:val="640"/>
          <w:marRight w:val="0"/>
          <w:marTop w:val="0"/>
          <w:marBottom w:val="0"/>
          <w:divBdr>
            <w:top w:val="none" w:sz="0" w:space="0" w:color="auto"/>
            <w:left w:val="none" w:sz="0" w:space="0" w:color="auto"/>
            <w:bottom w:val="none" w:sz="0" w:space="0" w:color="auto"/>
            <w:right w:val="none" w:sz="0" w:space="0" w:color="auto"/>
          </w:divBdr>
        </w:div>
        <w:div w:id="174154858">
          <w:marLeft w:val="640"/>
          <w:marRight w:val="0"/>
          <w:marTop w:val="0"/>
          <w:marBottom w:val="0"/>
          <w:divBdr>
            <w:top w:val="none" w:sz="0" w:space="0" w:color="auto"/>
            <w:left w:val="none" w:sz="0" w:space="0" w:color="auto"/>
            <w:bottom w:val="none" w:sz="0" w:space="0" w:color="auto"/>
            <w:right w:val="none" w:sz="0" w:space="0" w:color="auto"/>
          </w:divBdr>
        </w:div>
        <w:div w:id="191696904">
          <w:marLeft w:val="640"/>
          <w:marRight w:val="0"/>
          <w:marTop w:val="0"/>
          <w:marBottom w:val="0"/>
          <w:divBdr>
            <w:top w:val="none" w:sz="0" w:space="0" w:color="auto"/>
            <w:left w:val="none" w:sz="0" w:space="0" w:color="auto"/>
            <w:bottom w:val="none" w:sz="0" w:space="0" w:color="auto"/>
            <w:right w:val="none" w:sz="0" w:space="0" w:color="auto"/>
          </w:divBdr>
        </w:div>
        <w:div w:id="206645168">
          <w:marLeft w:val="640"/>
          <w:marRight w:val="0"/>
          <w:marTop w:val="0"/>
          <w:marBottom w:val="0"/>
          <w:divBdr>
            <w:top w:val="none" w:sz="0" w:space="0" w:color="auto"/>
            <w:left w:val="none" w:sz="0" w:space="0" w:color="auto"/>
            <w:bottom w:val="none" w:sz="0" w:space="0" w:color="auto"/>
            <w:right w:val="none" w:sz="0" w:space="0" w:color="auto"/>
          </w:divBdr>
        </w:div>
        <w:div w:id="225410687">
          <w:marLeft w:val="640"/>
          <w:marRight w:val="0"/>
          <w:marTop w:val="0"/>
          <w:marBottom w:val="0"/>
          <w:divBdr>
            <w:top w:val="none" w:sz="0" w:space="0" w:color="auto"/>
            <w:left w:val="none" w:sz="0" w:space="0" w:color="auto"/>
            <w:bottom w:val="none" w:sz="0" w:space="0" w:color="auto"/>
            <w:right w:val="none" w:sz="0" w:space="0" w:color="auto"/>
          </w:divBdr>
        </w:div>
        <w:div w:id="273052664">
          <w:marLeft w:val="640"/>
          <w:marRight w:val="0"/>
          <w:marTop w:val="0"/>
          <w:marBottom w:val="0"/>
          <w:divBdr>
            <w:top w:val="none" w:sz="0" w:space="0" w:color="auto"/>
            <w:left w:val="none" w:sz="0" w:space="0" w:color="auto"/>
            <w:bottom w:val="none" w:sz="0" w:space="0" w:color="auto"/>
            <w:right w:val="none" w:sz="0" w:space="0" w:color="auto"/>
          </w:divBdr>
        </w:div>
        <w:div w:id="287781807">
          <w:marLeft w:val="640"/>
          <w:marRight w:val="0"/>
          <w:marTop w:val="0"/>
          <w:marBottom w:val="0"/>
          <w:divBdr>
            <w:top w:val="none" w:sz="0" w:space="0" w:color="auto"/>
            <w:left w:val="none" w:sz="0" w:space="0" w:color="auto"/>
            <w:bottom w:val="none" w:sz="0" w:space="0" w:color="auto"/>
            <w:right w:val="none" w:sz="0" w:space="0" w:color="auto"/>
          </w:divBdr>
        </w:div>
        <w:div w:id="344332277">
          <w:marLeft w:val="640"/>
          <w:marRight w:val="0"/>
          <w:marTop w:val="0"/>
          <w:marBottom w:val="0"/>
          <w:divBdr>
            <w:top w:val="none" w:sz="0" w:space="0" w:color="auto"/>
            <w:left w:val="none" w:sz="0" w:space="0" w:color="auto"/>
            <w:bottom w:val="none" w:sz="0" w:space="0" w:color="auto"/>
            <w:right w:val="none" w:sz="0" w:space="0" w:color="auto"/>
          </w:divBdr>
        </w:div>
        <w:div w:id="410541504">
          <w:marLeft w:val="640"/>
          <w:marRight w:val="0"/>
          <w:marTop w:val="0"/>
          <w:marBottom w:val="0"/>
          <w:divBdr>
            <w:top w:val="none" w:sz="0" w:space="0" w:color="auto"/>
            <w:left w:val="none" w:sz="0" w:space="0" w:color="auto"/>
            <w:bottom w:val="none" w:sz="0" w:space="0" w:color="auto"/>
            <w:right w:val="none" w:sz="0" w:space="0" w:color="auto"/>
          </w:divBdr>
        </w:div>
        <w:div w:id="653796420">
          <w:marLeft w:val="640"/>
          <w:marRight w:val="0"/>
          <w:marTop w:val="0"/>
          <w:marBottom w:val="0"/>
          <w:divBdr>
            <w:top w:val="none" w:sz="0" w:space="0" w:color="auto"/>
            <w:left w:val="none" w:sz="0" w:space="0" w:color="auto"/>
            <w:bottom w:val="none" w:sz="0" w:space="0" w:color="auto"/>
            <w:right w:val="none" w:sz="0" w:space="0" w:color="auto"/>
          </w:divBdr>
        </w:div>
        <w:div w:id="721291063">
          <w:marLeft w:val="640"/>
          <w:marRight w:val="0"/>
          <w:marTop w:val="0"/>
          <w:marBottom w:val="0"/>
          <w:divBdr>
            <w:top w:val="none" w:sz="0" w:space="0" w:color="auto"/>
            <w:left w:val="none" w:sz="0" w:space="0" w:color="auto"/>
            <w:bottom w:val="none" w:sz="0" w:space="0" w:color="auto"/>
            <w:right w:val="none" w:sz="0" w:space="0" w:color="auto"/>
          </w:divBdr>
        </w:div>
        <w:div w:id="871454326">
          <w:marLeft w:val="640"/>
          <w:marRight w:val="0"/>
          <w:marTop w:val="0"/>
          <w:marBottom w:val="0"/>
          <w:divBdr>
            <w:top w:val="none" w:sz="0" w:space="0" w:color="auto"/>
            <w:left w:val="none" w:sz="0" w:space="0" w:color="auto"/>
            <w:bottom w:val="none" w:sz="0" w:space="0" w:color="auto"/>
            <w:right w:val="none" w:sz="0" w:space="0" w:color="auto"/>
          </w:divBdr>
        </w:div>
        <w:div w:id="926842399">
          <w:marLeft w:val="640"/>
          <w:marRight w:val="0"/>
          <w:marTop w:val="0"/>
          <w:marBottom w:val="0"/>
          <w:divBdr>
            <w:top w:val="none" w:sz="0" w:space="0" w:color="auto"/>
            <w:left w:val="none" w:sz="0" w:space="0" w:color="auto"/>
            <w:bottom w:val="none" w:sz="0" w:space="0" w:color="auto"/>
            <w:right w:val="none" w:sz="0" w:space="0" w:color="auto"/>
          </w:divBdr>
        </w:div>
        <w:div w:id="1074931475">
          <w:marLeft w:val="640"/>
          <w:marRight w:val="0"/>
          <w:marTop w:val="0"/>
          <w:marBottom w:val="0"/>
          <w:divBdr>
            <w:top w:val="none" w:sz="0" w:space="0" w:color="auto"/>
            <w:left w:val="none" w:sz="0" w:space="0" w:color="auto"/>
            <w:bottom w:val="none" w:sz="0" w:space="0" w:color="auto"/>
            <w:right w:val="none" w:sz="0" w:space="0" w:color="auto"/>
          </w:divBdr>
        </w:div>
        <w:div w:id="1290816039">
          <w:marLeft w:val="640"/>
          <w:marRight w:val="0"/>
          <w:marTop w:val="0"/>
          <w:marBottom w:val="0"/>
          <w:divBdr>
            <w:top w:val="none" w:sz="0" w:space="0" w:color="auto"/>
            <w:left w:val="none" w:sz="0" w:space="0" w:color="auto"/>
            <w:bottom w:val="none" w:sz="0" w:space="0" w:color="auto"/>
            <w:right w:val="none" w:sz="0" w:space="0" w:color="auto"/>
          </w:divBdr>
        </w:div>
        <w:div w:id="1397437117">
          <w:marLeft w:val="640"/>
          <w:marRight w:val="0"/>
          <w:marTop w:val="0"/>
          <w:marBottom w:val="0"/>
          <w:divBdr>
            <w:top w:val="none" w:sz="0" w:space="0" w:color="auto"/>
            <w:left w:val="none" w:sz="0" w:space="0" w:color="auto"/>
            <w:bottom w:val="none" w:sz="0" w:space="0" w:color="auto"/>
            <w:right w:val="none" w:sz="0" w:space="0" w:color="auto"/>
          </w:divBdr>
        </w:div>
        <w:div w:id="1478956306">
          <w:marLeft w:val="640"/>
          <w:marRight w:val="0"/>
          <w:marTop w:val="0"/>
          <w:marBottom w:val="0"/>
          <w:divBdr>
            <w:top w:val="none" w:sz="0" w:space="0" w:color="auto"/>
            <w:left w:val="none" w:sz="0" w:space="0" w:color="auto"/>
            <w:bottom w:val="none" w:sz="0" w:space="0" w:color="auto"/>
            <w:right w:val="none" w:sz="0" w:space="0" w:color="auto"/>
          </w:divBdr>
        </w:div>
        <w:div w:id="1502893975">
          <w:marLeft w:val="640"/>
          <w:marRight w:val="0"/>
          <w:marTop w:val="0"/>
          <w:marBottom w:val="0"/>
          <w:divBdr>
            <w:top w:val="none" w:sz="0" w:space="0" w:color="auto"/>
            <w:left w:val="none" w:sz="0" w:space="0" w:color="auto"/>
            <w:bottom w:val="none" w:sz="0" w:space="0" w:color="auto"/>
            <w:right w:val="none" w:sz="0" w:space="0" w:color="auto"/>
          </w:divBdr>
        </w:div>
        <w:div w:id="1608464144">
          <w:marLeft w:val="640"/>
          <w:marRight w:val="0"/>
          <w:marTop w:val="0"/>
          <w:marBottom w:val="0"/>
          <w:divBdr>
            <w:top w:val="none" w:sz="0" w:space="0" w:color="auto"/>
            <w:left w:val="none" w:sz="0" w:space="0" w:color="auto"/>
            <w:bottom w:val="none" w:sz="0" w:space="0" w:color="auto"/>
            <w:right w:val="none" w:sz="0" w:space="0" w:color="auto"/>
          </w:divBdr>
        </w:div>
        <w:div w:id="1622960057">
          <w:marLeft w:val="640"/>
          <w:marRight w:val="0"/>
          <w:marTop w:val="0"/>
          <w:marBottom w:val="0"/>
          <w:divBdr>
            <w:top w:val="none" w:sz="0" w:space="0" w:color="auto"/>
            <w:left w:val="none" w:sz="0" w:space="0" w:color="auto"/>
            <w:bottom w:val="none" w:sz="0" w:space="0" w:color="auto"/>
            <w:right w:val="none" w:sz="0" w:space="0" w:color="auto"/>
          </w:divBdr>
        </w:div>
        <w:div w:id="1624843504">
          <w:marLeft w:val="640"/>
          <w:marRight w:val="0"/>
          <w:marTop w:val="0"/>
          <w:marBottom w:val="0"/>
          <w:divBdr>
            <w:top w:val="none" w:sz="0" w:space="0" w:color="auto"/>
            <w:left w:val="none" w:sz="0" w:space="0" w:color="auto"/>
            <w:bottom w:val="none" w:sz="0" w:space="0" w:color="auto"/>
            <w:right w:val="none" w:sz="0" w:space="0" w:color="auto"/>
          </w:divBdr>
        </w:div>
        <w:div w:id="1684893313">
          <w:marLeft w:val="640"/>
          <w:marRight w:val="0"/>
          <w:marTop w:val="0"/>
          <w:marBottom w:val="0"/>
          <w:divBdr>
            <w:top w:val="none" w:sz="0" w:space="0" w:color="auto"/>
            <w:left w:val="none" w:sz="0" w:space="0" w:color="auto"/>
            <w:bottom w:val="none" w:sz="0" w:space="0" w:color="auto"/>
            <w:right w:val="none" w:sz="0" w:space="0" w:color="auto"/>
          </w:divBdr>
        </w:div>
        <w:div w:id="1718360420">
          <w:marLeft w:val="640"/>
          <w:marRight w:val="0"/>
          <w:marTop w:val="0"/>
          <w:marBottom w:val="0"/>
          <w:divBdr>
            <w:top w:val="none" w:sz="0" w:space="0" w:color="auto"/>
            <w:left w:val="none" w:sz="0" w:space="0" w:color="auto"/>
            <w:bottom w:val="none" w:sz="0" w:space="0" w:color="auto"/>
            <w:right w:val="none" w:sz="0" w:space="0" w:color="auto"/>
          </w:divBdr>
        </w:div>
        <w:div w:id="1874885441">
          <w:marLeft w:val="640"/>
          <w:marRight w:val="0"/>
          <w:marTop w:val="0"/>
          <w:marBottom w:val="0"/>
          <w:divBdr>
            <w:top w:val="none" w:sz="0" w:space="0" w:color="auto"/>
            <w:left w:val="none" w:sz="0" w:space="0" w:color="auto"/>
            <w:bottom w:val="none" w:sz="0" w:space="0" w:color="auto"/>
            <w:right w:val="none" w:sz="0" w:space="0" w:color="auto"/>
          </w:divBdr>
        </w:div>
        <w:div w:id="2077429797">
          <w:marLeft w:val="640"/>
          <w:marRight w:val="0"/>
          <w:marTop w:val="0"/>
          <w:marBottom w:val="0"/>
          <w:divBdr>
            <w:top w:val="none" w:sz="0" w:space="0" w:color="auto"/>
            <w:left w:val="none" w:sz="0" w:space="0" w:color="auto"/>
            <w:bottom w:val="none" w:sz="0" w:space="0" w:color="auto"/>
            <w:right w:val="none" w:sz="0" w:space="0" w:color="auto"/>
          </w:divBdr>
        </w:div>
        <w:div w:id="2112116742">
          <w:marLeft w:val="640"/>
          <w:marRight w:val="0"/>
          <w:marTop w:val="0"/>
          <w:marBottom w:val="0"/>
          <w:divBdr>
            <w:top w:val="none" w:sz="0" w:space="0" w:color="auto"/>
            <w:left w:val="none" w:sz="0" w:space="0" w:color="auto"/>
            <w:bottom w:val="none" w:sz="0" w:space="0" w:color="auto"/>
            <w:right w:val="none" w:sz="0" w:space="0" w:color="auto"/>
          </w:divBdr>
        </w:div>
      </w:divsChild>
    </w:div>
    <w:div w:id="1562403234">
      <w:bodyDiv w:val="1"/>
      <w:marLeft w:val="0"/>
      <w:marRight w:val="0"/>
      <w:marTop w:val="0"/>
      <w:marBottom w:val="0"/>
      <w:divBdr>
        <w:top w:val="none" w:sz="0" w:space="0" w:color="auto"/>
        <w:left w:val="none" w:sz="0" w:space="0" w:color="auto"/>
        <w:bottom w:val="none" w:sz="0" w:space="0" w:color="auto"/>
        <w:right w:val="none" w:sz="0" w:space="0" w:color="auto"/>
      </w:divBdr>
      <w:divsChild>
        <w:div w:id="77988055">
          <w:marLeft w:val="640"/>
          <w:marRight w:val="0"/>
          <w:marTop w:val="0"/>
          <w:marBottom w:val="0"/>
          <w:divBdr>
            <w:top w:val="none" w:sz="0" w:space="0" w:color="auto"/>
            <w:left w:val="none" w:sz="0" w:space="0" w:color="auto"/>
            <w:bottom w:val="none" w:sz="0" w:space="0" w:color="auto"/>
            <w:right w:val="none" w:sz="0" w:space="0" w:color="auto"/>
          </w:divBdr>
        </w:div>
        <w:div w:id="180318399">
          <w:marLeft w:val="640"/>
          <w:marRight w:val="0"/>
          <w:marTop w:val="0"/>
          <w:marBottom w:val="0"/>
          <w:divBdr>
            <w:top w:val="none" w:sz="0" w:space="0" w:color="auto"/>
            <w:left w:val="none" w:sz="0" w:space="0" w:color="auto"/>
            <w:bottom w:val="none" w:sz="0" w:space="0" w:color="auto"/>
            <w:right w:val="none" w:sz="0" w:space="0" w:color="auto"/>
          </w:divBdr>
        </w:div>
        <w:div w:id="278530960">
          <w:marLeft w:val="640"/>
          <w:marRight w:val="0"/>
          <w:marTop w:val="0"/>
          <w:marBottom w:val="0"/>
          <w:divBdr>
            <w:top w:val="none" w:sz="0" w:space="0" w:color="auto"/>
            <w:left w:val="none" w:sz="0" w:space="0" w:color="auto"/>
            <w:bottom w:val="none" w:sz="0" w:space="0" w:color="auto"/>
            <w:right w:val="none" w:sz="0" w:space="0" w:color="auto"/>
          </w:divBdr>
        </w:div>
        <w:div w:id="512378125">
          <w:marLeft w:val="640"/>
          <w:marRight w:val="0"/>
          <w:marTop w:val="0"/>
          <w:marBottom w:val="0"/>
          <w:divBdr>
            <w:top w:val="none" w:sz="0" w:space="0" w:color="auto"/>
            <w:left w:val="none" w:sz="0" w:space="0" w:color="auto"/>
            <w:bottom w:val="none" w:sz="0" w:space="0" w:color="auto"/>
            <w:right w:val="none" w:sz="0" w:space="0" w:color="auto"/>
          </w:divBdr>
        </w:div>
        <w:div w:id="596986570">
          <w:marLeft w:val="640"/>
          <w:marRight w:val="0"/>
          <w:marTop w:val="0"/>
          <w:marBottom w:val="0"/>
          <w:divBdr>
            <w:top w:val="none" w:sz="0" w:space="0" w:color="auto"/>
            <w:left w:val="none" w:sz="0" w:space="0" w:color="auto"/>
            <w:bottom w:val="none" w:sz="0" w:space="0" w:color="auto"/>
            <w:right w:val="none" w:sz="0" w:space="0" w:color="auto"/>
          </w:divBdr>
        </w:div>
        <w:div w:id="637030437">
          <w:marLeft w:val="640"/>
          <w:marRight w:val="0"/>
          <w:marTop w:val="0"/>
          <w:marBottom w:val="0"/>
          <w:divBdr>
            <w:top w:val="none" w:sz="0" w:space="0" w:color="auto"/>
            <w:left w:val="none" w:sz="0" w:space="0" w:color="auto"/>
            <w:bottom w:val="none" w:sz="0" w:space="0" w:color="auto"/>
            <w:right w:val="none" w:sz="0" w:space="0" w:color="auto"/>
          </w:divBdr>
        </w:div>
        <w:div w:id="872688505">
          <w:marLeft w:val="640"/>
          <w:marRight w:val="0"/>
          <w:marTop w:val="0"/>
          <w:marBottom w:val="0"/>
          <w:divBdr>
            <w:top w:val="none" w:sz="0" w:space="0" w:color="auto"/>
            <w:left w:val="none" w:sz="0" w:space="0" w:color="auto"/>
            <w:bottom w:val="none" w:sz="0" w:space="0" w:color="auto"/>
            <w:right w:val="none" w:sz="0" w:space="0" w:color="auto"/>
          </w:divBdr>
        </w:div>
        <w:div w:id="1096436139">
          <w:marLeft w:val="640"/>
          <w:marRight w:val="0"/>
          <w:marTop w:val="0"/>
          <w:marBottom w:val="0"/>
          <w:divBdr>
            <w:top w:val="none" w:sz="0" w:space="0" w:color="auto"/>
            <w:left w:val="none" w:sz="0" w:space="0" w:color="auto"/>
            <w:bottom w:val="none" w:sz="0" w:space="0" w:color="auto"/>
            <w:right w:val="none" w:sz="0" w:space="0" w:color="auto"/>
          </w:divBdr>
        </w:div>
        <w:div w:id="1146971379">
          <w:marLeft w:val="640"/>
          <w:marRight w:val="0"/>
          <w:marTop w:val="0"/>
          <w:marBottom w:val="0"/>
          <w:divBdr>
            <w:top w:val="none" w:sz="0" w:space="0" w:color="auto"/>
            <w:left w:val="none" w:sz="0" w:space="0" w:color="auto"/>
            <w:bottom w:val="none" w:sz="0" w:space="0" w:color="auto"/>
            <w:right w:val="none" w:sz="0" w:space="0" w:color="auto"/>
          </w:divBdr>
        </w:div>
        <w:div w:id="1172985934">
          <w:marLeft w:val="640"/>
          <w:marRight w:val="0"/>
          <w:marTop w:val="0"/>
          <w:marBottom w:val="0"/>
          <w:divBdr>
            <w:top w:val="none" w:sz="0" w:space="0" w:color="auto"/>
            <w:left w:val="none" w:sz="0" w:space="0" w:color="auto"/>
            <w:bottom w:val="none" w:sz="0" w:space="0" w:color="auto"/>
            <w:right w:val="none" w:sz="0" w:space="0" w:color="auto"/>
          </w:divBdr>
        </w:div>
        <w:div w:id="1206525702">
          <w:marLeft w:val="640"/>
          <w:marRight w:val="0"/>
          <w:marTop w:val="0"/>
          <w:marBottom w:val="0"/>
          <w:divBdr>
            <w:top w:val="none" w:sz="0" w:space="0" w:color="auto"/>
            <w:left w:val="none" w:sz="0" w:space="0" w:color="auto"/>
            <w:bottom w:val="none" w:sz="0" w:space="0" w:color="auto"/>
            <w:right w:val="none" w:sz="0" w:space="0" w:color="auto"/>
          </w:divBdr>
        </w:div>
        <w:div w:id="1236889943">
          <w:marLeft w:val="640"/>
          <w:marRight w:val="0"/>
          <w:marTop w:val="0"/>
          <w:marBottom w:val="0"/>
          <w:divBdr>
            <w:top w:val="none" w:sz="0" w:space="0" w:color="auto"/>
            <w:left w:val="none" w:sz="0" w:space="0" w:color="auto"/>
            <w:bottom w:val="none" w:sz="0" w:space="0" w:color="auto"/>
            <w:right w:val="none" w:sz="0" w:space="0" w:color="auto"/>
          </w:divBdr>
        </w:div>
        <w:div w:id="1342194756">
          <w:marLeft w:val="640"/>
          <w:marRight w:val="0"/>
          <w:marTop w:val="0"/>
          <w:marBottom w:val="0"/>
          <w:divBdr>
            <w:top w:val="none" w:sz="0" w:space="0" w:color="auto"/>
            <w:left w:val="none" w:sz="0" w:space="0" w:color="auto"/>
            <w:bottom w:val="none" w:sz="0" w:space="0" w:color="auto"/>
            <w:right w:val="none" w:sz="0" w:space="0" w:color="auto"/>
          </w:divBdr>
        </w:div>
        <w:div w:id="1420642539">
          <w:marLeft w:val="640"/>
          <w:marRight w:val="0"/>
          <w:marTop w:val="0"/>
          <w:marBottom w:val="0"/>
          <w:divBdr>
            <w:top w:val="none" w:sz="0" w:space="0" w:color="auto"/>
            <w:left w:val="none" w:sz="0" w:space="0" w:color="auto"/>
            <w:bottom w:val="none" w:sz="0" w:space="0" w:color="auto"/>
            <w:right w:val="none" w:sz="0" w:space="0" w:color="auto"/>
          </w:divBdr>
        </w:div>
        <w:div w:id="1551116426">
          <w:marLeft w:val="640"/>
          <w:marRight w:val="0"/>
          <w:marTop w:val="0"/>
          <w:marBottom w:val="0"/>
          <w:divBdr>
            <w:top w:val="none" w:sz="0" w:space="0" w:color="auto"/>
            <w:left w:val="none" w:sz="0" w:space="0" w:color="auto"/>
            <w:bottom w:val="none" w:sz="0" w:space="0" w:color="auto"/>
            <w:right w:val="none" w:sz="0" w:space="0" w:color="auto"/>
          </w:divBdr>
        </w:div>
        <w:div w:id="1675497023">
          <w:marLeft w:val="640"/>
          <w:marRight w:val="0"/>
          <w:marTop w:val="0"/>
          <w:marBottom w:val="0"/>
          <w:divBdr>
            <w:top w:val="none" w:sz="0" w:space="0" w:color="auto"/>
            <w:left w:val="none" w:sz="0" w:space="0" w:color="auto"/>
            <w:bottom w:val="none" w:sz="0" w:space="0" w:color="auto"/>
            <w:right w:val="none" w:sz="0" w:space="0" w:color="auto"/>
          </w:divBdr>
        </w:div>
        <w:div w:id="1765566622">
          <w:marLeft w:val="640"/>
          <w:marRight w:val="0"/>
          <w:marTop w:val="0"/>
          <w:marBottom w:val="0"/>
          <w:divBdr>
            <w:top w:val="none" w:sz="0" w:space="0" w:color="auto"/>
            <w:left w:val="none" w:sz="0" w:space="0" w:color="auto"/>
            <w:bottom w:val="none" w:sz="0" w:space="0" w:color="auto"/>
            <w:right w:val="none" w:sz="0" w:space="0" w:color="auto"/>
          </w:divBdr>
        </w:div>
        <w:div w:id="1830167675">
          <w:marLeft w:val="640"/>
          <w:marRight w:val="0"/>
          <w:marTop w:val="0"/>
          <w:marBottom w:val="0"/>
          <w:divBdr>
            <w:top w:val="none" w:sz="0" w:space="0" w:color="auto"/>
            <w:left w:val="none" w:sz="0" w:space="0" w:color="auto"/>
            <w:bottom w:val="none" w:sz="0" w:space="0" w:color="auto"/>
            <w:right w:val="none" w:sz="0" w:space="0" w:color="auto"/>
          </w:divBdr>
        </w:div>
        <w:div w:id="1938560459">
          <w:marLeft w:val="640"/>
          <w:marRight w:val="0"/>
          <w:marTop w:val="0"/>
          <w:marBottom w:val="0"/>
          <w:divBdr>
            <w:top w:val="none" w:sz="0" w:space="0" w:color="auto"/>
            <w:left w:val="none" w:sz="0" w:space="0" w:color="auto"/>
            <w:bottom w:val="none" w:sz="0" w:space="0" w:color="auto"/>
            <w:right w:val="none" w:sz="0" w:space="0" w:color="auto"/>
          </w:divBdr>
        </w:div>
        <w:div w:id="1955552831">
          <w:marLeft w:val="640"/>
          <w:marRight w:val="0"/>
          <w:marTop w:val="0"/>
          <w:marBottom w:val="0"/>
          <w:divBdr>
            <w:top w:val="none" w:sz="0" w:space="0" w:color="auto"/>
            <w:left w:val="none" w:sz="0" w:space="0" w:color="auto"/>
            <w:bottom w:val="none" w:sz="0" w:space="0" w:color="auto"/>
            <w:right w:val="none" w:sz="0" w:space="0" w:color="auto"/>
          </w:divBdr>
        </w:div>
        <w:div w:id="2022462184">
          <w:marLeft w:val="640"/>
          <w:marRight w:val="0"/>
          <w:marTop w:val="0"/>
          <w:marBottom w:val="0"/>
          <w:divBdr>
            <w:top w:val="none" w:sz="0" w:space="0" w:color="auto"/>
            <w:left w:val="none" w:sz="0" w:space="0" w:color="auto"/>
            <w:bottom w:val="none" w:sz="0" w:space="0" w:color="auto"/>
            <w:right w:val="none" w:sz="0" w:space="0" w:color="auto"/>
          </w:divBdr>
        </w:div>
        <w:div w:id="2075859689">
          <w:marLeft w:val="640"/>
          <w:marRight w:val="0"/>
          <w:marTop w:val="0"/>
          <w:marBottom w:val="0"/>
          <w:divBdr>
            <w:top w:val="none" w:sz="0" w:space="0" w:color="auto"/>
            <w:left w:val="none" w:sz="0" w:space="0" w:color="auto"/>
            <w:bottom w:val="none" w:sz="0" w:space="0" w:color="auto"/>
            <w:right w:val="none" w:sz="0" w:space="0" w:color="auto"/>
          </w:divBdr>
        </w:div>
        <w:div w:id="2077240216">
          <w:marLeft w:val="640"/>
          <w:marRight w:val="0"/>
          <w:marTop w:val="0"/>
          <w:marBottom w:val="0"/>
          <w:divBdr>
            <w:top w:val="none" w:sz="0" w:space="0" w:color="auto"/>
            <w:left w:val="none" w:sz="0" w:space="0" w:color="auto"/>
            <w:bottom w:val="none" w:sz="0" w:space="0" w:color="auto"/>
            <w:right w:val="none" w:sz="0" w:space="0" w:color="auto"/>
          </w:divBdr>
        </w:div>
        <w:div w:id="2078168177">
          <w:marLeft w:val="640"/>
          <w:marRight w:val="0"/>
          <w:marTop w:val="0"/>
          <w:marBottom w:val="0"/>
          <w:divBdr>
            <w:top w:val="none" w:sz="0" w:space="0" w:color="auto"/>
            <w:left w:val="none" w:sz="0" w:space="0" w:color="auto"/>
            <w:bottom w:val="none" w:sz="0" w:space="0" w:color="auto"/>
            <w:right w:val="none" w:sz="0" w:space="0" w:color="auto"/>
          </w:divBdr>
        </w:div>
        <w:div w:id="2080402213">
          <w:marLeft w:val="640"/>
          <w:marRight w:val="0"/>
          <w:marTop w:val="0"/>
          <w:marBottom w:val="0"/>
          <w:divBdr>
            <w:top w:val="none" w:sz="0" w:space="0" w:color="auto"/>
            <w:left w:val="none" w:sz="0" w:space="0" w:color="auto"/>
            <w:bottom w:val="none" w:sz="0" w:space="0" w:color="auto"/>
            <w:right w:val="none" w:sz="0" w:space="0" w:color="auto"/>
          </w:divBdr>
        </w:div>
        <w:div w:id="2080707284">
          <w:marLeft w:val="640"/>
          <w:marRight w:val="0"/>
          <w:marTop w:val="0"/>
          <w:marBottom w:val="0"/>
          <w:divBdr>
            <w:top w:val="none" w:sz="0" w:space="0" w:color="auto"/>
            <w:left w:val="none" w:sz="0" w:space="0" w:color="auto"/>
            <w:bottom w:val="none" w:sz="0" w:space="0" w:color="auto"/>
            <w:right w:val="none" w:sz="0" w:space="0" w:color="auto"/>
          </w:divBdr>
        </w:div>
      </w:divsChild>
    </w:div>
    <w:div w:id="1597517472">
      <w:bodyDiv w:val="1"/>
      <w:marLeft w:val="0"/>
      <w:marRight w:val="0"/>
      <w:marTop w:val="0"/>
      <w:marBottom w:val="0"/>
      <w:divBdr>
        <w:top w:val="none" w:sz="0" w:space="0" w:color="auto"/>
        <w:left w:val="none" w:sz="0" w:space="0" w:color="auto"/>
        <w:bottom w:val="none" w:sz="0" w:space="0" w:color="auto"/>
        <w:right w:val="none" w:sz="0" w:space="0" w:color="auto"/>
      </w:divBdr>
      <w:divsChild>
        <w:div w:id="1015692105">
          <w:marLeft w:val="640"/>
          <w:marRight w:val="0"/>
          <w:marTop w:val="0"/>
          <w:marBottom w:val="0"/>
          <w:divBdr>
            <w:top w:val="none" w:sz="0" w:space="0" w:color="auto"/>
            <w:left w:val="none" w:sz="0" w:space="0" w:color="auto"/>
            <w:bottom w:val="none" w:sz="0" w:space="0" w:color="auto"/>
            <w:right w:val="none" w:sz="0" w:space="0" w:color="auto"/>
          </w:divBdr>
        </w:div>
        <w:div w:id="1544904802">
          <w:marLeft w:val="640"/>
          <w:marRight w:val="0"/>
          <w:marTop w:val="0"/>
          <w:marBottom w:val="0"/>
          <w:divBdr>
            <w:top w:val="none" w:sz="0" w:space="0" w:color="auto"/>
            <w:left w:val="none" w:sz="0" w:space="0" w:color="auto"/>
            <w:bottom w:val="none" w:sz="0" w:space="0" w:color="auto"/>
            <w:right w:val="none" w:sz="0" w:space="0" w:color="auto"/>
          </w:divBdr>
        </w:div>
        <w:div w:id="832186286">
          <w:marLeft w:val="640"/>
          <w:marRight w:val="0"/>
          <w:marTop w:val="0"/>
          <w:marBottom w:val="0"/>
          <w:divBdr>
            <w:top w:val="none" w:sz="0" w:space="0" w:color="auto"/>
            <w:left w:val="none" w:sz="0" w:space="0" w:color="auto"/>
            <w:bottom w:val="none" w:sz="0" w:space="0" w:color="auto"/>
            <w:right w:val="none" w:sz="0" w:space="0" w:color="auto"/>
          </w:divBdr>
        </w:div>
        <w:div w:id="2146655274">
          <w:marLeft w:val="640"/>
          <w:marRight w:val="0"/>
          <w:marTop w:val="0"/>
          <w:marBottom w:val="0"/>
          <w:divBdr>
            <w:top w:val="none" w:sz="0" w:space="0" w:color="auto"/>
            <w:left w:val="none" w:sz="0" w:space="0" w:color="auto"/>
            <w:bottom w:val="none" w:sz="0" w:space="0" w:color="auto"/>
            <w:right w:val="none" w:sz="0" w:space="0" w:color="auto"/>
          </w:divBdr>
        </w:div>
        <w:div w:id="282856075">
          <w:marLeft w:val="640"/>
          <w:marRight w:val="0"/>
          <w:marTop w:val="0"/>
          <w:marBottom w:val="0"/>
          <w:divBdr>
            <w:top w:val="none" w:sz="0" w:space="0" w:color="auto"/>
            <w:left w:val="none" w:sz="0" w:space="0" w:color="auto"/>
            <w:bottom w:val="none" w:sz="0" w:space="0" w:color="auto"/>
            <w:right w:val="none" w:sz="0" w:space="0" w:color="auto"/>
          </w:divBdr>
        </w:div>
        <w:div w:id="1586764696">
          <w:marLeft w:val="640"/>
          <w:marRight w:val="0"/>
          <w:marTop w:val="0"/>
          <w:marBottom w:val="0"/>
          <w:divBdr>
            <w:top w:val="none" w:sz="0" w:space="0" w:color="auto"/>
            <w:left w:val="none" w:sz="0" w:space="0" w:color="auto"/>
            <w:bottom w:val="none" w:sz="0" w:space="0" w:color="auto"/>
            <w:right w:val="none" w:sz="0" w:space="0" w:color="auto"/>
          </w:divBdr>
        </w:div>
        <w:div w:id="1375428743">
          <w:marLeft w:val="640"/>
          <w:marRight w:val="0"/>
          <w:marTop w:val="0"/>
          <w:marBottom w:val="0"/>
          <w:divBdr>
            <w:top w:val="none" w:sz="0" w:space="0" w:color="auto"/>
            <w:left w:val="none" w:sz="0" w:space="0" w:color="auto"/>
            <w:bottom w:val="none" w:sz="0" w:space="0" w:color="auto"/>
            <w:right w:val="none" w:sz="0" w:space="0" w:color="auto"/>
          </w:divBdr>
        </w:div>
        <w:div w:id="761951815">
          <w:marLeft w:val="640"/>
          <w:marRight w:val="0"/>
          <w:marTop w:val="0"/>
          <w:marBottom w:val="0"/>
          <w:divBdr>
            <w:top w:val="none" w:sz="0" w:space="0" w:color="auto"/>
            <w:left w:val="none" w:sz="0" w:space="0" w:color="auto"/>
            <w:bottom w:val="none" w:sz="0" w:space="0" w:color="auto"/>
            <w:right w:val="none" w:sz="0" w:space="0" w:color="auto"/>
          </w:divBdr>
        </w:div>
        <w:div w:id="1281107324">
          <w:marLeft w:val="640"/>
          <w:marRight w:val="0"/>
          <w:marTop w:val="0"/>
          <w:marBottom w:val="0"/>
          <w:divBdr>
            <w:top w:val="none" w:sz="0" w:space="0" w:color="auto"/>
            <w:left w:val="none" w:sz="0" w:space="0" w:color="auto"/>
            <w:bottom w:val="none" w:sz="0" w:space="0" w:color="auto"/>
            <w:right w:val="none" w:sz="0" w:space="0" w:color="auto"/>
          </w:divBdr>
        </w:div>
        <w:div w:id="974717190">
          <w:marLeft w:val="640"/>
          <w:marRight w:val="0"/>
          <w:marTop w:val="0"/>
          <w:marBottom w:val="0"/>
          <w:divBdr>
            <w:top w:val="none" w:sz="0" w:space="0" w:color="auto"/>
            <w:left w:val="none" w:sz="0" w:space="0" w:color="auto"/>
            <w:bottom w:val="none" w:sz="0" w:space="0" w:color="auto"/>
            <w:right w:val="none" w:sz="0" w:space="0" w:color="auto"/>
          </w:divBdr>
        </w:div>
        <w:div w:id="2086565704">
          <w:marLeft w:val="640"/>
          <w:marRight w:val="0"/>
          <w:marTop w:val="0"/>
          <w:marBottom w:val="0"/>
          <w:divBdr>
            <w:top w:val="none" w:sz="0" w:space="0" w:color="auto"/>
            <w:left w:val="none" w:sz="0" w:space="0" w:color="auto"/>
            <w:bottom w:val="none" w:sz="0" w:space="0" w:color="auto"/>
            <w:right w:val="none" w:sz="0" w:space="0" w:color="auto"/>
          </w:divBdr>
        </w:div>
        <w:div w:id="1349985647">
          <w:marLeft w:val="640"/>
          <w:marRight w:val="0"/>
          <w:marTop w:val="0"/>
          <w:marBottom w:val="0"/>
          <w:divBdr>
            <w:top w:val="none" w:sz="0" w:space="0" w:color="auto"/>
            <w:left w:val="none" w:sz="0" w:space="0" w:color="auto"/>
            <w:bottom w:val="none" w:sz="0" w:space="0" w:color="auto"/>
            <w:right w:val="none" w:sz="0" w:space="0" w:color="auto"/>
          </w:divBdr>
        </w:div>
        <w:div w:id="1999966507">
          <w:marLeft w:val="640"/>
          <w:marRight w:val="0"/>
          <w:marTop w:val="0"/>
          <w:marBottom w:val="0"/>
          <w:divBdr>
            <w:top w:val="none" w:sz="0" w:space="0" w:color="auto"/>
            <w:left w:val="none" w:sz="0" w:space="0" w:color="auto"/>
            <w:bottom w:val="none" w:sz="0" w:space="0" w:color="auto"/>
            <w:right w:val="none" w:sz="0" w:space="0" w:color="auto"/>
          </w:divBdr>
        </w:div>
        <w:div w:id="122432936">
          <w:marLeft w:val="640"/>
          <w:marRight w:val="0"/>
          <w:marTop w:val="0"/>
          <w:marBottom w:val="0"/>
          <w:divBdr>
            <w:top w:val="none" w:sz="0" w:space="0" w:color="auto"/>
            <w:left w:val="none" w:sz="0" w:space="0" w:color="auto"/>
            <w:bottom w:val="none" w:sz="0" w:space="0" w:color="auto"/>
            <w:right w:val="none" w:sz="0" w:space="0" w:color="auto"/>
          </w:divBdr>
        </w:div>
        <w:div w:id="307319961">
          <w:marLeft w:val="640"/>
          <w:marRight w:val="0"/>
          <w:marTop w:val="0"/>
          <w:marBottom w:val="0"/>
          <w:divBdr>
            <w:top w:val="none" w:sz="0" w:space="0" w:color="auto"/>
            <w:left w:val="none" w:sz="0" w:space="0" w:color="auto"/>
            <w:bottom w:val="none" w:sz="0" w:space="0" w:color="auto"/>
            <w:right w:val="none" w:sz="0" w:space="0" w:color="auto"/>
          </w:divBdr>
        </w:div>
        <w:div w:id="1026834607">
          <w:marLeft w:val="640"/>
          <w:marRight w:val="0"/>
          <w:marTop w:val="0"/>
          <w:marBottom w:val="0"/>
          <w:divBdr>
            <w:top w:val="none" w:sz="0" w:space="0" w:color="auto"/>
            <w:left w:val="none" w:sz="0" w:space="0" w:color="auto"/>
            <w:bottom w:val="none" w:sz="0" w:space="0" w:color="auto"/>
            <w:right w:val="none" w:sz="0" w:space="0" w:color="auto"/>
          </w:divBdr>
        </w:div>
        <w:div w:id="1849518884">
          <w:marLeft w:val="640"/>
          <w:marRight w:val="0"/>
          <w:marTop w:val="0"/>
          <w:marBottom w:val="0"/>
          <w:divBdr>
            <w:top w:val="none" w:sz="0" w:space="0" w:color="auto"/>
            <w:left w:val="none" w:sz="0" w:space="0" w:color="auto"/>
            <w:bottom w:val="none" w:sz="0" w:space="0" w:color="auto"/>
            <w:right w:val="none" w:sz="0" w:space="0" w:color="auto"/>
          </w:divBdr>
        </w:div>
        <w:div w:id="1978290672">
          <w:marLeft w:val="640"/>
          <w:marRight w:val="0"/>
          <w:marTop w:val="0"/>
          <w:marBottom w:val="0"/>
          <w:divBdr>
            <w:top w:val="none" w:sz="0" w:space="0" w:color="auto"/>
            <w:left w:val="none" w:sz="0" w:space="0" w:color="auto"/>
            <w:bottom w:val="none" w:sz="0" w:space="0" w:color="auto"/>
            <w:right w:val="none" w:sz="0" w:space="0" w:color="auto"/>
          </w:divBdr>
        </w:div>
        <w:div w:id="1309944675">
          <w:marLeft w:val="640"/>
          <w:marRight w:val="0"/>
          <w:marTop w:val="0"/>
          <w:marBottom w:val="0"/>
          <w:divBdr>
            <w:top w:val="none" w:sz="0" w:space="0" w:color="auto"/>
            <w:left w:val="none" w:sz="0" w:space="0" w:color="auto"/>
            <w:bottom w:val="none" w:sz="0" w:space="0" w:color="auto"/>
            <w:right w:val="none" w:sz="0" w:space="0" w:color="auto"/>
          </w:divBdr>
        </w:div>
        <w:div w:id="1235358503">
          <w:marLeft w:val="640"/>
          <w:marRight w:val="0"/>
          <w:marTop w:val="0"/>
          <w:marBottom w:val="0"/>
          <w:divBdr>
            <w:top w:val="none" w:sz="0" w:space="0" w:color="auto"/>
            <w:left w:val="none" w:sz="0" w:space="0" w:color="auto"/>
            <w:bottom w:val="none" w:sz="0" w:space="0" w:color="auto"/>
            <w:right w:val="none" w:sz="0" w:space="0" w:color="auto"/>
          </w:divBdr>
        </w:div>
        <w:div w:id="1340505374">
          <w:marLeft w:val="640"/>
          <w:marRight w:val="0"/>
          <w:marTop w:val="0"/>
          <w:marBottom w:val="0"/>
          <w:divBdr>
            <w:top w:val="none" w:sz="0" w:space="0" w:color="auto"/>
            <w:left w:val="none" w:sz="0" w:space="0" w:color="auto"/>
            <w:bottom w:val="none" w:sz="0" w:space="0" w:color="auto"/>
            <w:right w:val="none" w:sz="0" w:space="0" w:color="auto"/>
          </w:divBdr>
        </w:div>
        <w:div w:id="645009200">
          <w:marLeft w:val="640"/>
          <w:marRight w:val="0"/>
          <w:marTop w:val="0"/>
          <w:marBottom w:val="0"/>
          <w:divBdr>
            <w:top w:val="none" w:sz="0" w:space="0" w:color="auto"/>
            <w:left w:val="none" w:sz="0" w:space="0" w:color="auto"/>
            <w:bottom w:val="none" w:sz="0" w:space="0" w:color="auto"/>
            <w:right w:val="none" w:sz="0" w:space="0" w:color="auto"/>
          </w:divBdr>
        </w:div>
        <w:div w:id="595796739">
          <w:marLeft w:val="640"/>
          <w:marRight w:val="0"/>
          <w:marTop w:val="0"/>
          <w:marBottom w:val="0"/>
          <w:divBdr>
            <w:top w:val="none" w:sz="0" w:space="0" w:color="auto"/>
            <w:left w:val="none" w:sz="0" w:space="0" w:color="auto"/>
            <w:bottom w:val="none" w:sz="0" w:space="0" w:color="auto"/>
            <w:right w:val="none" w:sz="0" w:space="0" w:color="auto"/>
          </w:divBdr>
        </w:div>
        <w:div w:id="2100061155">
          <w:marLeft w:val="640"/>
          <w:marRight w:val="0"/>
          <w:marTop w:val="0"/>
          <w:marBottom w:val="0"/>
          <w:divBdr>
            <w:top w:val="none" w:sz="0" w:space="0" w:color="auto"/>
            <w:left w:val="none" w:sz="0" w:space="0" w:color="auto"/>
            <w:bottom w:val="none" w:sz="0" w:space="0" w:color="auto"/>
            <w:right w:val="none" w:sz="0" w:space="0" w:color="auto"/>
          </w:divBdr>
        </w:div>
        <w:div w:id="664942410">
          <w:marLeft w:val="640"/>
          <w:marRight w:val="0"/>
          <w:marTop w:val="0"/>
          <w:marBottom w:val="0"/>
          <w:divBdr>
            <w:top w:val="none" w:sz="0" w:space="0" w:color="auto"/>
            <w:left w:val="none" w:sz="0" w:space="0" w:color="auto"/>
            <w:bottom w:val="none" w:sz="0" w:space="0" w:color="auto"/>
            <w:right w:val="none" w:sz="0" w:space="0" w:color="auto"/>
          </w:divBdr>
        </w:div>
        <w:div w:id="1998066424">
          <w:marLeft w:val="640"/>
          <w:marRight w:val="0"/>
          <w:marTop w:val="0"/>
          <w:marBottom w:val="0"/>
          <w:divBdr>
            <w:top w:val="none" w:sz="0" w:space="0" w:color="auto"/>
            <w:left w:val="none" w:sz="0" w:space="0" w:color="auto"/>
            <w:bottom w:val="none" w:sz="0" w:space="0" w:color="auto"/>
            <w:right w:val="none" w:sz="0" w:space="0" w:color="auto"/>
          </w:divBdr>
        </w:div>
        <w:div w:id="630592247">
          <w:marLeft w:val="640"/>
          <w:marRight w:val="0"/>
          <w:marTop w:val="0"/>
          <w:marBottom w:val="0"/>
          <w:divBdr>
            <w:top w:val="none" w:sz="0" w:space="0" w:color="auto"/>
            <w:left w:val="none" w:sz="0" w:space="0" w:color="auto"/>
            <w:bottom w:val="none" w:sz="0" w:space="0" w:color="auto"/>
            <w:right w:val="none" w:sz="0" w:space="0" w:color="auto"/>
          </w:divBdr>
        </w:div>
        <w:div w:id="1279022446">
          <w:marLeft w:val="640"/>
          <w:marRight w:val="0"/>
          <w:marTop w:val="0"/>
          <w:marBottom w:val="0"/>
          <w:divBdr>
            <w:top w:val="none" w:sz="0" w:space="0" w:color="auto"/>
            <w:left w:val="none" w:sz="0" w:space="0" w:color="auto"/>
            <w:bottom w:val="none" w:sz="0" w:space="0" w:color="auto"/>
            <w:right w:val="none" w:sz="0" w:space="0" w:color="auto"/>
          </w:divBdr>
        </w:div>
        <w:div w:id="2071494209">
          <w:marLeft w:val="640"/>
          <w:marRight w:val="0"/>
          <w:marTop w:val="0"/>
          <w:marBottom w:val="0"/>
          <w:divBdr>
            <w:top w:val="none" w:sz="0" w:space="0" w:color="auto"/>
            <w:left w:val="none" w:sz="0" w:space="0" w:color="auto"/>
            <w:bottom w:val="none" w:sz="0" w:space="0" w:color="auto"/>
            <w:right w:val="none" w:sz="0" w:space="0" w:color="auto"/>
          </w:divBdr>
        </w:div>
        <w:div w:id="77288500">
          <w:marLeft w:val="640"/>
          <w:marRight w:val="0"/>
          <w:marTop w:val="0"/>
          <w:marBottom w:val="0"/>
          <w:divBdr>
            <w:top w:val="none" w:sz="0" w:space="0" w:color="auto"/>
            <w:left w:val="none" w:sz="0" w:space="0" w:color="auto"/>
            <w:bottom w:val="none" w:sz="0" w:space="0" w:color="auto"/>
            <w:right w:val="none" w:sz="0" w:space="0" w:color="auto"/>
          </w:divBdr>
        </w:div>
        <w:div w:id="683871443">
          <w:marLeft w:val="640"/>
          <w:marRight w:val="0"/>
          <w:marTop w:val="0"/>
          <w:marBottom w:val="0"/>
          <w:divBdr>
            <w:top w:val="none" w:sz="0" w:space="0" w:color="auto"/>
            <w:left w:val="none" w:sz="0" w:space="0" w:color="auto"/>
            <w:bottom w:val="none" w:sz="0" w:space="0" w:color="auto"/>
            <w:right w:val="none" w:sz="0" w:space="0" w:color="auto"/>
          </w:divBdr>
        </w:div>
        <w:div w:id="776413352">
          <w:marLeft w:val="640"/>
          <w:marRight w:val="0"/>
          <w:marTop w:val="0"/>
          <w:marBottom w:val="0"/>
          <w:divBdr>
            <w:top w:val="none" w:sz="0" w:space="0" w:color="auto"/>
            <w:left w:val="none" w:sz="0" w:space="0" w:color="auto"/>
            <w:bottom w:val="none" w:sz="0" w:space="0" w:color="auto"/>
            <w:right w:val="none" w:sz="0" w:space="0" w:color="auto"/>
          </w:divBdr>
        </w:div>
        <w:div w:id="1075977356">
          <w:marLeft w:val="640"/>
          <w:marRight w:val="0"/>
          <w:marTop w:val="0"/>
          <w:marBottom w:val="0"/>
          <w:divBdr>
            <w:top w:val="none" w:sz="0" w:space="0" w:color="auto"/>
            <w:left w:val="none" w:sz="0" w:space="0" w:color="auto"/>
            <w:bottom w:val="none" w:sz="0" w:space="0" w:color="auto"/>
            <w:right w:val="none" w:sz="0" w:space="0" w:color="auto"/>
          </w:divBdr>
        </w:div>
        <w:div w:id="472792560">
          <w:marLeft w:val="640"/>
          <w:marRight w:val="0"/>
          <w:marTop w:val="0"/>
          <w:marBottom w:val="0"/>
          <w:divBdr>
            <w:top w:val="none" w:sz="0" w:space="0" w:color="auto"/>
            <w:left w:val="none" w:sz="0" w:space="0" w:color="auto"/>
            <w:bottom w:val="none" w:sz="0" w:space="0" w:color="auto"/>
            <w:right w:val="none" w:sz="0" w:space="0" w:color="auto"/>
          </w:divBdr>
        </w:div>
        <w:div w:id="2007784647">
          <w:marLeft w:val="640"/>
          <w:marRight w:val="0"/>
          <w:marTop w:val="0"/>
          <w:marBottom w:val="0"/>
          <w:divBdr>
            <w:top w:val="none" w:sz="0" w:space="0" w:color="auto"/>
            <w:left w:val="none" w:sz="0" w:space="0" w:color="auto"/>
            <w:bottom w:val="none" w:sz="0" w:space="0" w:color="auto"/>
            <w:right w:val="none" w:sz="0" w:space="0" w:color="auto"/>
          </w:divBdr>
        </w:div>
        <w:div w:id="1151799427">
          <w:marLeft w:val="640"/>
          <w:marRight w:val="0"/>
          <w:marTop w:val="0"/>
          <w:marBottom w:val="0"/>
          <w:divBdr>
            <w:top w:val="none" w:sz="0" w:space="0" w:color="auto"/>
            <w:left w:val="none" w:sz="0" w:space="0" w:color="auto"/>
            <w:bottom w:val="none" w:sz="0" w:space="0" w:color="auto"/>
            <w:right w:val="none" w:sz="0" w:space="0" w:color="auto"/>
          </w:divBdr>
        </w:div>
      </w:divsChild>
    </w:div>
    <w:div w:id="1636789131">
      <w:bodyDiv w:val="1"/>
      <w:marLeft w:val="0"/>
      <w:marRight w:val="0"/>
      <w:marTop w:val="0"/>
      <w:marBottom w:val="0"/>
      <w:divBdr>
        <w:top w:val="none" w:sz="0" w:space="0" w:color="auto"/>
        <w:left w:val="none" w:sz="0" w:space="0" w:color="auto"/>
        <w:bottom w:val="none" w:sz="0" w:space="0" w:color="auto"/>
        <w:right w:val="none" w:sz="0" w:space="0" w:color="auto"/>
      </w:divBdr>
    </w:div>
    <w:div w:id="1641685507">
      <w:bodyDiv w:val="1"/>
      <w:marLeft w:val="0"/>
      <w:marRight w:val="0"/>
      <w:marTop w:val="0"/>
      <w:marBottom w:val="0"/>
      <w:divBdr>
        <w:top w:val="none" w:sz="0" w:space="0" w:color="auto"/>
        <w:left w:val="none" w:sz="0" w:space="0" w:color="auto"/>
        <w:bottom w:val="none" w:sz="0" w:space="0" w:color="auto"/>
        <w:right w:val="none" w:sz="0" w:space="0" w:color="auto"/>
      </w:divBdr>
      <w:divsChild>
        <w:div w:id="38627347">
          <w:marLeft w:val="640"/>
          <w:marRight w:val="0"/>
          <w:marTop w:val="0"/>
          <w:marBottom w:val="0"/>
          <w:divBdr>
            <w:top w:val="none" w:sz="0" w:space="0" w:color="auto"/>
            <w:left w:val="none" w:sz="0" w:space="0" w:color="auto"/>
            <w:bottom w:val="none" w:sz="0" w:space="0" w:color="auto"/>
            <w:right w:val="none" w:sz="0" w:space="0" w:color="auto"/>
          </w:divBdr>
        </w:div>
        <w:div w:id="173106144">
          <w:marLeft w:val="640"/>
          <w:marRight w:val="0"/>
          <w:marTop w:val="0"/>
          <w:marBottom w:val="0"/>
          <w:divBdr>
            <w:top w:val="none" w:sz="0" w:space="0" w:color="auto"/>
            <w:left w:val="none" w:sz="0" w:space="0" w:color="auto"/>
            <w:bottom w:val="none" w:sz="0" w:space="0" w:color="auto"/>
            <w:right w:val="none" w:sz="0" w:space="0" w:color="auto"/>
          </w:divBdr>
        </w:div>
        <w:div w:id="207231550">
          <w:marLeft w:val="640"/>
          <w:marRight w:val="0"/>
          <w:marTop w:val="0"/>
          <w:marBottom w:val="0"/>
          <w:divBdr>
            <w:top w:val="none" w:sz="0" w:space="0" w:color="auto"/>
            <w:left w:val="none" w:sz="0" w:space="0" w:color="auto"/>
            <w:bottom w:val="none" w:sz="0" w:space="0" w:color="auto"/>
            <w:right w:val="none" w:sz="0" w:space="0" w:color="auto"/>
          </w:divBdr>
        </w:div>
        <w:div w:id="432821860">
          <w:marLeft w:val="640"/>
          <w:marRight w:val="0"/>
          <w:marTop w:val="0"/>
          <w:marBottom w:val="0"/>
          <w:divBdr>
            <w:top w:val="none" w:sz="0" w:space="0" w:color="auto"/>
            <w:left w:val="none" w:sz="0" w:space="0" w:color="auto"/>
            <w:bottom w:val="none" w:sz="0" w:space="0" w:color="auto"/>
            <w:right w:val="none" w:sz="0" w:space="0" w:color="auto"/>
          </w:divBdr>
        </w:div>
        <w:div w:id="612395547">
          <w:marLeft w:val="640"/>
          <w:marRight w:val="0"/>
          <w:marTop w:val="0"/>
          <w:marBottom w:val="0"/>
          <w:divBdr>
            <w:top w:val="none" w:sz="0" w:space="0" w:color="auto"/>
            <w:left w:val="none" w:sz="0" w:space="0" w:color="auto"/>
            <w:bottom w:val="none" w:sz="0" w:space="0" w:color="auto"/>
            <w:right w:val="none" w:sz="0" w:space="0" w:color="auto"/>
          </w:divBdr>
        </w:div>
        <w:div w:id="785001023">
          <w:marLeft w:val="640"/>
          <w:marRight w:val="0"/>
          <w:marTop w:val="0"/>
          <w:marBottom w:val="0"/>
          <w:divBdr>
            <w:top w:val="none" w:sz="0" w:space="0" w:color="auto"/>
            <w:left w:val="none" w:sz="0" w:space="0" w:color="auto"/>
            <w:bottom w:val="none" w:sz="0" w:space="0" w:color="auto"/>
            <w:right w:val="none" w:sz="0" w:space="0" w:color="auto"/>
          </w:divBdr>
        </w:div>
        <w:div w:id="881601076">
          <w:marLeft w:val="640"/>
          <w:marRight w:val="0"/>
          <w:marTop w:val="0"/>
          <w:marBottom w:val="0"/>
          <w:divBdr>
            <w:top w:val="none" w:sz="0" w:space="0" w:color="auto"/>
            <w:left w:val="none" w:sz="0" w:space="0" w:color="auto"/>
            <w:bottom w:val="none" w:sz="0" w:space="0" w:color="auto"/>
            <w:right w:val="none" w:sz="0" w:space="0" w:color="auto"/>
          </w:divBdr>
        </w:div>
        <w:div w:id="902527795">
          <w:marLeft w:val="640"/>
          <w:marRight w:val="0"/>
          <w:marTop w:val="0"/>
          <w:marBottom w:val="0"/>
          <w:divBdr>
            <w:top w:val="none" w:sz="0" w:space="0" w:color="auto"/>
            <w:left w:val="none" w:sz="0" w:space="0" w:color="auto"/>
            <w:bottom w:val="none" w:sz="0" w:space="0" w:color="auto"/>
            <w:right w:val="none" w:sz="0" w:space="0" w:color="auto"/>
          </w:divBdr>
        </w:div>
        <w:div w:id="949627079">
          <w:marLeft w:val="640"/>
          <w:marRight w:val="0"/>
          <w:marTop w:val="0"/>
          <w:marBottom w:val="0"/>
          <w:divBdr>
            <w:top w:val="none" w:sz="0" w:space="0" w:color="auto"/>
            <w:left w:val="none" w:sz="0" w:space="0" w:color="auto"/>
            <w:bottom w:val="none" w:sz="0" w:space="0" w:color="auto"/>
            <w:right w:val="none" w:sz="0" w:space="0" w:color="auto"/>
          </w:divBdr>
        </w:div>
        <w:div w:id="1174538970">
          <w:marLeft w:val="640"/>
          <w:marRight w:val="0"/>
          <w:marTop w:val="0"/>
          <w:marBottom w:val="0"/>
          <w:divBdr>
            <w:top w:val="none" w:sz="0" w:space="0" w:color="auto"/>
            <w:left w:val="none" w:sz="0" w:space="0" w:color="auto"/>
            <w:bottom w:val="none" w:sz="0" w:space="0" w:color="auto"/>
            <w:right w:val="none" w:sz="0" w:space="0" w:color="auto"/>
          </w:divBdr>
        </w:div>
        <w:div w:id="1270771279">
          <w:marLeft w:val="640"/>
          <w:marRight w:val="0"/>
          <w:marTop w:val="0"/>
          <w:marBottom w:val="0"/>
          <w:divBdr>
            <w:top w:val="none" w:sz="0" w:space="0" w:color="auto"/>
            <w:left w:val="none" w:sz="0" w:space="0" w:color="auto"/>
            <w:bottom w:val="none" w:sz="0" w:space="0" w:color="auto"/>
            <w:right w:val="none" w:sz="0" w:space="0" w:color="auto"/>
          </w:divBdr>
        </w:div>
        <w:div w:id="1378776440">
          <w:marLeft w:val="640"/>
          <w:marRight w:val="0"/>
          <w:marTop w:val="0"/>
          <w:marBottom w:val="0"/>
          <w:divBdr>
            <w:top w:val="none" w:sz="0" w:space="0" w:color="auto"/>
            <w:left w:val="none" w:sz="0" w:space="0" w:color="auto"/>
            <w:bottom w:val="none" w:sz="0" w:space="0" w:color="auto"/>
            <w:right w:val="none" w:sz="0" w:space="0" w:color="auto"/>
          </w:divBdr>
        </w:div>
        <w:div w:id="1570190605">
          <w:marLeft w:val="640"/>
          <w:marRight w:val="0"/>
          <w:marTop w:val="0"/>
          <w:marBottom w:val="0"/>
          <w:divBdr>
            <w:top w:val="none" w:sz="0" w:space="0" w:color="auto"/>
            <w:left w:val="none" w:sz="0" w:space="0" w:color="auto"/>
            <w:bottom w:val="none" w:sz="0" w:space="0" w:color="auto"/>
            <w:right w:val="none" w:sz="0" w:space="0" w:color="auto"/>
          </w:divBdr>
        </w:div>
        <w:div w:id="1670057149">
          <w:marLeft w:val="640"/>
          <w:marRight w:val="0"/>
          <w:marTop w:val="0"/>
          <w:marBottom w:val="0"/>
          <w:divBdr>
            <w:top w:val="none" w:sz="0" w:space="0" w:color="auto"/>
            <w:left w:val="none" w:sz="0" w:space="0" w:color="auto"/>
            <w:bottom w:val="none" w:sz="0" w:space="0" w:color="auto"/>
            <w:right w:val="none" w:sz="0" w:space="0" w:color="auto"/>
          </w:divBdr>
        </w:div>
        <w:div w:id="1718778391">
          <w:marLeft w:val="640"/>
          <w:marRight w:val="0"/>
          <w:marTop w:val="0"/>
          <w:marBottom w:val="0"/>
          <w:divBdr>
            <w:top w:val="none" w:sz="0" w:space="0" w:color="auto"/>
            <w:left w:val="none" w:sz="0" w:space="0" w:color="auto"/>
            <w:bottom w:val="none" w:sz="0" w:space="0" w:color="auto"/>
            <w:right w:val="none" w:sz="0" w:space="0" w:color="auto"/>
          </w:divBdr>
        </w:div>
        <w:div w:id="1862160237">
          <w:marLeft w:val="640"/>
          <w:marRight w:val="0"/>
          <w:marTop w:val="0"/>
          <w:marBottom w:val="0"/>
          <w:divBdr>
            <w:top w:val="none" w:sz="0" w:space="0" w:color="auto"/>
            <w:left w:val="none" w:sz="0" w:space="0" w:color="auto"/>
            <w:bottom w:val="none" w:sz="0" w:space="0" w:color="auto"/>
            <w:right w:val="none" w:sz="0" w:space="0" w:color="auto"/>
          </w:divBdr>
        </w:div>
        <w:div w:id="1891723220">
          <w:marLeft w:val="640"/>
          <w:marRight w:val="0"/>
          <w:marTop w:val="0"/>
          <w:marBottom w:val="0"/>
          <w:divBdr>
            <w:top w:val="none" w:sz="0" w:space="0" w:color="auto"/>
            <w:left w:val="none" w:sz="0" w:space="0" w:color="auto"/>
            <w:bottom w:val="none" w:sz="0" w:space="0" w:color="auto"/>
            <w:right w:val="none" w:sz="0" w:space="0" w:color="auto"/>
          </w:divBdr>
        </w:div>
        <w:div w:id="1958297482">
          <w:marLeft w:val="640"/>
          <w:marRight w:val="0"/>
          <w:marTop w:val="0"/>
          <w:marBottom w:val="0"/>
          <w:divBdr>
            <w:top w:val="none" w:sz="0" w:space="0" w:color="auto"/>
            <w:left w:val="none" w:sz="0" w:space="0" w:color="auto"/>
            <w:bottom w:val="none" w:sz="0" w:space="0" w:color="auto"/>
            <w:right w:val="none" w:sz="0" w:space="0" w:color="auto"/>
          </w:divBdr>
        </w:div>
        <w:div w:id="2037733110">
          <w:marLeft w:val="640"/>
          <w:marRight w:val="0"/>
          <w:marTop w:val="0"/>
          <w:marBottom w:val="0"/>
          <w:divBdr>
            <w:top w:val="none" w:sz="0" w:space="0" w:color="auto"/>
            <w:left w:val="none" w:sz="0" w:space="0" w:color="auto"/>
            <w:bottom w:val="none" w:sz="0" w:space="0" w:color="auto"/>
            <w:right w:val="none" w:sz="0" w:space="0" w:color="auto"/>
          </w:divBdr>
        </w:div>
        <w:div w:id="2107652177">
          <w:marLeft w:val="640"/>
          <w:marRight w:val="0"/>
          <w:marTop w:val="0"/>
          <w:marBottom w:val="0"/>
          <w:divBdr>
            <w:top w:val="none" w:sz="0" w:space="0" w:color="auto"/>
            <w:left w:val="none" w:sz="0" w:space="0" w:color="auto"/>
            <w:bottom w:val="none" w:sz="0" w:space="0" w:color="auto"/>
            <w:right w:val="none" w:sz="0" w:space="0" w:color="auto"/>
          </w:divBdr>
        </w:div>
        <w:div w:id="2110857433">
          <w:marLeft w:val="640"/>
          <w:marRight w:val="0"/>
          <w:marTop w:val="0"/>
          <w:marBottom w:val="0"/>
          <w:divBdr>
            <w:top w:val="none" w:sz="0" w:space="0" w:color="auto"/>
            <w:left w:val="none" w:sz="0" w:space="0" w:color="auto"/>
            <w:bottom w:val="none" w:sz="0" w:space="0" w:color="auto"/>
            <w:right w:val="none" w:sz="0" w:space="0" w:color="auto"/>
          </w:divBdr>
        </w:div>
        <w:div w:id="2115586608">
          <w:marLeft w:val="640"/>
          <w:marRight w:val="0"/>
          <w:marTop w:val="0"/>
          <w:marBottom w:val="0"/>
          <w:divBdr>
            <w:top w:val="none" w:sz="0" w:space="0" w:color="auto"/>
            <w:left w:val="none" w:sz="0" w:space="0" w:color="auto"/>
            <w:bottom w:val="none" w:sz="0" w:space="0" w:color="auto"/>
            <w:right w:val="none" w:sz="0" w:space="0" w:color="auto"/>
          </w:divBdr>
        </w:div>
      </w:divsChild>
    </w:div>
    <w:div w:id="1661084364">
      <w:bodyDiv w:val="1"/>
      <w:marLeft w:val="0"/>
      <w:marRight w:val="0"/>
      <w:marTop w:val="0"/>
      <w:marBottom w:val="0"/>
      <w:divBdr>
        <w:top w:val="none" w:sz="0" w:space="0" w:color="auto"/>
        <w:left w:val="none" w:sz="0" w:space="0" w:color="auto"/>
        <w:bottom w:val="none" w:sz="0" w:space="0" w:color="auto"/>
        <w:right w:val="none" w:sz="0" w:space="0" w:color="auto"/>
      </w:divBdr>
      <w:divsChild>
        <w:div w:id="195047901">
          <w:marLeft w:val="640"/>
          <w:marRight w:val="0"/>
          <w:marTop w:val="0"/>
          <w:marBottom w:val="0"/>
          <w:divBdr>
            <w:top w:val="none" w:sz="0" w:space="0" w:color="auto"/>
            <w:left w:val="none" w:sz="0" w:space="0" w:color="auto"/>
            <w:bottom w:val="none" w:sz="0" w:space="0" w:color="auto"/>
            <w:right w:val="none" w:sz="0" w:space="0" w:color="auto"/>
          </w:divBdr>
        </w:div>
        <w:div w:id="1059129430">
          <w:marLeft w:val="640"/>
          <w:marRight w:val="0"/>
          <w:marTop w:val="0"/>
          <w:marBottom w:val="0"/>
          <w:divBdr>
            <w:top w:val="none" w:sz="0" w:space="0" w:color="auto"/>
            <w:left w:val="none" w:sz="0" w:space="0" w:color="auto"/>
            <w:bottom w:val="none" w:sz="0" w:space="0" w:color="auto"/>
            <w:right w:val="none" w:sz="0" w:space="0" w:color="auto"/>
          </w:divBdr>
        </w:div>
        <w:div w:id="503865185">
          <w:marLeft w:val="640"/>
          <w:marRight w:val="0"/>
          <w:marTop w:val="0"/>
          <w:marBottom w:val="0"/>
          <w:divBdr>
            <w:top w:val="none" w:sz="0" w:space="0" w:color="auto"/>
            <w:left w:val="none" w:sz="0" w:space="0" w:color="auto"/>
            <w:bottom w:val="none" w:sz="0" w:space="0" w:color="auto"/>
            <w:right w:val="none" w:sz="0" w:space="0" w:color="auto"/>
          </w:divBdr>
        </w:div>
        <w:div w:id="1067267745">
          <w:marLeft w:val="640"/>
          <w:marRight w:val="0"/>
          <w:marTop w:val="0"/>
          <w:marBottom w:val="0"/>
          <w:divBdr>
            <w:top w:val="none" w:sz="0" w:space="0" w:color="auto"/>
            <w:left w:val="none" w:sz="0" w:space="0" w:color="auto"/>
            <w:bottom w:val="none" w:sz="0" w:space="0" w:color="auto"/>
            <w:right w:val="none" w:sz="0" w:space="0" w:color="auto"/>
          </w:divBdr>
        </w:div>
        <w:div w:id="778570253">
          <w:marLeft w:val="640"/>
          <w:marRight w:val="0"/>
          <w:marTop w:val="0"/>
          <w:marBottom w:val="0"/>
          <w:divBdr>
            <w:top w:val="none" w:sz="0" w:space="0" w:color="auto"/>
            <w:left w:val="none" w:sz="0" w:space="0" w:color="auto"/>
            <w:bottom w:val="none" w:sz="0" w:space="0" w:color="auto"/>
            <w:right w:val="none" w:sz="0" w:space="0" w:color="auto"/>
          </w:divBdr>
        </w:div>
        <w:div w:id="1797985858">
          <w:marLeft w:val="640"/>
          <w:marRight w:val="0"/>
          <w:marTop w:val="0"/>
          <w:marBottom w:val="0"/>
          <w:divBdr>
            <w:top w:val="none" w:sz="0" w:space="0" w:color="auto"/>
            <w:left w:val="none" w:sz="0" w:space="0" w:color="auto"/>
            <w:bottom w:val="none" w:sz="0" w:space="0" w:color="auto"/>
            <w:right w:val="none" w:sz="0" w:space="0" w:color="auto"/>
          </w:divBdr>
        </w:div>
        <w:div w:id="112018549">
          <w:marLeft w:val="640"/>
          <w:marRight w:val="0"/>
          <w:marTop w:val="0"/>
          <w:marBottom w:val="0"/>
          <w:divBdr>
            <w:top w:val="none" w:sz="0" w:space="0" w:color="auto"/>
            <w:left w:val="none" w:sz="0" w:space="0" w:color="auto"/>
            <w:bottom w:val="none" w:sz="0" w:space="0" w:color="auto"/>
            <w:right w:val="none" w:sz="0" w:space="0" w:color="auto"/>
          </w:divBdr>
        </w:div>
        <w:div w:id="2057394315">
          <w:marLeft w:val="640"/>
          <w:marRight w:val="0"/>
          <w:marTop w:val="0"/>
          <w:marBottom w:val="0"/>
          <w:divBdr>
            <w:top w:val="none" w:sz="0" w:space="0" w:color="auto"/>
            <w:left w:val="none" w:sz="0" w:space="0" w:color="auto"/>
            <w:bottom w:val="none" w:sz="0" w:space="0" w:color="auto"/>
            <w:right w:val="none" w:sz="0" w:space="0" w:color="auto"/>
          </w:divBdr>
        </w:div>
        <w:div w:id="1989286054">
          <w:marLeft w:val="640"/>
          <w:marRight w:val="0"/>
          <w:marTop w:val="0"/>
          <w:marBottom w:val="0"/>
          <w:divBdr>
            <w:top w:val="none" w:sz="0" w:space="0" w:color="auto"/>
            <w:left w:val="none" w:sz="0" w:space="0" w:color="auto"/>
            <w:bottom w:val="none" w:sz="0" w:space="0" w:color="auto"/>
            <w:right w:val="none" w:sz="0" w:space="0" w:color="auto"/>
          </w:divBdr>
        </w:div>
        <w:div w:id="16010102">
          <w:marLeft w:val="640"/>
          <w:marRight w:val="0"/>
          <w:marTop w:val="0"/>
          <w:marBottom w:val="0"/>
          <w:divBdr>
            <w:top w:val="none" w:sz="0" w:space="0" w:color="auto"/>
            <w:left w:val="none" w:sz="0" w:space="0" w:color="auto"/>
            <w:bottom w:val="none" w:sz="0" w:space="0" w:color="auto"/>
            <w:right w:val="none" w:sz="0" w:space="0" w:color="auto"/>
          </w:divBdr>
        </w:div>
        <w:div w:id="244337197">
          <w:marLeft w:val="640"/>
          <w:marRight w:val="0"/>
          <w:marTop w:val="0"/>
          <w:marBottom w:val="0"/>
          <w:divBdr>
            <w:top w:val="none" w:sz="0" w:space="0" w:color="auto"/>
            <w:left w:val="none" w:sz="0" w:space="0" w:color="auto"/>
            <w:bottom w:val="none" w:sz="0" w:space="0" w:color="auto"/>
            <w:right w:val="none" w:sz="0" w:space="0" w:color="auto"/>
          </w:divBdr>
        </w:div>
        <w:div w:id="1160847749">
          <w:marLeft w:val="640"/>
          <w:marRight w:val="0"/>
          <w:marTop w:val="0"/>
          <w:marBottom w:val="0"/>
          <w:divBdr>
            <w:top w:val="none" w:sz="0" w:space="0" w:color="auto"/>
            <w:left w:val="none" w:sz="0" w:space="0" w:color="auto"/>
            <w:bottom w:val="none" w:sz="0" w:space="0" w:color="auto"/>
            <w:right w:val="none" w:sz="0" w:space="0" w:color="auto"/>
          </w:divBdr>
        </w:div>
        <w:div w:id="1058019142">
          <w:marLeft w:val="640"/>
          <w:marRight w:val="0"/>
          <w:marTop w:val="0"/>
          <w:marBottom w:val="0"/>
          <w:divBdr>
            <w:top w:val="none" w:sz="0" w:space="0" w:color="auto"/>
            <w:left w:val="none" w:sz="0" w:space="0" w:color="auto"/>
            <w:bottom w:val="none" w:sz="0" w:space="0" w:color="auto"/>
            <w:right w:val="none" w:sz="0" w:space="0" w:color="auto"/>
          </w:divBdr>
        </w:div>
        <w:div w:id="1306084683">
          <w:marLeft w:val="640"/>
          <w:marRight w:val="0"/>
          <w:marTop w:val="0"/>
          <w:marBottom w:val="0"/>
          <w:divBdr>
            <w:top w:val="none" w:sz="0" w:space="0" w:color="auto"/>
            <w:left w:val="none" w:sz="0" w:space="0" w:color="auto"/>
            <w:bottom w:val="none" w:sz="0" w:space="0" w:color="auto"/>
            <w:right w:val="none" w:sz="0" w:space="0" w:color="auto"/>
          </w:divBdr>
        </w:div>
        <w:div w:id="726495504">
          <w:marLeft w:val="640"/>
          <w:marRight w:val="0"/>
          <w:marTop w:val="0"/>
          <w:marBottom w:val="0"/>
          <w:divBdr>
            <w:top w:val="none" w:sz="0" w:space="0" w:color="auto"/>
            <w:left w:val="none" w:sz="0" w:space="0" w:color="auto"/>
            <w:bottom w:val="none" w:sz="0" w:space="0" w:color="auto"/>
            <w:right w:val="none" w:sz="0" w:space="0" w:color="auto"/>
          </w:divBdr>
        </w:div>
        <w:div w:id="1470854565">
          <w:marLeft w:val="640"/>
          <w:marRight w:val="0"/>
          <w:marTop w:val="0"/>
          <w:marBottom w:val="0"/>
          <w:divBdr>
            <w:top w:val="none" w:sz="0" w:space="0" w:color="auto"/>
            <w:left w:val="none" w:sz="0" w:space="0" w:color="auto"/>
            <w:bottom w:val="none" w:sz="0" w:space="0" w:color="auto"/>
            <w:right w:val="none" w:sz="0" w:space="0" w:color="auto"/>
          </w:divBdr>
        </w:div>
        <w:div w:id="1729766107">
          <w:marLeft w:val="640"/>
          <w:marRight w:val="0"/>
          <w:marTop w:val="0"/>
          <w:marBottom w:val="0"/>
          <w:divBdr>
            <w:top w:val="none" w:sz="0" w:space="0" w:color="auto"/>
            <w:left w:val="none" w:sz="0" w:space="0" w:color="auto"/>
            <w:bottom w:val="none" w:sz="0" w:space="0" w:color="auto"/>
            <w:right w:val="none" w:sz="0" w:space="0" w:color="auto"/>
          </w:divBdr>
        </w:div>
        <w:div w:id="1253657841">
          <w:marLeft w:val="640"/>
          <w:marRight w:val="0"/>
          <w:marTop w:val="0"/>
          <w:marBottom w:val="0"/>
          <w:divBdr>
            <w:top w:val="none" w:sz="0" w:space="0" w:color="auto"/>
            <w:left w:val="none" w:sz="0" w:space="0" w:color="auto"/>
            <w:bottom w:val="none" w:sz="0" w:space="0" w:color="auto"/>
            <w:right w:val="none" w:sz="0" w:space="0" w:color="auto"/>
          </w:divBdr>
        </w:div>
        <w:div w:id="924807024">
          <w:marLeft w:val="640"/>
          <w:marRight w:val="0"/>
          <w:marTop w:val="0"/>
          <w:marBottom w:val="0"/>
          <w:divBdr>
            <w:top w:val="none" w:sz="0" w:space="0" w:color="auto"/>
            <w:left w:val="none" w:sz="0" w:space="0" w:color="auto"/>
            <w:bottom w:val="none" w:sz="0" w:space="0" w:color="auto"/>
            <w:right w:val="none" w:sz="0" w:space="0" w:color="auto"/>
          </w:divBdr>
        </w:div>
        <w:div w:id="978730919">
          <w:marLeft w:val="640"/>
          <w:marRight w:val="0"/>
          <w:marTop w:val="0"/>
          <w:marBottom w:val="0"/>
          <w:divBdr>
            <w:top w:val="none" w:sz="0" w:space="0" w:color="auto"/>
            <w:left w:val="none" w:sz="0" w:space="0" w:color="auto"/>
            <w:bottom w:val="none" w:sz="0" w:space="0" w:color="auto"/>
            <w:right w:val="none" w:sz="0" w:space="0" w:color="auto"/>
          </w:divBdr>
        </w:div>
        <w:div w:id="2041777748">
          <w:marLeft w:val="640"/>
          <w:marRight w:val="0"/>
          <w:marTop w:val="0"/>
          <w:marBottom w:val="0"/>
          <w:divBdr>
            <w:top w:val="none" w:sz="0" w:space="0" w:color="auto"/>
            <w:left w:val="none" w:sz="0" w:space="0" w:color="auto"/>
            <w:bottom w:val="none" w:sz="0" w:space="0" w:color="auto"/>
            <w:right w:val="none" w:sz="0" w:space="0" w:color="auto"/>
          </w:divBdr>
        </w:div>
        <w:div w:id="981421170">
          <w:marLeft w:val="640"/>
          <w:marRight w:val="0"/>
          <w:marTop w:val="0"/>
          <w:marBottom w:val="0"/>
          <w:divBdr>
            <w:top w:val="none" w:sz="0" w:space="0" w:color="auto"/>
            <w:left w:val="none" w:sz="0" w:space="0" w:color="auto"/>
            <w:bottom w:val="none" w:sz="0" w:space="0" w:color="auto"/>
            <w:right w:val="none" w:sz="0" w:space="0" w:color="auto"/>
          </w:divBdr>
        </w:div>
        <w:div w:id="2005426064">
          <w:marLeft w:val="640"/>
          <w:marRight w:val="0"/>
          <w:marTop w:val="0"/>
          <w:marBottom w:val="0"/>
          <w:divBdr>
            <w:top w:val="none" w:sz="0" w:space="0" w:color="auto"/>
            <w:left w:val="none" w:sz="0" w:space="0" w:color="auto"/>
            <w:bottom w:val="none" w:sz="0" w:space="0" w:color="auto"/>
            <w:right w:val="none" w:sz="0" w:space="0" w:color="auto"/>
          </w:divBdr>
        </w:div>
        <w:div w:id="1045564516">
          <w:marLeft w:val="640"/>
          <w:marRight w:val="0"/>
          <w:marTop w:val="0"/>
          <w:marBottom w:val="0"/>
          <w:divBdr>
            <w:top w:val="none" w:sz="0" w:space="0" w:color="auto"/>
            <w:left w:val="none" w:sz="0" w:space="0" w:color="auto"/>
            <w:bottom w:val="none" w:sz="0" w:space="0" w:color="auto"/>
            <w:right w:val="none" w:sz="0" w:space="0" w:color="auto"/>
          </w:divBdr>
        </w:div>
        <w:div w:id="1820268316">
          <w:marLeft w:val="640"/>
          <w:marRight w:val="0"/>
          <w:marTop w:val="0"/>
          <w:marBottom w:val="0"/>
          <w:divBdr>
            <w:top w:val="none" w:sz="0" w:space="0" w:color="auto"/>
            <w:left w:val="none" w:sz="0" w:space="0" w:color="auto"/>
            <w:bottom w:val="none" w:sz="0" w:space="0" w:color="auto"/>
            <w:right w:val="none" w:sz="0" w:space="0" w:color="auto"/>
          </w:divBdr>
        </w:div>
        <w:div w:id="964240663">
          <w:marLeft w:val="640"/>
          <w:marRight w:val="0"/>
          <w:marTop w:val="0"/>
          <w:marBottom w:val="0"/>
          <w:divBdr>
            <w:top w:val="none" w:sz="0" w:space="0" w:color="auto"/>
            <w:left w:val="none" w:sz="0" w:space="0" w:color="auto"/>
            <w:bottom w:val="none" w:sz="0" w:space="0" w:color="auto"/>
            <w:right w:val="none" w:sz="0" w:space="0" w:color="auto"/>
          </w:divBdr>
        </w:div>
        <w:div w:id="581643060">
          <w:marLeft w:val="640"/>
          <w:marRight w:val="0"/>
          <w:marTop w:val="0"/>
          <w:marBottom w:val="0"/>
          <w:divBdr>
            <w:top w:val="none" w:sz="0" w:space="0" w:color="auto"/>
            <w:left w:val="none" w:sz="0" w:space="0" w:color="auto"/>
            <w:bottom w:val="none" w:sz="0" w:space="0" w:color="auto"/>
            <w:right w:val="none" w:sz="0" w:space="0" w:color="auto"/>
          </w:divBdr>
        </w:div>
        <w:div w:id="75790066">
          <w:marLeft w:val="640"/>
          <w:marRight w:val="0"/>
          <w:marTop w:val="0"/>
          <w:marBottom w:val="0"/>
          <w:divBdr>
            <w:top w:val="none" w:sz="0" w:space="0" w:color="auto"/>
            <w:left w:val="none" w:sz="0" w:space="0" w:color="auto"/>
            <w:bottom w:val="none" w:sz="0" w:space="0" w:color="auto"/>
            <w:right w:val="none" w:sz="0" w:space="0" w:color="auto"/>
          </w:divBdr>
        </w:div>
        <w:div w:id="1280993557">
          <w:marLeft w:val="640"/>
          <w:marRight w:val="0"/>
          <w:marTop w:val="0"/>
          <w:marBottom w:val="0"/>
          <w:divBdr>
            <w:top w:val="none" w:sz="0" w:space="0" w:color="auto"/>
            <w:left w:val="none" w:sz="0" w:space="0" w:color="auto"/>
            <w:bottom w:val="none" w:sz="0" w:space="0" w:color="auto"/>
            <w:right w:val="none" w:sz="0" w:space="0" w:color="auto"/>
          </w:divBdr>
        </w:div>
        <w:div w:id="2144351562">
          <w:marLeft w:val="640"/>
          <w:marRight w:val="0"/>
          <w:marTop w:val="0"/>
          <w:marBottom w:val="0"/>
          <w:divBdr>
            <w:top w:val="none" w:sz="0" w:space="0" w:color="auto"/>
            <w:left w:val="none" w:sz="0" w:space="0" w:color="auto"/>
            <w:bottom w:val="none" w:sz="0" w:space="0" w:color="auto"/>
            <w:right w:val="none" w:sz="0" w:space="0" w:color="auto"/>
          </w:divBdr>
        </w:div>
        <w:div w:id="628559956">
          <w:marLeft w:val="640"/>
          <w:marRight w:val="0"/>
          <w:marTop w:val="0"/>
          <w:marBottom w:val="0"/>
          <w:divBdr>
            <w:top w:val="none" w:sz="0" w:space="0" w:color="auto"/>
            <w:left w:val="none" w:sz="0" w:space="0" w:color="auto"/>
            <w:bottom w:val="none" w:sz="0" w:space="0" w:color="auto"/>
            <w:right w:val="none" w:sz="0" w:space="0" w:color="auto"/>
          </w:divBdr>
        </w:div>
        <w:div w:id="1574469465">
          <w:marLeft w:val="640"/>
          <w:marRight w:val="0"/>
          <w:marTop w:val="0"/>
          <w:marBottom w:val="0"/>
          <w:divBdr>
            <w:top w:val="none" w:sz="0" w:space="0" w:color="auto"/>
            <w:left w:val="none" w:sz="0" w:space="0" w:color="auto"/>
            <w:bottom w:val="none" w:sz="0" w:space="0" w:color="auto"/>
            <w:right w:val="none" w:sz="0" w:space="0" w:color="auto"/>
          </w:divBdr>
        </w:div>
        <w:div w:id="1607344686">
          <w:marLeft w:val="640"/>
          <w:marRight w:val="0"/>
          <w:marTop w:val="0"/>
          <w:marBottom w:val="0"/>
          <w:divBdr>
            <w:top w:val="none" w:sz="0" w:space="0" w:color="auto"/>
            <w:left w:val="none" w:sz="0" w:space="0" w:color="auto"/>
            <w:bottom w:val="none" w:sz="0" w:space="0" w:color="auto"/>
            <w:right w:val="none" w:sz="0" w:space="0" w:color="auto"/>
          </w:divBdr>
        </w:div>
        <w:div w:id="1164660311">
          <w:marLeft w:val="640"/>
          <w:marRight w:val="0"/>
          <w:marTop w:val="0"/>
          <w:marBottom w:val="0"/>
          <w:divBdr>
            <w:top w:val="none" w:sz="0" w:space="0" w:color="auto"/>
            <w:left w:val="none" w:sz="0" w:space="0" w:color="auto"/>
            <w:bottom w:val="none" w:sz="0" w:space="0" w:color="auto"/>
            <w:right w:val="none" w:sz="0" w:space="0" w:color="auto"/>
          </w:divBdr>
        </w:div>
      </w:divsChild>
    </w:div>
    <w:div w:id="1670447380">
      <w:bodyDiv w:val="1"/>
      <w:marLeft w:val="0"/>
      <w:marRight w:val="0"/>
      <w:marTop w:val="0"/>
      <w:marBottom w:val="0"/>
      <w:divBdr>
        <w:top w:val="none" w:sz="0" w:space="0" w:color="auto"/>
        <w:left w:val="none" w:sz="0" w:space="0" w:color="auto"/>
        <w:bottom w:val="none" w:sz="0" w:space="0" w:color="auto"/>
        <w:right w:val="none" w:sz="0" w:space="0" w:color="auto"/>
      </w:divBdr>
      <w:divsChild>
        <w:div w:id="52893121">
          <w:marLeft w:val="640"/>
          <w:marRight w:val="0"/>
          <w:marTop w:val="0"/>
          <w:marBottom w:val="0"/>
          <w:divBdr>
            <w:top w:val="none" w:sz="0" w:space="0" w:color="auto"/>
            <w:left w:val="none" w:sz="0" w:space="0" w:color="auto"/>
            <w:bottom w:val="none" w:sz="0" w:space="0" w:color="auto"/>
            <w:right w:val="none" w:sz="0" w:space="0" w:color="auto"/>
          </w:divBdr>
        </w:div>
        <w:div w:id="170923701">
          <w:marLeft w:val="640"/>
          <w:marRight w:val="0"/>
          <w:marTop w:val="0"/>
          <w:marBottom w:val="0"/>
          <w:divBdr>
            <w:top w:val="none" w:sz="0" w:space="0" w:color="auto"/>
            <w:left w:val="none" w:sz="0" w:space="0" w:color="auto"/>
            <w:bottom w:val="none" w:sz="0" w:space="0" w:color="auto"/>
            <w:right w:val="none" w:sz="0" w:space="0" w:color="auto"/>
          </w:divBdr>
        </w:div>
        <w:div w:id="319162313">
          <w:marLeft w:val="640"/>
          <w:marRight w:val="0"/>
          <w:marTop w:val="0"/>
          <w:marBottom w:val="0"/>
          <w:divBdr>
            <w:top w:val="none" w:sz="0" w:space="0" w:color="auto"/>
            <w:left w:val="none" w:sz="0" w:space="0" w:color="auto"/>
            <w:bottom w:val="none" w:sz="0" w:space="0" w:color="auto"/>
            <w:right w:val="none" w:sz="0" w:space="0" w:color="auto"/>
          </w:divBdr>
        </w:div>
        <w:div w:id="421075420">
          <w:marLeft w:val="640"/>
          <w:marRight w:val="0"/>
          <w:marTop w:val="0"/>
          <w:marBottom w:val="0"/>
          <w:divBdr>
            <w:top w:val="none" w:sz="0" w:space="0" w:color="auto"/>
            <w:left w:val="none" w:sz="0" w:space="0" w:color="auto"/>
            <w:bottom w:val="none" w:sz="0" w:space="0" w:color="auto"/>
            <w:right w:val="none" w:sz="0" w:space="0" w:color="auto"/>
          </w:divBdr>
        </w:div>
        <w:div w:id="427846315">
          <w:marLeft w:val="640"/>
          <w:marRight w:val="0"/>
          <w:marTop w:val="0"/>
          <w:marBottom w:val="0"/>
          <w:divBdr>
            <w:top w:val="none" w:sz="0" w:space="0" w:color="auto"/>
            <w:left w:val="none" w:sz="0" w:space="0" w:color="auto"/>
            <w:bottom w:val="none" w:sz="0" w:space="0" w:color="auto"/>
            <w:right w:val="none" w:sz="0" w:space="0" w:color="auto"/>
          </w:divBdr>
        </w:div>
        <w:div w:id="458031230">
          <w:marLeft w:val="640"/>
          <w:marRight w:val="0"/>
          <w:marTop w:val="0"/>
          <w:marBottom w:val="0"/>
          <w:divBdr>
            <w:top w:val="none" w:sz="0" w:space="0" w:color="auto"/>
            <w:left w:val="none" w:sz="0" w:space="0" w:color="auto"/>
            <w:bottom w:val="none" w:sz="0" w:space="0" w:color="auto"/>
            <w:right w:val="none" w:sz="0" w:space="0" w:color="auto"/>
          </w:divBdr>
        </w:div>
        <w:div w:id="472911298">
          <w:marLeft w:val="640"/>
          <w:marRight w:val="0"/>
          <w:marTop w:val="0"/>
          <w:marBottom w:val="0"/>
          <w:divBdr>
            <w:top w:val="none" w:sz="0" w:space="0" w:color="auto"/>
            <w:left w:val="none" w:sz="0" w:space="0" w:color="auto"/>
            <w:bottom w:val="none" w:sz="0" w:space="0" w:color="auto"/>
            <w:right w:val="none" w:sz="0" w:space="0" w:color="auto"/>
          </w:divBdr>
        </w:div>
        <w:div w:id="563683249">
          <w:marLeft w:val="640"/>
          <w:marRight w:val="0"/>
          <w:marTop w:val="0"/>
          <w:marBottom w:val="0"/>
          <w:divBdr>
            <w:top w:val="none" w:sz="0" w:space="0" w:color="auto"/>
            <w:left w:val="none" w:sz="0" w:space="0" w:color="auto"/>
            <w:bottom w:val="none" w:sz="0" w:space="0" w:color="auto"/>
            <w:right w:val="none" w:sz="0" w:space="0" w:color="auto"/>
          </w:divBdr>
        </w:div>
        <w:div w:id="627589195">
          <w:marLeft w:val="640"/>
          <w:marRight w:val="0"/>
          <w:marTop w:val="0"/>
          <w:marBottom w:val="0"/>
          <w:divBdr>
            <w:top w:val="none" w:sz="0" w:space="0" w:color="auto"/>
            <w:left w:val="none" w:sz="0" w:space="0" w:color="auto"/>
            <w:bottom w:val="none" w:sz="0" w:space="0" w:color="auto"/>
            <w:right w:val="none" w:sz="0" w:space="0" w:color="auto"/>
          </w:divBdr>
        </w:div>
        <w:div w:id="640306528">
          <w:marLeft w:val="640"/>
          <w:marRight w:val="0"/>
          <w:marTop w:val="0"/>
          <w:marBottom w:val="0"/>
          <w:divBdr>
            <w:top w:val="none" w:sz="0" w:space="0" w:color="auto"/>
            <w:left w:val="none" w:sz="0" w:space="0" w:color="auto"/>
            <w:bottom w:val="none" w:sz="0" w:space="0" w:color="auto"/>
            <w:right w:val="none" w:sz="0" w:space="0" w:color="auto"/>
          </w:divBdr>
        </w:div>
        <w:div w:id="683282541">
          <w:marLeft w:val="640"/>
          <w:marRight w:val="0"/>
          <w:marTop w:val="0"/>
          <w:marBottom w:val="0"/>
          <w:divBdr>
            <w:top w:val="none" w:sz="0" w:space="0" w:color="auto"/>
            <w:left w:val="none" w:sz="0" w:space="0" w:color="auto"/>
            <w:bottom w:val="none" w:sz="0" w:space="0" w:color="auto"/>
            <w:right w:val="none" w:sz="0" w:space="0" w:color="auto"/>
          </w:divBdr>
        </w:div>
        <w:div w:id="864487575">
          <w:marLeft w:val="640"/>
          <w:marRight w:val="0"/>
          <w:marTop w:val="0"/>
          <w:marBottom w:val="0"/>
          <w:divBdr>
            <w:top w:val="none" w:sz="0" w:space="0" w:color="auto"/>
            <w:left w:val="none" w:sz="0" w:space="0" w:color="auto"/>
            <w:bottom w:val="none" w:sz="0" w:space="0" w:color="auto"/>
            <w:right w:val="none" w:sz="0" w:space="0" w:color="auto"/>
          </w:divBdr>
        </w:div>
        <w:div w:id="975648880">
          <w:marLeft w:val="640"/>
          <w:marRight w:val="0"/>
          <w:marTop w:val="0"/>
          <w:marBottom w:val="0"/>
          <w:divBdr>
            <w:top w:val="none" w:sz="0" w:space="0" w:color="auto"/>
            <w:left w:val="none" w:sz="0" w:space="0" w:color="auto"/>
            <w:bottom w:val="none" w:sz="0" w:space="0" w:color="auto"/>
            <w:right w:val="none" w:sz="0" w:space="0" w:color="auto"/>
          </w:divBdr>
        </w:div>
        <w:div w:id="991448836">
          <w:marLeft w:val="640"/>
          <w:marRight w:val="0"/>
          <w:marTop w:val="0"/>
          <w:marBottom w:val="0"/>
          <w:divBdr>
            <w:top w:val="none" w:sz="0" w:space="0" w:color="auto"/>
            <w:left w:val="none" w:sz="0" w:space="0" w:color="auto"/>
            <w:bottom w:val="none" w:sz="0" w:space="0" w:color="auto"/>
            <w:right w:val="none" w:sz="0" w:space="0" w:color="auto"/>
          </w:divBdr>
        </w:div>
        <w:div w:id="1071392262">
          <w:marLeft w:val="640"/>
          <w:marRight w:val="0"/>
          <w:marTop w:val="0"/>
          <w:marBottom w:val="0"/>
          <w:divBdr>
            <w:top w:val="none" w:sz="0" w:space="0" w:color="auto"/>
            <w:left w:val="none" w:sz="0" w:space="0" w:color="auto"/>
            <w:bottom w:val="none" w:sz="0" w:space="0" w:color="auto"/>
            <w:right w:val="none" w:sz="0" w:space="0" w:color="auto"/>
          </w:divBdr>
        </w:div>
        <w:div w:id="1166363641">
          <w:marLeft w:val="640"/>
          <w:marRight w:val="0"/>
          <w:marTop w:val="0"/>
          <w:marBottom w:val="0"/>
          <w:divBdr>
            <w:top w:val="none" w:sz="0" w:space="0" w:color="auto"/>
            <w:left w:val="none" w:sz="0" w:space="0" w:color="auto"/>
            <w:bottom w:val="none" w:sz="0" w:space="0" w:color="auto"/>
            <w:right w:val="none" w:sz="0" w:space="0" w:color="auto"/>
          </w:divBdr>
        </w:div>
        <w:div w:id="1342052573">
          <w:marLeft w:val="640"/>
          <w:marRight w:val="0"/>
          <w:marTop w:val="0"/>
          <w:marBottom w:val="0"/>
          <w:divBdr>
            <w:top w:val="none" w:sz="0" w:space="0" w:color="auto"/>
            <w:left w:val="none" w:sz="0" w:space="0" w:color="auto"/>
            <w:bottom w:val="none" w:sz="0" w:space="0" w:color="auto"/>
            <w:right w:val="none" w:sz="0" w:space="0" w:color="auto"/>
          </w:divBdr>
        </w:div>
        <w:div w:id="1357849889">
          <w:marLeft w:val="640"/>
          <w:marRight w:val="0"/>
          <w:marTop w:val="0"/>
          <w:marBottom w:val="0"/>
          <w:divBdr>
            <w:top w:val="none" w:sz="0" w:space="0" w:color="auto"/>
            <w:left w:val="none" w:sz="0" w:space="0" w:color="auto"/>
            <w:bottom w:val="none" w:sz="0" w:space="0" w:color="auto"/>
            <w:right w:val="none" w:sz="0" w:space="0" w:color="auto"/>
          </w:divBdr>
        </w:div>
        <w:div w:id="1388603203">
          <w:marLeft w:val="640"/>
          <w:marRight w:val="0"/>
          <w:marTop w:val="0"/>
          <w:marBottom w:val="0"/>
          <w:divBdr>
            <w:top w:val="none" w:sz="0" w:space="0" w:color="auto"/>
            <w:left w:val="none" w:sz="0" w:space="0" w:color="auto"/>
            <w:bottom w:val="none" w:sz="0" w:space="0" w:color="auto"/>
            <w:right w:val="none" w:sz="0" w:space="0" w:color="auto"/>
          </w:divBdr>
        </w:div>
        <w:div w:id="1403259270">
          <w:marLeft w:val="640"/>
          <w:marRight w:val="0"/>
          <w:marTop w:val="0"/>
          <w:marBottom w:val="0"/>
          <w:divBdr>
            <w:top w:val="none" w:sz="0" w:space="0" w:color="auto"/>
            <w:left w:val="none" w:sz="0" w:space="0" w:color="auto"/>
            <w:bottom w:val="none" w:sz="0" w:space="0" w:color="auto"/>
            <w:right w:val="none" w:sz="0" w:space="0" w:color="auto"/>
          </w:divBdr>
        </w:div>
        <w:div w:id="1430925021">
          <w:marLeft w:val="640"/>
          <w:marRight w:val="0"/>
          <w:marTop w:val="0"/>
          <w:marBottom w:val="0"/>
          <w:divBdr>
            <w:top w:val="none" w:sz="0" w:space="0" w:color="auto"/>
            <w:left w:val="none" w:sz="0" w:space="0" w:color="auto"/>
            <w:bottom w:val="none" w:sz="0" w:space="0" w:color="auto"/>
            <w:right w:val="none" w:sz="0" w:space="0" w:color="auto"/>
          </w:divBdr>
        </w:div>
        <w:div w:id="1510828284">
          <w:marLeft w:val="640"/>
          <w:marRight w:val="0"/>
          <w:marTop w:val="0"/>
          <w:marBottom w:val="0"/>
          <w:divBdr>
            <w:top w:val="none" w:sz="0" w:space="0" w:color="auto"/>
            <w:left w:val="none" w:sz="0" w:space="0" w:color="auto"/>
            <w:bottom w:val="none" w:sz="0" w:space="0" w:color="auto"/>
            <w:right w:val="none" w:sz="0" w:space="0" w:color="auto"/>
          </w:divBdr>
        </w:div>
        <w:div w:id="1513378301">
          <w:marLeft w:val="640"/>
          <w:marRight w:val="0"/>
          <w:marTop w:val="0"/>
          <w:marBottom w:val="0"/>
          <w:divBdr>
            <w:top w:val="none" w:sz="0" w:space="0" w:color="auto"/>
            <w:left w:val="none" w:sz="0" w:space="0" w:color="auto"/>
            <w:bottom w:val="none" w:sz="0" w:space="0" w:color="auto"/>
            <w:right w:val="none" w:sz="0" w:space="0" w:color="auto"/>
          </w:divBdr>
        </w:div>
        <w:div w:id="1540580723">
          <w:marLeft w:val="640"/>
          <w:marRight w:val="0"/>
          <w:marTop w:val="0"/>
          <w:marBottom w:val="0"/>
          <w:divBdr>
            <w:top w:val="none" w:sz="0" w:space="0" w:color="auto"/>
            <w:left w:val="none" w:sz="0" w:space="0" w:color="auto"/>
            <w:bottom w:val="none" w:sz="0" w:space="0" w:color="auto"/>
            <w:right w:val="none" w:sz="0" w:space="0" w:color="auto"/>
          </w:divBdr>
        </w:div>
        <w:div w:id="1610576482">
          <w:marLeft w:val="640"/>
          <w:marRight w:val="0"/>
          <w:marTop w:val="0"/>
          <w:marBottom w:val="0"/>
          <w:divBdr>
            <w:top w:val="none" w:sz="0" w:space="0" w:color="auto"/>
            <w:left w:val="none" w:sz="0" w:space="0" w:color="auto"/>
            <w:bottom w:val="none" w:sz="0" w:space="0" w:color="auto"/>
            <w:right w:val="none" w:sz="0" w:space="0" w:color="auto"/>
          </w:divBdr>
        </w:div>
        <w:div w:id="1687949792">
          <w:marLeft w:val="640"/>
          <w:marRight w:val="0"/>
          <w:marTop w:val="0"/>
          <w:marBottom w:val="0"/>
          <w:divBdr>
            <w:top w:val="none" w:sz="0" w:space="0" w:color="auto"/>
            <w:left w:val="none" w:sz="0" w:space="0" w:color="auto"/>
            <w:bottom w:val="none" w:sz="0" w:space="0" w:color="auto"/>
            <w:right w:val="none" w:sz="0" w:space="0" w:color="auto"/>
          </w:divBdr>
        </w:div>
        <w:div w:id="1823500559">
          <w:marLeft w:val="640"/>
          <w:marRight w:val="0"/>
          <w:marTop w:val="0"/>
          <w:marBottom w:val="0"/>
          <w:divBdr>
            <w:top w:val="none" w:sz="0" w:space="0" w:color="auto"/>
            <w:left w:val="none" w:sz="0" w:space="0" w:color="auto"/>
            <w:bottom w:val="none" w:sz="0" w:space="0" w:color="auto"/>
            <w:right w:val="none" w:sz="0" w:space="0" w:color="auto"/>
          </w:divBdr>
        </w:div>
        <w:div w:id="1886596645">
          <w:marLeft w:val="640"/>
          <w:marRight w:val="0"/>
          <w:marTop w:val="0"/>
          <w:marBottom w:val="0"/>
          <w:divBdr>
            <w:top w:val="none" w:sz="0" w:space="0" w:color="auto"/>
            <w:left w:val="none" w:sz="0" w:space="0" w:color="auto"/>
            <w:bottom w:val="none" w:sz="0" w:space="0" w:color="auto"/>
            <w:right w:val="none" w:sz="0" w:space="0" w:color="auto"/>
          </w:divBdr>
        </w:div>
        <w:div w:id="1886986182">
          <w:marLeft w:val="640"/>
          <w:marRight w:val="0"/>
          <w:marTop w:val="0"/>
          <w:marBottom w:val="0"/>
          <w:divBdr>
            <w:top w:val="none" w:sz="0" w:space="0" w:color="auto"/>
            <w:left w:val="none" w:sz="0" w:space="0" w:color="auto"/>
            <w:bottom w:val="none" w:sz="0" w:space="0" w:color="auto"/>
            <w:right w:val="none" w:sz="0" w:space="0" w:color="auto"/>
          </w:divBdr>
        </w:div>
        <w:div w:id="1979069605">
          <w:marLeft w:val="640"/>
          <w:marRight w:val="0"/>
          <w:marTop w:val="0"/>
          <w:marBottom w:val="0"/>
          <w:divBdr>
            <w:top w:val="none" w:sz="0" w:space="0" w:color="auto"/>
            <w:left w:val="none" w:sz="0" w:space="0" w:color="auto"/>
            <w:bottom w:val="none" w:sz="0" w:space="0" w:color="auto"/>
            <w:right w:val="none" w:sz="0" w:space="0" w:color="auto"/>
          </w:divBdr>
        </w:div>
      </w:divsChild>
    </w:div>
    <w:div w:id="1715883525">
      <w:bodyDiv w:val="1"/>
      <w:marLeft w:val="0"/>
      <w:marRight w:val="0"/>
      <w:marTop w:val="0"/>
      <w:marBottom w:val="0"/>
      <w:divBdr>
        <w:top w:val="none" w:sz="0" w:space="0" w:color="auto"/>
        <w:left w:val="none" w:sz="0" w:space="0" w:color="auto"/>
        <w:bottom w:val="none" w:sz="0" w:space="0" w:color="auto"/>
        <w:right w:val="none" w:sz="0" w:space="0" w:color="auto"/>
      </w:divBdr>
      <w:divsChild>
        <w:div w:id="48845636">
          <w:marLeft w:val="640"/>
          <w:marRight w:val="0"/>
          <w:marTop w:val="0"/>
          <w:marBottom w:val="0"/>
          <w:divBdr>
            <w:top w:val="none" w:sz="0" w:space="0" w:color="auto"/>
            <w:left w:val="none" w:sz="0" w:space="0" w:color="auto"/>
            <w:bottom w:val="none" w:sz="0" w:space="0" w:color="auto"/>
            <w:right w:val="none" w:sz="0" w:space="0" w:color="auto"/>
          </w:divBdr>
        </w:div>
        <w:div w:id="357317467">
          <w:marLeft w:val="640"/>
          <w:marRight w:val="0"/>
          <w:marTop w:val="0"/>
          <w:marBottom w:val="0"/>
          <w:divBdr>
            <w:top w:val="none" w:sz="0" w:space="0" w:color="auto"/>
            <w:left w:val="none" w:sz="0" w:space="0" w:color="auto"/>
            <w:bottom w:val="none" w:sz="0" w:space="0" w:color="auto"/>
            <w:right w:val="none" w:sz="0" w:space="0" w:color="auto"/>
          </w:divBdr>
        </w:div>
        <w:div w:id="615332858">
          <w:marLeft w:val="640"/>
          <w:marRight w:val="0"/>
          <w:marTop w:val="0"/>
          <w:marBottom w:val="0"/>
          <w:divBdr>
            <w:top w:val="none" w:sz="0" w:space="0" w:color="auto"/>
            <w:left w:val="none" w:sz="0" w:space="0" w:color="auto"/>
            <w:bottom w:val="none" w:sz="0" w:space="0" w:color="auto"/>
            <w:right w:val="none" w:sz="0" w:space="0" w:color="auto"/>
          </w:divBdr>
        </w:div>
        <w:div w:id="704016737">
          <w:marLeft w:val="640"/>
          <w:marRight w:val="0"/>
          <w:marTop w:val="0"/>
          <w:marBottom w:val="0"/>
          <w:divBdr>
            <w:top w:val="none" w:sz="0" w:space="0" w:color="auto"/>
            <w:left w:val="none" w:sz="0" w:space="0" w:color="auto"/>
            <w:bottom w:val="none" w:sz="0" w:space="0" w:color="auto"/>
            <w:right w:val="none" w:sz="0" w:space="0" w:color="auto"/>
          </w:divBdr>
        </w:div>
        <w:div w:id="851846449">
          <w:marLeft w:val="640"/>
          <w:marRight w:val="0"/>
          <w:marTop w:val="0"/>
          <w:marBottom w:val="0"/>
          <w:divBdr>
            <w:top w:val="none" w:sz="0" w:space="0" w:color="auto"/>
            <w:left w:val="none" w:sz="0" w:space="0" w:color="auto"/>
            <w:bottom w:val="none" w:sz="0" w:space="0" w:color="auto"/>
            <w:right w:val="none" w:sz="0" w:space="0" w:color="auto"/>
          </w:divBdr>
        </w:div>
        <w:div w:id="928079387">
          <w:marLeft w:val="640"/>
          <w:marRight w:val="0"/>
          <w:marTop w:val="0"/>
          <w:marBottom w:val="0"/>
          <w:divBdr>
            <w:top w:val="none" w:sz="0" w:space="0" w:color="auto"/>
            <w:left w:val="none" w:sz="0" w:space="0" w:color="auto"/>
            <w:bottom w:val="none" w:sz="0" w:space="0" w:color="auto"/>
            <w:right w:val="none" w:sz="0" w:space="0" w:color="auto"/>
          </w:divBdr>
        </w:div>
        <w:div w:id="975335441">
          <w:marLeft w:val="640"/>
          <w:marRight w:val="0"/>
          <w:marTop w:val="0"/>
          <w:marBottom w:val="0"/>
          <w:divBdr>
            <w:top w:val="none" w:sz="0" w:space="0" w:color="auto"/>
            <w:left w:val="none" w:sz="0" w:space="0" w:color="auto"/>
            <w:bottom w:val="none" w:sz="0" w:space="0" w:color="auto"/>
            <w:right w:val="none" w:sz="0" w:space="0" w:color="auto"/>
          </w:divBdr>
        </w:div>
        <w:div w:id="1087847964">
          <w:marLeft w:val="640"/>
          <w:marRight w:val="0"/>
          <w:marTop w:val="0"/>
          <w:marBottom w:val="0"/>
          <w:divBdr>
            <w:top w:val="none" w:sz="0" w:space="0" w:color="auto"/>
            <w:left w:val="none" w:sz="0" w:space="0" w:color="auto"/>
            <w:bottom w:val="none" w:sz="0" w:space="0" w:color="auto"/>
            <w:right w:val="none" w:sz="0" w:space="0" w:color="auto"/>
          </w:divBdr>
        </w:div>
        <w:div w:id="1159542942">
          <w:marLeft w:val="640"/>
          <w:marRight w:val="0"/>
          <w:marTop w:val="0"/>
          <w:marBottom w:val="0"/>
          <w:divBdr>
            <w:top w:val="none" w:sz="0" w:space="0" w:color="auto"/>
            <w:left w:val="none" w:sz="0" w:space="0" w:color="auto"/>
            <w:bottom w:val="none" w:sz="0" w:space="0" w:color="auto"/>
            <w:right w:val="none" w:sz="0" w:space="0" w:color="auto"/>
          </w:divBdr>
        </w:div>
        <w:div w:id="1184394759">
          <w:marLeft w:val="640"/>
          <w:marRight w:val="0"/>
          <w:marTop w:val="0"/>
          <w:marBottom w:val="0"/>
          <w:divBdr>
            <w:top w:val="none" w:sz="0" w:space="0" w:color="auto"/>
            <w:left w:val="none" w:sz="0" w:space="0" w:color="auto"/>
            <w:bottom w:val="none" w:sz="0" w:space="0" w:color="auto"/>
            <w:right w:val="none" w:sz="0" w:space="0" w:color="auto"/>
          </w:divBdr>
        </w:div>
        <w:div w:id="1199270874">
          <w:marLeft w:val="640"/>
          <w:marRight w:val="0"/>
          <w:marTop w:val="0"/>
          <w:marBottom w:val="0"/>
          <w:divBdr>
            <w:top w:val="none" w:sz="0" w:space="0" w:color="auto"/>
            <w:left w:val="none" w:sz="0" w:space="0" w:color="auto"/>
            <w:bottom w:val="none" w:sz="0" w:space="0" w:color="auto"/>
            <w:right w:val="none" w:sz="0" w:space="0" w:color="auto"/>
          </w:divBdr>
        </w:div>
        <w:div w:id="1211767812">
          <w:marLeft w:val="640"/>
          <w:marRight w:val="0"/>
          <w:marTop w:val="0"/>
          <w:marBottom w:val="0"/>
          <w:divBdr>
            <w:top w:val="none" w:sz="0" w:space="0" w:color="auto"/>
            <w:left w:val="none" w:sz="0" w:space="0" w:color="auto"/>
            <w:bottom w:val="none" w:sz="0" w:space="0" w:color="auto"/>
            <w:right w:val="none" w:sz="0" w:space="0" w:color="auto"/>
          </w:divBdr>
        </w:div>
        <w:div w:id="1232278372">
          <w:marLeft w:val="640"/>
          <w:marRight w:val="0"/>
          <w:marTop w:val="0"/>
          <w:marBottom w:val="0"/>
          <w:divBdr>
            <w:top w:val="none" w:sz="0" w:space="0" w:color="auto"/>
            <w:left w:val="none" w:sz="0" w:space="0" w:color="auto"/>
            <w:bottom w:val="none" w:sz="0" w:space="0" w:color="auto"/>
            <w:right w:val="none" w:sz="0" w:space="0" w:color="auto"/>
          </w:divBdr>
        </w:div>
        <w:div w:id="1264917877">
          <w:marLeft w:val="640"/>
          <w:marRight w:val="0"/>
          <w:marTop w:val="0"/>
          <w:marBottom w:val="0"/>
          <w:divBdr>
            <w:top w:val="none" w:sz="0" w:space="0" w:color="auto"/>
            <w:left w:val="none" w:sz="0" w:space="0" w:color="auto"/>
            <w:bottom w:val="none" w:sz="0" w:space="0" w:color="auto"/>
            <w:right w:val="none" w:sz="0" w:space="0" w:color="auto"/>
          </w:divBdr>
        </w:div>
        <w:div w:id="1324311070">
          <w:marLeft w:val="640"/>
          <w:marRight w:val="0"/>
          <w:marTop w:val="0"/>
          <w:marBottom w:val="0"/>
          <w:divBdr>
            <w:top w:val="none" w:sz="0" w:space="0" w:color="auto"/>
            <w:left w:val="none" w:sz="0" w:space="0" w:color="auto"/>
            <w:bottom w:val="none" w:sz="0" w:space="0" w:color="auto"/>
            <w:right w:val="none" w:sz="0" w:space="0" w:color="auto"/>
          </w:divBdr>
        </w:div>
        <w:div w:id="1354039634">
          <w:marLeft w:val="640"/>
          <w:marRight w:val="0"/>
          <w:marTop w:val="0"/>
          <w:marBottom w:val="0"/>
          <w:divBdr>
            <w:top w:val="none" w:sz="0" w:space="0" w:color="auto"/>
            <w:left w:val="none" w:sz="0" w:space="0" w:color="auto"/>
            <w:bottom w:val="none" w:sz="0" w:space="0" w:color="auto"/>
            <w:right w:val="none" w:sz="0" w:space="0" w:color="auto"/>
          </w:divBdr>
        </w:div>
        <w:div w:id="1399399691">
          <w:marLeft w:val="640"/>
          <w:marRight w:val="0"/>
          <w:marTop w:val="0"/>
          <w:marBottom w:val="0"/>
          <w:divBdr>
            <w:top w:val="none" w:sz="0" w:space="0" w:color="auto"/>
            <w:left w:val="none" w:sz="0" w:space="0" w:color="auto"/>
            <w:bottom w:val="none" w:sz="0" w:space="0" w:color="auto"/>
            <w:right w:val="none" w:sz="0" w:space="0" w:color="auto"/>
          </w:divBdr>
        </w:div>
        <w:div w:id="1554122226">
          <w:marLeft w:val="640"/>
          <w:marRight w:val="0"/>
          <w:marTop w:val="0"/>
          <w:marBottom w:val="0"/>
          <w:divBdr>
            <w:top w:val="none" w:sz="0" w:space="0" w:color="auto"/>
            <w:left w:val="none" w:sz="0" w:space="0" w:color="auto"/>
            <w:bottom w:val="none" w:sz="0" w:space="0" w:color="auto"/>
            <w:right w:val="none" w:sz="0" w:space="0" w:color="auto"/>
          </w:divBdr>
        </w:div>
        <w:div w:id="1574118269">
          <w:marLeft w:val="640"/>
          <w:marRight w:val="0"/>
          <w:marTop w:val="0"/>
          <w:marBottom w:val="0"/>
          <w:divBdr>
            <w:top w:val="none" w:sz="0" w:space="0" w:color="auto"/>
            <w:left w:val="none" w:sz="0" w:space="0" w:color="auto"/>
            <w:bottom w:val="none" w:sz="0" w:space="0" w:color="auto"/>
            <w:right w:val="none" w:sz="0" w:space="0" w:color="auto"/>
          </w:divBdr>
        </w:div>
        <w:div w:id="1580867454">
          <w:marLeft w:val="640"/>
          <w:marRight w:val="0"/>
          <w:marTop w:val="0"/>
          <w:marBottom w:val="0"/>
          <w:divBdr>
            <w:top w:val="none" w:sz="0" w:space="0" w:color="auto"/>
            <w:left w:val="none" w:sz="0" w:space="0" w:color="auto"/>
            <w:bottom w:val="none" w:sz="0" w:space="0" w:color="auto"/>
            <w:right w:val="none" w:sz="0" w:space="0" w:color="auto"/>
          </w:divBdr>
        </w:div>
        <w:div w:id="1620258649">
          <w:marLeft w:val="640"/>
          <w:marRight w:val="0"/>
          <w:marTop w:val="0"/>
          <w:marBottom w:val="0"/>
          <w:divBdr>
            <w:top w:val="none" w:sz="0" w:space="0" w:color="auto"/>
            <w:left w:val="none" w:sz="0" w:space="0" w:color="auto"/>
            <w:bottom w:val="none" w:sz="0" w:space="0" w:color="auto"/>
            <w:right w:val="none" w:sz="0" w:space="0" w:color="auto"/>
          </w:divBdr>
        </w:div>
        <w:div w:id="1670255582">
          <w:marLeft w:val="640"/>
          <w:marRight w:val="0"/>
          <w:marTop w:val="0"/>
          <w:marBottom w:val="0"/>
          <w:divBdr>
            <w:top w:val="none" w:sz="0" w:space="0" w:color="auto"/>
            <w:left w:val="none" w:sz="0" w:space="0" w:color="auto"/>
            <w:bottom w:val="none" w:sz="0" w:space="0" w:color="auto"/>
            <w:right w:val="none" w:sz="0" w:space="0" w:color="auto"/>
          </w:divBdr>
        </w:div>
        <w:div w:id="1692687668">
          <w:marLeft w:val="640"/>
          <w:marRight w:val="0"/>
          <w:marTop w:val="0"/>
          <w:marBottom w:val="0"/>
          <w:divBdr>
            <w:top w:val="none" w:sz="0" w:space="0" w:color="auto"/>
            <w:left w:val="none" w:sz="0" w:space="0" w:color="auto"/>
            <w:bottom w:val="none" w:sz="0" w:space="0" w:color="auto"/>
            <w:right w:val="none" w:sz="0" w:space="0" w:color="auto"/>
          </w:divBdr>
        </w:div>
        <w:div w:id="1707171646">
          <w:marLeft w:val="640"/>
          <w:marRight w:val="0"/>
          <w:marTop w:val="0"/>
          <w:marBottom w:val="0"/>
          <w:divBdr>
            <w:top w:val="none" w:sz="0" w:space="0" w:color="auto"/>
            <w:left w:val="none" w:sz="0" w:space="0" w:color="auto"/>
            <w:bottom w:val="none" w:sz="0" w:space="0" w:color="auto"/>
            <w:right w:val="none" w:sz="0" w:space="0" w:color="auto"/>
          </w:divBdr>
        </w:div>
        <w:div w:id="1803839008">
          <w:marLeft w:val="640"/>
          <w:marRight w:val="0"/>
          <w:marTop w:val="0"/>
          <w:marBottom w:val="0"/>
          <w:divBdr>
            <w:top w:val="none" w:sz="0" w:space="0" w:color="auto"/>
            <w:left w:val="none" w:sz="0" w:space="0" w:color="auto"/>
            <w:bottom w:val="none" w:sz="0" w:space="0" w:color="auto"/>
            <w:right w:val="none" w:sz="0" w:space="0" w:color="auto"/>
          </w:divBdr>
        </w:div>
        <w:div w:id="1822503170">
          <w:marLeft w:val="640"/>
          <w:marRight w:val="0"/>
          <w:marTop w:val="0"/>
          <w:marBottom w:val="0"/>
          <w:divBdr>
            <w:top w:val="none" w:sz="0" w:space="0" w:color="auto"/>
            <w:left w:val="none" w:sz="0" w:space="0" w:color="auto"/>
            <w:bottom w:val="none" w:sz="0" w:space="0" w:color="auto"/>
            <w:right w:val="none" w:sz="0" w:space="0" w:color="auto"/>
          </w:divBdr>
        </w:div>
        <w:div w:id="1908879757">
          <w:marLeft w:val="640"/>
          <w:marRight w:val="0"/>
          <w:marTop w:val="0"/>
          <w:marBottom w:val="0"/>
          <w:divBdr>
            <w:top w:val="none" w:sz="0" w:space="0" w:color="auto"/>
            <w:left w:val="none" w:sz="0" w:space="0" w:color="auto"/>
            <w:bottom w:val="none" w:sz="0" w:space="0" w:color="auto"/>
            <w:right w:val="none" w:sz="0" w:space="0" w:color="auto"/>
          </w:divBdr>
        </w:div>
        <w:div w:id="1944259888">
          <w:marLeft w:val="640"/>
          <w:marRight w:val="0"/>
          <w:marTop w:val="0"/>
          <w:marBottom w:val="0"/>
          <w:divBdr>
            <w:top w:val="none" w:sz="0" w:space="0" w:color="auto"/>
            <w:left w:val="none" w:sz="0" w:space="0" w:color="auto"/>
            <w:bottom w:val="none" w:sz="0" w:space="0" w:color="auto"/>
            <w:right w:val="none" w:sz="0" w:space="0" w:color="auto"/>
          </w:divBdr>
        </w:div>
        <w:div w:id="2002803983">
          <w:marLeft w:val="640"/>
          <w:marRight w:val="0"/>
          <w:marTop w:val="0"/>
          <w:marBottom w:val="0"/>
          <w:divBdr>
            <w:top w:val="none" w:sz="0" w:space="0" w:color="auto"/>
            <w:left w:val="none" w:sz="0" w:space="0" w:color="auto"/>
            <w:bottom w:val="none" w:sz="0" w:space="0" w:color="auto"/>
            <w:right w:val="none" w:sz="0" w:space="0" w:color="auto"/>
          </w:divBdr>
        </w:div>
        <w:div w:id="2068797998">
          <w:marLeft w:val="640"/>
          <w:marRight w:val="0"/>
          <w:marTop w:val="0"/>
          <w:marBottom w:val="0"/>
          <w:divBdr>
            <w:top w:val="none" w:sz="0" w:space="0" w:color="auto"/>
            <w:left w:val="none" w:sz="0" w:space="0" w:color="auto"/>
            <w:bottom w:val="none" w:sz="0" w:space="0" w:color="auto"/>
            <w:right w:val="none" w:sz="0" w:space="0" w:color="auto"/>
          </w:divBdr>
        </w:div>
        <w:div w:id="2071224710">
          <w:marLeft w:val="640"/>
          <w:marRight w:val="0"/>
          <w:marTop w:val="0"/>
          <w:marBottom w:val="0"/>
          <w:divBdr>
            <w:top w:val="none" w:sz="0" w:space="0" w:color="auto"/>
            <w:left w:val="none" w:sz="0" w:space="0" w:color="auto"/>
            <w:bottom w:val="none" w:sz="0" w:space="0" w:color="auto"/>
            <w:right w:val="none" w:sz="0" w:space="0" w:color="auto"/>
          </w:divBdr>
        </w:div>
        <w:div w:id="2132626850">
          <w:marLeft w:val="640"/>
          <w:marRight w:val="0"/>
          <w:marTop w:val="0"/>
          <w:marBottom w:val="0"/>
          <w:divBdr>
            <w:top w:val="none" w:sz="0" w:space="0" w:color="auto"/>
            <w:left w:val="none" w:sz="0" w:space="0" w:color="auto"/>
            <w:bottom w:val="none" w:sz="0" w:space="0" w:color="auto"/>
            <w:right w:val="none" w:sz="0" w:space="0" w:color="auto"/>
          </w:divBdr>
        </w:div>
      </w:divsChild>
    </w:div>
    <w:div w:id="1755515453">
      <w:bodyDiv w:val="1"/>
      <w:marLeft w:val="0"/>
      <w:marRight w:val="0"/>
      <w:marTop w:val="0"/>
      <w:marBottom w:val="0"/>
      <w:divBdr>
        <w:top w:val="none" w:sz="0" w:space="0" w:color="auto"/>
        <w:left w:val="none" w:sz="0" w:space="0" w:color="auto"/>
        <w:bottom w:val="none" w:sz="0" w:space="0" w:color="auto"/>
        <w:right w:val="none" w:sz="0" w:space="0" w:color="auto"/>
      </w:divBdr>
      <w:divsChild>
        <w:div w:id="227957243">
          <w:marLeft w:val="640"/>
          <w:marRight w:val="0"/>
          <w:marTop w:val="0"/>
          <w:marBottom w:val="0"/>
          <w:divBdr>
            <w:top w:val="none" w:sz="0" w:space="0" w:color="auto"/>
            <w:left w:val="none" w:sz="0" w:space="0" w:color="auto"/>
            <w:bottom w:val="none" w:sz="0" w:space="0" w:color="auto"/>
            <w:right w:val="none" w:sz="0" w:space="0" w:color="auto"/>
          </w:divBdr>
        </w:div>
        <w:div w:id="250506443">
          <w:marLeft w:val="640"/>
          <w:marRight w:val="0"/>
          <w:marTop w:val="0"/>
          <w:marBottom w:val="0"/>
          <w:divBdr>
            <w:top w:val="none" w:sz="0" w:space="0" w:color="auto"/>
            <w:left w:val="none" w:sz="0" w:space="0" w:color="auto"/>
            <w:bottom w:val="none" w:sz="0" w:space="0" w:color="auto"/>
            <w:right w:val="none" w:sz="0" w:space="0" w:color="auto"/>
          </w:divBdr>
        </w:div>
        <w:div w:id="320087383">
          <w:marLeft w:val="640"/>
          <w:marRight w:val="0"/>
          <w:marTop w:val="0"/>
          <w:marBottom w:val="0"/>
          <w:divBdr>
            <w:top w:val="none" w:sz="0" w:space="0" w:color="auto"/>
            <w:left w:val="none" w:sz="0" w:space="0" w:color="auto"/>
            <w:bottom w:val="none" w:sz="0" w:space="0" w:color="auto"/>
            <w:right w:val="none" w:sz="0" w:space="0" w:color="auto"/>
          </w:divBdr>
        </w:div>
        <w:div w:id="431825318">
          <w:marLeft w:val="640"/>
          <w:marRight w:val="0"/>
          <w:marTop w:val="0"/>
          <w:marBottom w:val="0"/>
          <w:divBdr>
            <w:top w:val="none" w:sz="0" w:space="0" w:color="auto"/>
            <w:left w:val="none" w:sz="0" w:space="0" w:color="auto"/>
            <w:bottom w:val="none" w:sz="0" w:space="0" w:color="auto"/>
            <w:right w:val="none" w:sz="0" w:space="0" w:color="auto"/>
          </w:divBdr>
        </w:div>
        <w:div w:id="564071775">
          <w:marLeft w:val="640"/>
          <w:marRight w:val="0"/>
          <w:marTop w:val="0"/>
          <w:marBottom w:val="0"/>
          <w:divBdr>
            <w:top w:val="none" w:sz="0" w:space="0" w:color="auto"/>
            <w:left w:val="none" w:sz="0" w:space="0" w:color="auto"/>
            <w:bottom w:val="none" w:sz="0" w:space="0" w:color="auto"/>
            <w:right w:val="none" w:sz="0" w:space="0" w:color="auto"/>
          </w:divBdr>
        </w:div>
        <w:div w:id="565259466">
          <w:marLeft w:val="640"/>
          <w:marRight w:val="0"/>
          <w:marTop w:val="0"/>
          <w:marBottom w:val="0"/>
          <w:divBdr>
            <w:top w:val="none" w:sz="0" w:space="0" w:color="auto"/>
            <w:left w:val="none" w:sz="0" w:space="0" w:color="auto"/>
            <w:bottom w:val="none" w:sz="0" w:space="0" w:color="auto"/>
            <w:right w:val="none" w:sz="0" w:space="0" w:color="auto"/>
          </w:divBdr>
        </w:div>
        <w:div w:id="617034071">
          <w:marLeft w:val="640"/>
          <w:marRight w:val="0"/>
          <w:marTop w:val="0"/>
          <w:marBottom w:val="0"/>
          <w:divBdr>
            <w:top w:val="none" w:sz="0" w:space="0" w:color="auto"/>
            <w:left w:val="none" w:sz="0" w:space="0" w:color="auto"/>
            <w:bottom w:val="none" w:sz="0" w:space="0" w:color="auto"/>
            <w:right w:val="none" w:sz="0" w:space="0" w:color="auto"/>
          </w:divBdr>
        </w:div>
        <w:div w:id="669723969">
          <w:marLeft w:val="640"/>
          <w:marRight w:val="0"/>
          <w:marTop w:val="0"/>
          <w:marBottom w:val="0"/>
          <w:divBdr>
            <w:top w:val="none" w:sz="0" w:space="0" w:color="auto"/>
            <w:left w:val="none" w:sz="0" w:space="0" w:color="auto"/>
            <w:bottom w:val="none" w:sz="0" w:space="0" w:color="auto"/>
            <w:right w:val="none" w:sz="0" w:space="0" w:color="auto"/>
          </w:divBdr>
        </w:div>
        <w:div w:id="762070523">
          <w:marLeft w:val="640"/>
          <w:marRight w:val="0"/>
          <w:marTop w:val="0"/>
          <w:marBottom w:val="0"/>
          <w:divBdr>
            <w:top w:val="none" w:sz="0" w:space="0" w:color="auto"/>
            <w:left w:val="none" w:sz="0" w:space="0" w:color="auto"/>
            <w:bottom w:val="none" w:sz="0" w:space="0" w:color="auto"/>
            <w:right w:val="none" w:sz="0" w:space="0" w:color="auto"/>
          </w:divBdr>
        </w:div>
        <w:div w:id="925384004">
          <w:marLeft w:val="640"/>
          <w:marRight w:val="0"/>
          <w:marTop w:val="0"/>
          <w:marBottom w:val="0"/>
          <w:divBdr>
            <w:top w:val="none" w:sz="0" w:space="0" w:color="auto"/>
            <w:left w:val="none" w:sz="0" w:space="0" w:color="auto"/>
            <w:bottom w:val="none" w:sz="0" w:space="0" w:color="auto"/>
            <w:right w:val="none" w:sz="0" w:space="0" w:color="auto"/>
          </w:divBdr>
        </w:div>
        <w:div w:id="1048914199">
          <w:marLeft w:val="640"/>
          <w:marRight w:val="0"/>
          <w:marTop w:val="0"/>
          <w:marBottom w:val="0"/>
          <w:divBdr>
            <w:top w:val="none" w:sz="0" w:space="0" w:color="auto"/>
            <w:left w:val="none" w:sz="0" w:space="0" w:color="auto"/>
            <w:bottom w:val="none" w:sz="0" w:space="0" w:color="auto"/>
            <w:right w:val="none" w:sz="0" w:space="0" w:color="auto"/>
          </w:divBdr>
        </w:div>
        <w:div w:id="1096250152">
          <w:marLeft w:val="640"/>
          <w:marRight w:val="0"/>
          <w:marTop w:val="0"/>
          <w:marBottom w:val="0"/>
          <w:divBdr>
            <w:top w:val="none" w:sz="0" w:space="0" w:color="auto"/>
            <w:left w:val="none" w:sz="0" w:space="0" w:color="auto"/>
            <w:bottom w:val="none" w:sz="0" w:space="0" w:color="auto"/>
            <w:right w:val="none" w:sz="0" w:space="0" w:color="auto"/>
          </w:divBdr>
        </w:div>
        <w:div w:id="1110277536">
          <w:marLeft w:val="640"/>
          <w:marRight w:val="0"/>
          <w:marTop w:val="0"/>
          <w:marBottom w:val="0"/>
          <w:divBdr>
            <w:top w:val="none" w:sz="0" w:space="0" w:color="auto"/>
            <w:left w:val="none" w:sz="0" w:space="0" w:color="auto"/>
            <w:bottom w:val="none" w:sz="0" w:space="0" w:color="auto"/>
            <w:right w:val="none" w:sz="0" w:space="0" w:color="auto"/>
          </w:divBdr>
        </w:div>
        <w:div w:id="1358847003">
          <w:marLeft w:val="640"/>
          <w:marRight w:val="0"/>
          <w:marTop w:val="0"/>
          <w:marBottom w:val="0"/>
          <w:divBdr>
            <w:top w:val="none" w:sz="0" w:space="0" w:color="auto"/>
            <w:left w:val="none" w:sz="0" w:space="0" w:color="auto"/>
            <w:bottom w:val="none" w:sz="0" w:space="0" w:color="auto"/>
            <w:right w:val="none" w:sz="0" w:space="0" w:color="auto"/>
          </w:divBdr>
        </w:div>
        <w:div w:id="1375345904">
          <w:marLeft w:val="640"/>
          <w:marRight w:val="0"/>
          <w:marTop w:val="0"/>
          <w:marBottom w:val="0"/>
          <w:divBdr>
            <w:top w:val="none" w:sz="0" w:space="0" w:color="auto"/>
            <w:left w:val="none" w:sz="0" w:space="0" w:color="auto"/>
            <w:bottom w:val="none" w:sz="0" w:space="0" w:color="auto"/>
            <w:right w:val="none" w:sz="0" w:space="0" w:color="auto"/>
          </w:divBdr>
        </w:div>
        <w:div w:id="1657765197">
          <w:marLeft w:val="640"/>
          <w:marRight w:val="0"/>
          <w:marTop w:val="0"/>
          <w:marBottom w:val="0"/>
          <w:divBdr>
            <w:top w:val="none" w:sz="0" w:space="0" w:color="auto"/>
            <w:left w:val="none" w:sz="0" w:space="0" w:color="auto"/>
            <w:bottom w:val="none" w:sz="0" w:space="0" w:color="auto"/>
            <w:right w:val="none" w:sz="0" w:space="0" w:color="auto"/>
          </w:divBdr>
        </w:div>
        <w:div w:id="1663657156">
          <w:marLeft w:val="640"/>
          <w:marRight w:val="0"/>
          <w:marTop w:val="0"/>
          <w:marBottom w:val="0"/>
          <w:divBdr>
            <w:top w:val="none" w:sz="0" w:space="0" w:color="auto"/>
            <w:left w:val="none" w:sz="0" w:space="0" w:color="auto"/>
            <w:bottom w:val="none" w:sz="0" w:space="0" w:color="auto"/>
            <w:right w:val="none" w:sz="0" w:space="0" w:color="auto"/>
          </w:divBdr>
        </w:div>
        <w:div w:id="1697265083">
          <w:marLeft w:val="640"/>
          <w:marRight w:val="0"/>
          <w:marTop w:val="0"/>
          <w:marBottom w:val="0"/>
          <w:divBdr>
            <w:top w:val="none" w:sz="0" w:space="0" w:color="auto"/>
            <w:left w:val="none" w:sz="0" w:space="0" w:color="auto"/>
            <w:bottom w:val="none" w:sz="0" w:space="0" w:color="auto"/>
            <w:right w:val="none" w:sz="0" w:space="0" w:color="auto"/>
          </w:divBdr>
        </w:div>
        <w:div w:id="1742632634">
          <w:marLeft w:val="640"/>
          <w:marRight w:val="0"/>
          <w:marTop w:val="0"/>
          <w:marBottom w:val="0"/>
          <w:divBdr>
            <w:top w:val="none" w:sz="0" w:space="0" w:color="auto"/>
            <w:left w:val="none" w:sz="0" w:space="0" w:color="auto"/>
            <w:bottom w:val="none" w:sz="0" w:space="0" w:color="auto"/>
            <w:right w:val="none" w:sz="0" w:space="0" w:color="auto"/>
          </w:divBdr>
        </w:div>
        <w:div w:id="1783722994">
          <w:marLeft w:val="640"/>
          <w:marRight w:val="0"/>
          <w:marTop w:val="0"/>
          <w:marBottom w:val="0"/>
          <w:divBdr>
            <w:top w:val="none" w:sz="0" w:space="0" w:color="auto"/>
            <w:left w:val="none" w:sz="0" w:space="0" w:color="auto"/>
            <w:bottom w:val="none" w:sz="0" w:space="0" w:color="auto"/>
            <w:right w:val="none" w:sz="0" w:space="0" w:color="auto"/>
          </w:divBdr>
        </w:div>
        <w:div w:id="1854757337">
          <w:marLeft w:val="640"/>
          <w:marRight w:val="0"/>
          <w:marTop w:val="0"/>
          <w:marBottom w:val="0"/>
          <w:divBdr>
            <w:top w:val="none" w:sz="0" w:space="0" w:color="auto"/>
            <w:left w:val="none" w:sz="0" w:space="0" w:color="auto"/>
            <w:bottom w:val="none" w:sz="0" w:space="0" w:color="auto"/>
            <w:right w:val="none" w:sz="0" w:space="0" w:color="auto"/>
          </w:divBdr>
        </w:div>
        <w:div w:id="1881474645">
          <w:marLeft w:val="640"/>
          <w:marRight w:val="0"/>
          <w:marTop w:val="0"/>
          <w:marBottom w:val="0"/>
          <w:divBdr>
            <w:top w:val="none" w:sz="0" w:space="0" w:color="auto"/>
            <w:left w:val="none" w:sz="0" w:space="0" w:color="auto"/>
            <w:bottom w:val="none" w:sz="0" w:space="0" w:color="auto"/>
            <w:right w:val="none" w:sz="0" w:space="0" w:color="auto"/>
          </w:divBdr>
        </w:div>
        <w:div w:id="1887061270">
          <w:marLeft w:val="640"/>
          <w:marRight w:val="0"/>
          <w:marTop w:val="0"/>
          <w:marBottom w:val="0"/>
          <w:divBdr>
            <w:top w:val="none" w:sz="0" w:space="0" w:color="auto"/>
            <w:left w:val="none" w:sz="0" w:space="0" w:color="auto"/>
            <w:bottom w:val="none" w:sz="0" w:space="0" w:color="auto"/>
            <w:right w:val="none" w:sz="0" w:space="0" w:color="auto"/>
          </w:divBdr>
        </w:div>
        <w:div w:id="1959683692">
          <w:marLeft w:val="640"/>
          <w:marRight w:val="0"/>
          <w:marTop w:val="0"/>
          <w:marBottom w:val="0"/>
          <w:divBdr>
            <w:top w:val="none" w:sz="0" w:space="0" w:color="auto"/>
            <w:left w:val="none" w:sz="0" w:space="0" w:color="auto"/>
            <w:bottom w:val="none" w:sz="0" w:space="0" w:color="auto"/>
            <w:right w:val="none" w:sz="0" w:space="0" w:color="auto"/>
          </w:divBdr>
        </w:div>
        <w:div w:id="2053112087">
          <w:marLeft w:val="640"/>
          <w:marRight w:val="0"/>
          <w:marTop w:val="0"/>
          <w:marBottom w:val="0"/>
          <w:divBdr>
            <w:top w:val="none" w:sz="0" w:space="0" w:color="auto"/>
            <w:left w:val="none" w:sz="0" w:space="0" w:color="auto"/>
            <w:bottom w:val="none" w:sz="0" w:space="0" w:color="auto"/>
            <w:right w:val="none" w:sz="0" w:space="0" w:color="auto"/>
          </w:divBdr>
        </w:div>
        <w:div w:id="2082364513">
          <w:marLeft w:val="640"/>
          <w:marRight w:val="0"/>
          <w:marTop w:val="0"/>
          <w:marBottom w:val="0"/>
          <w:divBdr>
            <w:top w:val="none" w:sz="0" w:space="0" w:color="auto"/>
            <w:left w:val="none" w:sz="0" w:space="0" w:color="auto"/>
            <w:bottom w:val="none" w:sz="0" w:space="0" w:color="auto"/>
            <w:right w:val="none" w:sz="0" w:space="0" w:color="auto"/>
          </w:divBdr>
        </w:div>
        <w:div w:id="2092041060">
          <w:marLeft w:val="640"/>
          <w:marRight w:val="0"/>
          <w:marTop w:val="0"/>
          <w:marBottom w:val="0"/>
          <w:divBdr>
            <w:top w:val="none" w:sz="0" w:space="0" w:color="auto"/>
            <w:left w:val="none" w:sz="0" w:space="0" w:color="auto"/>
            <w:bottom w:val="none" w:sz="0" w:space="0" w:color="auto"/>
            <w:right w:val="none" w:sz="0" w:space="0" w:color="auto"/>
          </w:divBdr>
        </w:div>
      </w:divsChild>
    </w:div>
    <w:div w:id="1837305970">
      <w:bodyDiv w:val="1"/>
      <w:marLeft w:val="0"/>
      <w:marRight w:val="0"/>
      <w:marTop w:val="0"/>
      <w:marBottom w:val="0"/>
      <w:divBdr>
        <w:top w:val="none" w:sz="0" w:space="0" w:color="auto"/>
        <w:left w:val="none" w:sz="0" w:space="0" w:color="auto"/>
        <w:bottom w:val="none" w:sz="0" w:space="0" w:color="auto"/>
        <w:right w:val="none" w:sz="0" w:space="0" w:color="auto"/>
      </w:divBdr>
      <w:divsChild>
        <w:div w:id="1944919266">
          <w:marLeft w:val="640"/>
          <w:marRight w:val="0"/>
          <w:marTop w:val="0"/>
          <w:marBottom w:val="0"/>
          <w:divBdr>
            <w:top w:val="none" w:sz="0" w:space="0" w:color="auto"/>
            <w:left w:val="none" w:sz="0" w:space="0" w:color="auto"/>
            <w:bottom w:val="none" w:sz="0" w:space="0" w:color="auto"/>
            <w:right w:val="none" w:sz="0" w:space="0" w:color="auto"/>
          </w:divBdr>
        </w:div>
        <w:div w:id="471487196">
          <w:marLeft w:val="640"/>
          <w:marRight w:val="0"/>
          <w:marTop w:val="0"/>
          <w:marBottom w:val="0"/>
          <w:divBdr>
            <w:top w:val="none" w:sz="0" w:space="0" w:color="auto"/>
            <w:left w:val="none" w:sz="0" w:space="0" w:color="auto"/>
            <w:bottom w:val="none" w:sz="0" w:space="0" w:color="auto"/>
            <w:right w:val="none" w:sz="0" w:space="0" w:color="auto"/>
          </w:divBdr>
        </w:div>
        <w:div w:id="1627350201">
          <w:marLeft w:val="640"/>
          <w:marRight w:val="0"/>
          <w:marTop w:val="0"/>
          <w:marBottom w:val="0"/>
          <w:divBdr>
            <w:top w:val="none" w:sz="0" w:space="0" w:color="auto"/>
            <w:left w:val="none" w:sz="0" w:space="0" w:color="auto"/>
            <w:bottom w:val="none" w:sz="0" w:space="0" w:color="auto"/>
            <w:right w:val="none" w:sz="0" w:space="0" w:color="auto"/>
          </w:divBdr>
        </w:div>
        <w:div w:id="80571810">
          <w:marLeft w:val="640"/>
          <w:marRight w:val="0"/>
          <w:marTop w:val="0"/>
          <w:marBottom w:val="0"/>
          <w:divBdr>
            <w:top w:val="none" w:sz="0" w:space="0" w:color="auto"/>
            <w:left w:val="none" w:sz="0" w:space="0" w:color="auto"/>
            <w:bottom w:val="none" w:sz="0" w:space="0" w:color="auto"/>
            <w:right w:val="none" w:sz="0" w:space="0" w:color="auto"/>
          </w:divBdr>
        </w:div>
        <w:div w:id="1227104232">
          <w:marLeft w:val="640"/>
          <w:marRight w:val="0"/>
          <w:marTop w:val="0"/>
          <w:marBottom w:val="0"/>
          <w:divBdr>
            <w:top w:val="none" w:sz="0" w:space="0" w:color="auto"/>
            <w:left w:val="none" w:sz="0" w:space="0" w:color="auto"/>
            <w:bottom w:val="none" w:sz="0" w:space="0" w:color="auto"/>
            <w:right w:val="none" w:sz="0" w:space="0" w:color="auto"/>
          </w:divBdr>
        </w:div>
        <w:div w:id="1025054165">
          <w:marLeft w:val="640"/>
          <w:marRight w:val="0"/>
          <w:marTop w:val="0"/>
          <w:marBottom w:val="0"/>
          <w:divBdr>
            <w:top w:val="none" w:sz="0" w:space="0" w:color="auto"/>
            <w:left w:val="none" w:sz="0" w:space="0" w:color="auto"/>
            <w:bottom w:val="none" w:sz="0" w:space="0" w:color="auto"/>
            <w:right w:val="none" w:sz="0" w:space="0" w:color="auto"/>
          </w:divBdr>
        </w:div>
        <w:div w:id="13970623">
          <w:marLeft w:val="640"/>
          <w:marRight w:val="0"/>
          <w:marTop w:val="0"/>
          <w:marBottom w:val="0"/>
          <w:divBdr>
            <w:top w:val="none" w:sz="0" w:space="0" w:color="auto"/>
            <w:left w:val="none" w:sz="0" w:space="0" w:color="auto"/>
            <w:bottom w:val="none" w:sz="0" w:space="0" w:color="auto"/>
            <w:right w:val="none" w:sz="0" w:space="0" w:color="auto"/>
          </w:divBdr>
        </w:div>
        <w:div w:id="1509054386">
          <w:marLeft w:val="640"/>
          <w:marRight w:val="0"/>
          <w:marTop w:val="0"/>
          <w:marBottom w:val="0"/>
          <w:divBdr>
            <w:top w:val="none" w:sz="0" w:space="0" w:color="auto"/>
            <w:left w:val="none" w:sz="0" w:space="0" w:color="auto"/>
            <w:bottom w:val="none" w:sz="0" w:space="0" w:color="auto"/>
            <w:right w:val="none" w:sz="0" w:space="0" w:color="auto"/>
          </w:divBdr>
        </w:div>
        <w:div w:id="1716008328">
          <w:marLeft w:val="640"/>
          <w:marRight w:val="0"/>
          <w:marTop w:val="0"/>
          <w:marBottom w:val="0"/>
          <w:divBdr>
            <w:top w:val="none" w:sz="0" w:space="0" w:color="auto"/>
            <w:left w:val="none" w:sz="0" w:space="0" w:color="auto"/>
            <w:bottom w:val="none" w:sz="0" w:space="0" w:color="auto"/>
            <w:right w:val="none" w:sz="0" w:space="0" w:color="auto"/>
          </w:divBdr>
        </w:div>
        <w:div w:id="901715430">
          <w:marLeft w:val="640"/>
          <w:marRight w:val="0"/>
          <w:marTop w:val="0"/>
          <w:marBottom w:val="0"/>
          <w:divBdr>
            <w:top w:val="none" w:sz="0" w:space="0" w:color="auto"/>
            <w:left w:val="none" w:sz="0" w:space="0" w:color="auto"/>
            <w:bottom w:val="none" w:sz="0" w:space="0" w:color="auto"/>
            <w:right w:val="none" w:sz="0" w:space="0" w:color="auto"/>
          </w:divBdr>
        </w:div>
        <w:div w:id="437680592">
          <w:marLeft w:val="640"/>
          <w:marRight w:val="0"/>
          <w:marTop w:val="0"/>
          <w:marBottom w:val="0"/>
          <w:divBdr>
            <w:top w:val="none" w:sz="0" w:space="0" w:color="auto"/>
            <w:left w:val="none" w:sz="0" w:space="0" w:color="auto"/>
            <w:bottom w:val="none" w:sz="0" w:space="0" w:color="auto"/>
            <w:right w:val="none" w:sz="0" w:space="0" w:color="auto"/>
          </w:divBdr>
        </w:div>
        <w:div w:id="1518304124">
          <w:marLeft w:val="640"/>
          <w:marRight w:val="0"/>
          <w:marTop w:val="0"/>
          <w:marBottom w:val="0"/>
          <w:divBdr>
            <w:top w:val="none" w:sz="0" w:space="0" w:color="auto"/>
            <w:left w:val="none" w:sz="0" w:space="0" w:color="auto"/>
            <w:bottom w:val="none" w:sz="0" w:space="0" w:color="auto"/>
            <w:right w:val="none" w:sz="0" w:space="0" w:color="auto"/>
          </w:divBdr>
        </w:div>
        <w:div w:id="1690326068">
          <w:marLeft w:val="640"/>
          <w:marRight w:val="0"/>
          <w:marTop w:val="0"/>
          <w:marBottom w:val="0"/>
          <w:divBdr>
            <w:top w:val="none" w:sz="0" w:space="0" w:color="auto"/>
            <w:left w:val="none" w:sz="0" w:space="0" w:color="auto"/>
            <w:bottom w:val="none" w:sz="0" w:space="0" w:color="auto"/>
            <w:right w:val="none" w:sz="0" w:space="0" w:color="auto"/>
          </w:divBdr>
        </w:div>
        <w:div w:id="1243754070">
          <w:marLeft w:val="640"/>
          <w:marRight w:val="0"/>
          <w:marTop w:val="0"/>
          <w:marBottom w:val="0"/>
          <w:divBdr>
            <w:top w:val="none" w:sz="0" w:space="0" w:color="auto"/>
            <w:left w:val="none" w:sz="0" w:space="0" w:color="auto"/>
            <w:bottom w:val="none" w:sz="0" w:space="0" w:color="auto"/>
            <w:right w:val="none" w:sz="0" w:space="0" w:color="auto"/>
          </w:divBdr>
        </w:div>
        <w:div w:id="1216087333">
          <w:marLeft w:val="640"/>
          <w:marRight w:val="0"/>
          <w:marTop w:val="0"/>
          <w:marBottom w:val="0"/>
          <w:divBdr>
            <w:top w:val="none" w:sz="0" w:space="0" w:color="auto"/>
            <w:left w:val="none" w:sz="0" w:space="0" w:color="auto"/>
            <w:bottom w:val="none" w:sz="0" w:space="0" w:color="auto"/>
            <w:right w:val="none" w:sz="0" w:space="0" w:color="auto"/>
          </w:divBdr>
        </w:div>
        <w:div w:id="1999725058">
          <w:marLeft w:val="640"/>
          <w:marRight w:val="0"/>
          <w:marTop w:val="0"/>
          <w:marBottom w:val="0"/>
          <w:divBdr>
            <w:top w:val="none" w:sz="0" w:space="0" w:color="auto"/>
            <w:left w:val="none" w:sz="0" w:space="0" w:color="auto"/>
            <w:bottom w:val="none" w:sz="0" w:space="0" w:color="auto"/>
            <w:right w:val="none" w:sz="0" w:space="0" w:color="auto"/>
          </w:divBdr>
        </w:div>
        <w:div w:id="845292495">
          <w:marLeft w:val="640"/>
          <w:marRight w:val="0"/>
          <w:marTop w:val="0"/>
          <w:marBottom w:val="0"/>
          <w:divBdr>
            <w:top w:val="none" w:sz="0" w:space="0" w:color="auto"/>
            <w:left w:val="none" w:sz="0" w:space="0" w:color="auto"/>
            <w:bottom w:val="none" w:sz="0" w:space="0" w:color="auto"/>
            <w:right w:val="none" w:sz="0" w:space="0" w:color="auto"/>
          </w:divBdr>
        </w:div>
        <w:div w:id="1108084369">
          <w:marLeft w:val="640"/>
          <w:marRight w:val="0"/>
          <w:marTop w:val="0"/>
          <w:marBottom w:val="0"/>
          <w:divBdr>
            <w:top w:val="none" w:sz="0" w:space="0" w:color="auto"/>
            <w:left w:val="none" w:sz="0" w:space="0" w:color="auto"/>
            <w:bottom w:val="none" w:sz="0" w:space="0" w:color="auto"/>
            <w:right w:val="none" w:sz="0" w:space="0" w:color="auto"/>
          </w:divBdr>
        </w:div>
        <w:div w:id="1913731521">
          <w:marLeft w:val="640"/>
          <w:marRight w:val="0"/>
          <w:marTop w:val="0"/>
          <w:marBottom w:val="0"/>
          <w:divBdr>
            <w:top w:val="none" w:sz="0" w:space="0" w:color="auto"/>
            <w:left w:val="none" w:sz="0" w:space="0" w:color="auto"/>
            <w:bottom w:val="none" w:sz="0" w:space="0" w:color="auto"/>
            <w:right w:val="none" w:sz="0" w:space="0" w:color="auto"/>
          </w:divBdr>
        </w:div>
        <w:div w:id="955526166">
          <w:marLeft w:val="640"/>
          <w:marRight w:val="0"/>
          <w:marTop w:val="0"/>
          <w:marBottom w:val="0"/>
          <w:divBdr>
            <w:top w:val="none" w:sz="0" w:space="0" w:color="auto"/>
            <w:left w:val="none" w:sz="0" w:space="0" w:color="auto"/>
            <w:bottom w:val="none" w:sz="0" w:space="0" w:color="auto"/>
            <w:right w:val="none" w:sz="0" w:space="0" w:color="auto"/>
          </w:divBdr>
        </w:div>
        <w:div w:id="863403013">
          <w:marLeft w:val="640"/>
          <w:marRight w:val="0"/>
          <w:marTop w:val="0"/>
          <w:marBottom w:val="0"/>
          <w:divBdr>
            <w:top w:val="none" w:sz="0" w:space="0" w:color="auto"/>
            <w:left w:val="none" w:sz="0" w:space="0" w:color="auto"/>
            <w:bottom w:val="none" w:sz="0" w:space="0" w:color="auto"/>
            <w:right w:val="none" w:sz="0" w:space="0" w:color="auto"/>
          </w:divBdr>
        </w:div>
        <w:div w:id="1210534226">
          <w:marLeft w:val="640"/>
          <w:marRight w:val="0"/>
          <w:marTop w:val="0"/>
          <w:marBottom w:val="0"/>
          <w:divBdr>
            <w:top w:val="none" w:sz="0" w:space="0" w:color="auto"/>
            <w:left w:val="none" w:sz="0" w:space="0" w:color="auto"/>
            <w:bottom w:val="none" w:sz="0" w:space="0" w:color="auto"/>
            <w:right w:val="none" w:sz="0" w:space="0" w:color="auto"/>
          </w:divBdr>
        </w:div>
        <w:div w:id="1685091172">
          <w:marLeft w:val="640"/>
          <w:marRight w:val="0"/>
          <w:marTop w:val="0"/>
          <w:marBottom w:val="0"/>
          <w:divBdr>
            <w:top w:val="none" w:sz="0" w:space="0" w:color="auto"/>
            <w:left w:val="none" w:sz="0" w:space="0" w:color="auto"/>
            <w:bottom w:val="none" w:sz="0" w:space="0" w:color="auto"/>
            <w:right w:val="none" w:sz="0" w:space="0" w:color="auto"/>
          </w:divBdr>
        </w:div>
        <w:div w:id="111366956">
          <w:marLeft w:val="640"/>
          <w:marRight w:val="0"/>
          <w:marTop w:val="0"/>
          <w:marBottom w:val="0"/>
          <w:divBdr>
            <w:top w:val="none" w:sz="0" w:space="0" w:color="auto"/>
            <w:left w:val="none" w:sz="0" w:space="0" w:color="auto"/>
            <w:bottom w:val="none" w:sz="0" w:space="0" w:color="auto"/>
            <w:right w:val="none" w:sz="0" w:space="0" w:color="auto"/>
          </w:divBdr>
        </w:div>
        <w:div w:id="1541435592">
          <w:marLeft w:val="640"/>
          <w:marRight w:val="0"/>
          <w:marTop w:val="0"/>
          <w:marBottom w:val="0"/>
          <w:divBdr>
            <w:top w:val="none" w:sz="0" w:space="0" w:color="auto"/>
            <w:left w:val="none" w:sz="0" w:space="0" w:color="auto"/>
            <w:bottom w:val="none" w:sz="0" w:space="0" w:color="auto"/>
            <w:right w:val="none" w:sz="0" w:space="0" w:color="auto"/>
          </w:divBdr>
        </w:div>
        <w:div w:id="1492403867">
          <w:marLeft w:val="640"/>
          <w:marRight w:val="0"/>
          <w:marTop w:val="0"/>
          <w:marBottom w:val="0"/>
          <w:divBdr>
            <w:top w:val="none" w:sz="0" w:space="0" w:color="auto"/>
            <w:left w:val="none" w:sz="0" w:space="0" w:color="auto"/>
            <w:bottom w:val="none" w:sz="0" w:space="0" w:color="auto"/>
            <w:right w:val="none" w:sz="0" w:space="0" w:color="auto"/>
          </w:divBdr>
        </w:div>
        <w:div w:id="771048023">
          <w:marLeft w:val="640"/>
          <w:marRight w:val="0"/>
          <w:marTop w:val="0"/>
          <w:marBottom w:val="0"/>
          <w:divBdr>
            <w:top w:val="none" w:sz="0" w:space="0" w:color="auto"/>
            <w:left w:val="none" w:sz="0" w:space="0" w:color="auto"/>
            <w:bottom w:val="none" w:sz="0" w:space="0" w:color="auto"/>
            <w:right w:val="none" w:sz="0" w:space="0" w:color="auto"/>
          </w:divBdr>
        </w:div>
        <w:div w:id="282349084">
          <w:marLeft w:val="640"/>
          <w:marRight w:val="0"/>
          <w:marTop w:val="0"/>
          <w:marBottom w:val="0"/>
          <w:divBdr>
            <w:top w:val="none" w:sz="0" w:space="0" w:color="auto"/>
            <w:left w:val="none" w:sz="0" w:space="0" w:color="auto"/>
            <w:bottom w:val="none" w:sz="0" w:space="0" w:color="auto"/>
            <w:right w:val="none" w:sz="0" w:space="0" w:color="auto"/>
          </w:divBdr>
        </w:div>
        <w:div w:id="1488283989">
          <w:marLeft w:val="640"/>
          <w:marRight w:val="0"/>
          <w:marTop w:val="0"/>
          <w:marBottom w:val="0"/>
          <w:divBdr>
            <w:top w:val="none" w:sz="0" w:space="0" w:color="auto"/>
            <w:left w:val="none" w:sz="0" w:space="0" w:color="auto"/>
            <w:bottom w:val="none" w:sz="0" w:space="0" w:color="auto"/>
            <w:right w:val="none" w:sz="0" w:space="0" w:color="auto"/>
          </w:divBdr>
        </w:div>
        <w:div w:id="436564254">
          <w:marLeft w:val="640"/>
          <w:marRight w:val="0"/>
          <w:marTop w:val="0"/>
          <w:marBottom w:val="0"/>
          <w:divBdr>
            <w:top w:val="none" w:sz="0" w:space="0" w:color="auto"/>
            <w:left w:val="none" w:sz="0" w:space="0" w:color="auto"/>
            <w:bottom w:val="none" w:sz="0" w:space="0" w:color="auto"/>
            <w:right w:val="none" w:sz="0" w:space="0" w:color="auto"/>
          </w:divBdr>
        </w:div>
        <w:div w:id="2082748069">
          <w:marLeft w:val="640"/>
          <w:marRight w:val="0"/>
          <w:marTop w:val="0"/>
          <w:marBottom w:val="0"/>
          <w:divBdr>
            <w:top w:val="none" w:sz="0" w:space="0" w:color="auto"/>
            <w:left w:val="none" w:sz="0" w:space="0" w:color="auto"/>
            <w:bottom w:val="none" w:sz="0" w:space="0" w:color="auto"/>
            <w:right w:val="none" w:sz="0" w:space="0" w:color="auto"/>
          </w:divBdr>
        </w:div>
        <w:div w:id="182482876">
          <w:marLeft w:val="640"/>
          <w:marRight w:val="0"/>
          <w:marTop w:val="0"/>
          <w:marBottom w:val="0"/>
          <w:divBdr>
            <w:top w:val="none" w:sz="0" w:space="0" w:color="auto"/>
            <w:left w:val="none" w:sz="0" w:space="0" w:color="auto"/>
            <w:bottom w:val="none" w:sz="0" w:space="0" w:color="auto"/>
            <w:right w:val="none" w:sz="0" w:space="0" w:color="auto"/>
          </w:divBdr>
        </w:div>
        <w:div w:id="155654833">
          <w:marLeft w:val="640"/>
          <w:marRight w:val="0"/>
          <w:marTop w:val="0"/>
          <w:marBottom w:val="0"/>
          <w:divBdr>
            <w:top w:val="none" w:sz="0" w:space="0" w:color="auto"/>
            <w:left w:val="none" w:sz="0" w:space="0" w:color="auto"/>
            <w:bottom w:val="none" w:sz="0" w:space="0" w:color="auto"/>
            <w:right w:val="none" w:sz="0" w:space="0" w:color="auto"/>
          </w:divBdr>
        </w:div>
        <w:div w:id="1327441364">
          <w:marLeft w:val="640"/>
          <w:marRight w:val="0"/>
          <w:marTop w:val="0"/>
          <w:marBottom w:val="0"/>
          <w:divBdr>
            <w:top w:val="none" w:sz="0" w:space="0" w:color="auto"/>
            <w:left w:val="none" w:sz="0" w:space="0" w:color="auto"/>
            <w:bottom w:val="none" w:sz="0" w:space="0" w:color="auto"/>
            <w:right w:val="none" w:sz="0" w:space="0" w:color="auto"/>
          </w:divBdr>
        </w:div>
      </w:divsChild>
    </w:div>
    <w:div w:id="1925409497">
      <w:bodyDiv w:val="1"/>
      <w:marLeft w:val="0"/>
      <w:marRight w:val="0"/>
      <w:marTop w:val="0"/>
      <w:marBottom w:val="0"/>
      <w:divBdr>
        <w:top w:val="none" w:sz="0" w:space="0" w:color="auto"/>
        <w:left w:val="none" w:sz="0" w:space="0" w:color="auto"/>
        <w:bottom w:val="none" w:sz="0" w:space="0" w:color="auto"/>
        <w:right w:val="none" w:sz="0" w:space="0" w:color="auto"/>
      </w:divBdr>
      <w:divsChild>
        <w:div w:id="7683754">
          <w:marLeft w:val="640"/>
          <w:marRight w:val="0"/>
          <w:marTop w:val="0"/>
          <w:marBottom w:val="0"/>
          <w:divBdr>
            <w:top w:val="none" w:sz="0" w:space="0" w:color="auto"/>
            <w:left w:val="none" w:sz="0" w:space="0" w:color="auto"/>
            <w:bottom w:val="none" w:sz="0" w:space="0" w:color="auto"/>
            <w:right w:val="none" w:sz="0" w:space="0" w:color="auto"/>
          </w:divBdr>
        </w:div>
        <w:div w:id="11151389">
          <w:marLeft w:val="640"/>
          <w:marRight w:val="0"/>
          <w:marTop w:val="0"/>
          <w:marBottom w:val="0"/>
          <w:divBdr>
            <w:top w:val="none" w:sz="0" w:space="0" w:color="auto"/>
            <w:left w:val="none" w:sz="0" w:space="0" w:color="auto"/>
            <w:bottom w:val="none" w:sz="0" w:space="0" w:color="auto"/>
            <w:right w:val="none" w:sz="0" w:space="0" w:color="auto"/>
          </w:divBdr>
        </w:div>
        <w:div w:id="105122256">
          <w:marLeft w:val="640"/>
          <w:marRight w:val="0"/>
          <w:marTop w:val="0"/>
          <w:marBottom w:val="0"/>
          <w:divBdr>
            <w:top w:val="none" w:sz="0" w:space="0" w:color="auto"/>
            <w:left w:val="none" w:sz="0" w:space="0" w:color="auto"/>
            <w:bottom w:val="none" w:sz="0" w:space="0" w:color="auto"/>
            <w:right w:val="none" w:sz="0" w:space="0" w:color="auto"/>
          </w:divBdr>
        </w:div>
        <w:div w:id="238566532">
          <w:marLeft w:val="640"/>
          <w:marRight w:val="0"/>
          <w:marTop w:val="0"/>
          <w:marBottom w:val="0"/>
          <w:divBdr>
            <w:top w:val="none" w:sz="0" w:space="0" w:color="auto"/>
            <w:left w:val="none" w:sz="0" w:space="0" w:color="auto"/>
            <w:bottom w:val="none" w:sz="0" w:space="0" w:color="auto"/>
            <w:right w:val="none" w:sz="0" w:space="0" w:color="auto"/>
          </w:divBdr>
        </w:div>
        <w:div w:id="247083338">
          <w:marLeft w:val="640"/>
          <w:marRight w:val="0"/>
          <w:marTop w:val="0"/>
          <w:marBottom w:val="0"/>
          <w:divBdr>
            <w:top w:val="none" w:sz="0" w:space="0" w:color="auto"/>
            <w:left w:val="none" w:sz="0" w:space="0" w:color="auto"/>
            <w:bottom w:val="none" w:sz="0" w:space="0" w:color="auto"/>
            <w:right w:val="none" w:sz="0" w:space="0" w:color="auto"/>
          </w:divBdr>
        </w:div>
        <w:div w:id="257183224">
          <w:marLeft w:val="640"/>
          <w:marRight w:val="0"/>
          <w:marTop w:val="0"/>
          <w:marBottom w:val="0"/>
          <w:divBdr>
            <w:top w:val="none" w:sz="0" w:space="0" w:color="auto"/>
            <w:left w:val="none" w:sz="0" w:space="0" w:color="auto"/>
            <w:bottom w:val="none" w:sz="0" w:space="0" w:color="auto"/>
            <w:right w:val="none" w:sz="0" w:space="0" w:color="auto"/>
          </w:divBdr>
        </w:div>
        <w:div w:id="431974595">
          <w:marLeft w:val="640"/>
          <w:marRight w:val="0"/>
          <w:marTop w:val="0"/>
          <w:marBottom w:val="0"/>
          <w:divBdr>
            <w:top w:val="none" w:sz="0" w:space="0" w:color="auto"/>
            <w:left w:val="none" w:sz="0" w:space="0" w:color="auto"/>
            <w:bottom w:val="none" w:sz="0" w:space="0" w:color="auto"/>
            <w:right w:val="none" w:sz="0" w:space="0" w:color="auto"/>
          </w:divBdr>
        </w:div>
        <w:div w:id="461466319">
          <w:marLeft w:val="640"/>
          <w:marRight w:val="0"/>
          <w:marTop w:val="0"/>
          <w:marBottom w:val="0"/>
          <w:divBdr>
            <w:top w:val="none" w:sz="0" w:space="0" w:color="auto"/>
            <w:left w:val="none" w:sz="0" w:space="0" w:color="auto"/>
            <w:bottom w:val="none" w:sz="0" w:space="0" w:color="auto"/>
            <w:right w:val="none" w:sz="0" w:space="0" w:color="auto"/>
          </w:divBdr>
        </w:div>
        <w:div w:id="655381834">
          <w:marLeft w:val="640"/>
          <w:marRight w:val="0"/>
          <w:marTop w:val="0"/>
          <w:marBottom w:val="0"/>
          <w:divBdr>
            <w:top w:val="none" w:sz="0" w:space="0" w:color="auto"/>
            <w:left w:val="none" w:sz="0" w:space="0" w:color="auto"/>
            <w:bottom w:val="none" w:sz="0" w:space="0" w:color="auto"/>
            <w:right w:val="none" w:sz="0" w:space="0" w:color="auto"/>
          </w:divBdr>
        </w:div>
        <w:div w:id="688407266">
          <w:marLeft w:val="640"/>
          <w:marRight w:val="0"/>
          <w:marTop w:val="0"/>
          <w:marBottom w:val="0"/>
          <w:divBdr>
            <w:top w:val="none" w:sz="0" w:space="0" w:color="auto"/>
            <w:left w:val="none" w:sz="0" w:space="0" w:color="auto"/>
            <w:bottom w:val="none" w:sz="0" w:space="0" w:color="auto"/>
            <w:right w:val="none" w:sz="0" w:space="0" w:color="auto"/>
          </w:divBdr>
        </w:div>
        <w:div w:id="739139150">
          <w:marLeft w:val="640"/>
          <w:marRight w:val="0"/>
          <w:marTop w:val="0"/>
          <w:marBottom w:val="0"/>
          <w:divBdr>
            <w:top w:val="none" w:sz="0" w:space="0" w:color="auto"/>
            <w:left w:val="none" w:sz="0" w:space="0" w:color="auto"/>
            <w:bottom w:val="none" w:sz="0" w:space="0" w:color="auto"/>
            <w:right w:val="none" w:sz="0" w:space="0" w:color="auto"/>
          </w:divBdr>
        </w:div>
        <w:div w:id="809521646">
          <w:marLeft w:val="640"/>
          <w:marRight w:val="0"/>
          <w:marTop w:val="0"/>
          <w:marBottom w:val="0"/>
          <w:divBdr>
            <w:top w:val="none" w:sz="0" w:space="0" w:color="auto"/>
            <w:left w:val="none" w:sz="0" w:space="0" w:color="auto"/>
            <w:bottom w:val="none" w:sz="0" w:space="0" w:color="auto"/>
            <w:right w:val="none" w:sz="0" w:space="0" w:color="auto"/>
          </w:divBdr>
        </w:div>
        <w:div w:id="943728978">
          <w:marLeft w:val="640"/>
          <w:marRight w:val="0"/>
          <w:marTop w:val="0"/>
          <w:marBottom w:val="0"/>
          <w:divBdr>
            <w:top w:val="none" w:sz="0" w:space="0" w:color="auto"/>
            <w:left w:val="none" w:sz="0" w:space="0" w:color="auto"/>
            <w:bottom w:val="none" w:sz="0" w:space="0" w:color="auto"/>
            <w:right w:val="none" w:sz="0" w:space="0" w:color="auto"/>
          </w:divBdr>
        </w:div>
        <w:div w:id="966475063">
          <w:marLeft w:val="640"/>
          <w:marRight w:val="0"/>
          <w:marTop w:val="0"/>
          <w:marBottom w:val="0"/>
          <w:divBdr>
            <w:top w:val="none" w:sz="0" w:space="0" w:color="auto"/>
            <w:left w:val="none" w:sz="0" w:space="0" w:color="auto"/>
            <w:bottom w:val="none" w:sz="0" w:space="0" w:color="auto"/>
            <w:right w:val="none" w:sz="0" w:space="0" w:color="auto"/>
          </w:divBdr>
        </w:div>
        <w:div w:id="1069577971">
          <w:marLeft w:val="640"/>
          <w:marRight w:val="0"/>
          <w:marTop w:val="0"/>
          <w:marBottom w:val="0"/>
          <w:divBdr>
            <w:top w:val="none" w:sz="0" w:space="0" w:color="auto"/>
            <w:left w:val="none" w:sz="0" w:space="0" w:color="auto"/>
            <w:bottom w:val="none" w:sz="0" w:space="0" w:color="auto"/>
            <w:right w:val="none" w:sz="0" w:space="0" w:color="auto"/>
          </w:divBdr>
        </w:div>
        <w:div w:id="1305624189">
          <w:marLeft w:val="640"/>
          <w:marRight w:val="0"/>
          <w:marTop w:val="0"/>
          <w:marBottom w:val="0"/>
          <w:divBdr>
            <w:top w:val="none" w:sz="0" w:space="0" w:color="auto"/>
            <w:left w:val="none" w:sz="0" w:space="0" w:color="auto"/>
            <w:bottom w:val="none" w:sz="0" w:space="0" w:color="auto"/>
            <w:right w:val="none" w:sz="0" w:space="0" w:color="auto"/>
          </w:divBdr>
        </w:div>
        <w:div w:id="1474638363">
          <w:marLeft w:val="640"/>
          <w:marRight w:val="0"/>
          <w:marTop w:val="0"/>
          <w:marBottom w:val="0"/>
          <w:divBdr>
            <w:top w:val="none" w:sz="0" w:space="0" w:color="auto"/>
            <w:left w:val="none" w:sz="0" w:space="0" w:color="auto"/>
            <w:bottom w:val="none" w:sz="0" w:space="0" w:color="auto"/>
            <w:right w:val="none" w:sz="0" w:space="0" w:color="auto"/>
          </w:divBdr>
        </w:div>
        <w:div w:id="1582325495">
          <w:marLeft w:val="640"/>
          <w:marRight w:val="0"/>
          <w:marTop w:val="0"/>
          <w:marBottom w:val="0"/>
          <w:divBdr>
            <w:top w:val="none" w:sz="0" w:space="0" w:color="auto"/>
            <w:left w:val="none" w:sz="0" w:space="0" w:color="auto"/>
            <w:bottom w:val="none" w:sz="0" w:space="0" w:color="auto"/>
            <w:right w:val="none" w:sz="0" w:space="0" w:color="auto"/>
          </w:divBdr>
        </w:div>
        <w:div w:id="1702589073">
          <w:marLeft w:val="640"/>
          <w:marRight w:val="0"/>
          <w:marTop w:val="0"/>
          <w:marBottom w:val="0"/>
          <w:divBdr>
            <w:top w:val="none" w:sz="0" w:space="0" w:color="auto"/>
            <w:left w:val="none" w:sz="0" w:space="0" w:color="auto"/>
            <w:bottom w:val="none" w:sz="0" w:space="0" w:color="auto"/>
            <w:right w:val="none" w:sz="0" w:space="0" w:color="auto"/>
          </w:divBdr>
        </w:div>
        <w:div w:id="1805540029">
          <w:marLeft w:val="640"/>
          <w:marRight w:val="0"/>
          <w:marTop w:val="0"/>
          <w:marBottom w:val="0"/>
          <w:divBdr>
            <w:top w:val="none" w:sz="0" w:space="0" w:color="auto"/>
            <w:left w:val="none" w:sz="0" w:space="0" w:color="auto"/>
            <w:bottom w:val="none" w:sz="0" w:space="0" w:color="auto"/>
            <w:right w:val="none" w:sz="0" w:space="0" w:color="auto"/>
          </w:divBdr>
        </w:div>
        <w:div w:id="1824273460">
          <w:marLeft w:val="640"/>
          <w:marRight w:val="0"/>
          <w:marTop w:val="0"/>
          <w:marBottom w:val="0"/>
          <w:divBdr>
            <w:top w:val="none" w:sz="0" w:space="0" w:color="auto"/>
            <w:left w:val="none" w:sz="0" w:space="0" w:color="auto"/>
            <w:bottom w:val="none" w:sz="0" w:space="0" w:color="auto"/>
            <w:right w:val="none" w:sz="0" w:space="0" w:color="auto"/>
          </w:divBdr>
        </w:div>
        <w:div w:id="1942370573">
          <w:marLeft w:val="640"/>
          <w:marRight w:val="0"/>
          <w:marTop w:val="0"/>
          <w:marBottom w:val="0"/>
          <w:divBdr>
            <w:top w:val="none" w:sz="0" w:space="0" w:color="auto"/>
            <w:left w:val="none" w:sz="0" w:space="0" w:color="auto"/>
            <w:bottom w:val="none" w:sz="0" w:space="0" w:color="auto"/>
            <w:right w:val="none" w:sz="0" w:space="0" w:color="auto"/>
          </w:divBdr>
        </w:div>
        <w:div w:id="1955089720">
          <w:marLeft w:val="640"/>
          <w:marRight w:val="0"/>
          <w:marTop w:val="0"/>
          <w:marBottom w:val="0"/>
          <w:divBdr>
            <w:top w:val="none" w:sz="0" w:space="0" w:color="auto"/>
            <w:left w:val="none" w:sz="0" w:space="0" w:color="auto"/>
            <w:bottom w:val="none" w:sz="0" w:space="0" w:color="auto"/>
            <w:right w:val="none" w:sz="0" w:space="0" w:color="auto"/>
          </w:divBdr>
        </w:div>
        <w:div w:id="2142382519">
          <w:marLeft w:val="640"/>
          <w:marRight w:val="0"/>
          <w:marTop w:val="0"/>
          <w:marBottom w:val="0"/>
          <w:divBdr>
            <w:top w:val="none" w:sz="0" w:space="0" w:color="auto"/>
            <w:left w:val="none" w:sz="0" w:space="0" w:color="auto"/>
            <w:bottom w:val="none" w:sz="0" w:space="0" w:color="auto"/>
            <w:right w:val="none" w:sz="0" w:space="0" w:color="auto"/>
          </w:divBdr>
        </w:div>
      </w:divsChild>
    </w:div>
    <w:div w:id="1980113811">
      <w:bodyDiv w:val="1"/>
      <w:marLeft w:val="0"/>
      <w:marRight w:val="0"/>
      <w:marTop w:val="0"/>
      <w:marBottom w:val="0"/>
      <w:divBdr>
        <w:top w:val="none" w:sz="0" w:space="0" w:color="auto"/>
        <w:left w:val="none" w:sz="0" w:space="0" w:color="auto"/>
        <w:bottom w:val="none" w:sz="0" w:space="0" w:color="auto"/>
        <w:right w:val="none" w:sz="0" w:space="0" w:color="auto"/>
      </w:divBdr>
      <w:divsChild>
        <w:div w:id="61800650">
          <w:marLeft w:val="640"/>
          <w:marRight w:val="0"/>
          <w:marTop w:val="0"/>
          <w:marBottom w:val="0"/>
          <w:divBdr>
            <w:top w:val="none" w:sz="0" w:space="0" w:color="auto"/>
            <w:left w:val="none" w:sz="0" w:space="0" w:color="auto"/>
            <w:bottom w:val="none" w:sz="0" w:space="0" w:color="auto"/>
            <w:right w:val="none" w:sz="0" w:space="0" w:color="auto"/>
          </w:divBdr>
        </w:div>
        <w:div w:id="188299170">
          <w:marLeft w:val="640"/>
          <w:marRight w:val="0"/>
          <w:marTop w:val="0"/>
          <w:marBottom w:val="0"/>
          <w:divBdr>
            <w:top w:val="none" w:sz="0" w:space="0" w:color="auto"/>
            <w:left w:val="none" w:sz="0" w:space="0" w:color="auto"/>
            <w:bottom w:val="none" w:sz="0" w:space="0" w:color="auto"/>
            <w:right w:val="none" w:sz="0" w:space="0" w:color="auto"/>
          </w:divBdr>
        </w:div>
        <w:div w:id="197134147">
          <w:marLeft w:val="640"/>
          <w:marRight w:val="0"/>
          <w:marTop w:val="0"/>
          <w:marBottom w:val="0"/>
          <w:divBdr>
            <w:top w:val="none" w:sz="0" w:space="0" w:color="auto"/>
            <w:left w:val="none" w:sz="0" w:space="0" w:color="auto"/>
            <w:bottom w:val="none" w:sz="0" w:space="0" w:color="auto"/>
            <w:right w:val="none" w:sz="0" w:space="0" w:color="auto"/>
          </w:divBdr>
        </w:div>
        <w:div w:id="291517148">
          <w:marLeft w:val="640"/>
          <w:marRight w:val="0"/>
          <w:marTop w:val="0"/>
          <w:marBottom w:val="0"/>
          <w:divBdr>
            <w:top w:val="none" w:sz="0" w:space="0" w:color="auto"/>
            <w:left w:val="none" w:sz="0" w:space="0" w:color="auto"/>
            <w:bottom w:val="none" w:sz="0" w:space="0" w:color="auto"/>
            <w:right w:val="none" w:sz="0" w:space="0" w:color="auto"/>
          </w:divBdr>
        </w:div>
        <w:div w:id="320083546">
          <w:marLeft w:val="640"/>
          <w:marRight w:val="0"/>
          <w:marTop w:val="0"/>
          <w:marBottom w:val="0"/>
          <w:divBdr>
            <w:top w:val="none" w:sz="0" w:space="0" w:color="auto"/>
            <w:left w:val="none" w:sz="0" w:space="0" w:color="auto"/>
            <w:bottom w:val="none" w:sz="0" w:space="0" w:color="auto"/>
            <w:right w:val="none" w:sz="0" w:space="0" w:color="auto"/>
          </w:divBdr>
        </w:div>
        <w:div w:id="587083183">
          <w:marLeft w:val="640"/>
          <w:marRight w:val="0"/>
          <w:marTop w:val="0"/>
          <w:marBottom w:val="0"/>
          <w:divBdr>
            <w:top w:val="none" w:sz="0" w:space="0" w:color="auto"/>
            <w:left w:val="none" w:sz="0" w:space="0" w:color="auto"/>
            <w:bottom w:val="none" w:sz="0" w:space="0" w:color="auto"/>
            <w:right w:val="none" w:sz="0" w:space="0" w:color="auto"/>
          </w:divBdr>
        </w:div>
        <w:div w:id="711542945">
          <w:marLeft w:val="640"/>
          <w:marRight w:val="0"/>
          <w:marTop w:val="0"/>
          <w:marBottom w:val="0"/>
          <w:divBdr>
            <w:top w:val="none" w:sz="0" w:space="0" w:color="auto"/>
            <w:left w:val="none" w:sz="0" w:space="0" w:color="auto"/>
            <w:bottom w:val="none" w:sz="0" w:space="0" w:color="auto"/>
            <w:right w:val="none" w:sz="0" w:space="0" w:color="auto"/>
          </w:divBdr>
        </w:div>
        <w:div w:id="750925884">
          <w:marLeft w:val="640"/>
          <w:marRight w:val="0"/>
          <w:marTop w:val="0"/>
          <w:marBottom w:val="0"/>
          <w:divBdr>
            <w:top w:val="none" w:sz="0" w:space="0" w:color="auto"/>
            <w:left w:val="none" w:sz="0" w:space="0" w:color="auto"/>
            <w:bottom w:val="none" w:sz="0" w:space="0" w:color="auto"/>
            <w:right w:val="none" w:sz="0" w:space="0" w:color="auto"/>
          </w:divBdr>
        </w:div>
        <w:div w:id="814377354">
          <w:marLeft w:val="640"/>
          <w:marRight w:val="0"/>
          <w:marTop w:val="0"/>
          <w:marBottom w:val="0"/>
          <w:divBdr>
            <w:top w:val="none" w:sz="0" w:space="0" w:color="auto"/>
            <w:left w:val="none" w:sz="0" w:space="0" w:color="auto"/>
            <w:bottom w:val="none" w:sz="0" w:space="0" w:color="auto"/>
            <w:right w:val="none" w:sz="0" w:space="0" w:color="auto"/>
          </w:divBdr>
        </w:div>
        <w:div w:id="963076838">
          <w:marLeft w:val="640"/>
          <w:marRight w:val="0"/>
          <w:marTop w:val="0"/>
          <w:marBottom w:val="0"/>
          <w:divBdr>
            <w:top w:val="none" w:sz="0" w:space="0" w:color="auto"/>
            <w:left w:val="none" w:sz="0" w:space="0" w:color="auto"/>
            <w:bottom w:val="none" w:sz="0" w:space="0" w:color="auto"/>
            <w:right w:val="none" w:sz="0" w:space="0" w:color="auto"/>
          </w:divBdr>
        </w:div>
        <w:div w:id="986476156">
          <w:marLeft w:val="640"/>
          <w:marRight w:val="0"/>
          <w:marTop w:val="0"/>
          <w:marBottom w:val="0"/>
          <w:divBdr>
            <w:top w:val="none" w:sz="0" w:space="0" w:color="auto"/>
            <w:left w:val="none" w:sz="0" w:space="0" w:color="auto"/>
            <w:bottom w:val="none" w:sz="0" w:space="0" w:color="auto"/>
            <w:right w:val="none" w:sz="0" w:space="0" w:color="auto"/>
          </w:divBdr>
        </w:div>
        <w:div w:id="1112476845">
          <w:marLeft w:val="640"/>
          <w:marRight w:val="0"/>
          <w:marTop w:val="0"/>
          <w:marBottom w:val="0"/>
          <w:divBdr>
            <w:top w:val="none" w:sz="0" w:space="0" w:color="auto"/>
            <w:left w:val="none" w:sz="0" w:space="0" w:color="auto"/>
            <w:bottom w:val="none" w:sz="0" w:space="0" w:color="auto"/>
            <w:right w:val="none" w:sz="0" w:space="0" w:color="auto"/>
          </w:divBdr>
        </w:div>
        <w:div w:id="1122306126">
          <w:marLeft w:val="640"/>
          <w:marRight w:val="0"/>
          <w:marTop w:val="0"/>
          <w:marBottom w:val="0"/>
          <w:divBdr>
            <w:top w:val="none" w:sz="0" w:space="0" w:color="auto"/>
            <w:left w:val="none" w:sz="0" w:space="0" w:color="auto"/>
            <w:bottom w:val="none" w:sz="0" w:space="0" w:color="auto"/>
            <w:right w:val="none" w:sz="0" w:space="0" w:color="auto"/>
          </w:divBdr>
        </w:div>
        <w:div w:id="1162040204">
          <w:marLeft w:val="640"/>
          <w:marRight w:val="0"/>
          <w:marTop w:val="0"/>
          <w:marBottom w:val="0"/>
          <w:divBdr>
            <w:top w:val="none" w:sz="0" w:space="0" w:color="auto"/>
            <w:left w:val="none" w:sz="0" w:space="0" w:color="auto"/>
            <w:bottom w:val="none" w:sz="0" w:space="0" w:color="auto"/>
            <w:right w:val="none" w:sz="0" w:space="0" w:color="auto"/>
          </w:divBdr>
        </w:div>
        <w:div w:id="1163355963">
          <w:marLeft w:val="640"/>
          <w:marRight w:val="0"/>
          <w:marTop w:val="0"/>
          <w:marBottom w:val="0"/>
          <w:divBdr>
            <w:top w:val="none" w:sz="0" w:space="0" w:color="auto"/>
            <w:left w:val="none" w:sz="0" w:space="0" w:color="auto"/>
            <w:bottom w:val="none" w:sz="0" w:space="0" w:color="auto"/>
            <w:right w:val="none" w:sz="0" w:space="0" w:color="auto"/>
          </w:divBdr>
        </w:div>
        <w:div w:id="1231385959">
          <w:marLeft w:val="640"/>
          <w:marRight w:val="0"/>
          <w:marTop w:val="0"/>
          <w:marBottom w:val="0"/>
          <w:divBdr>
            <w:top w:val="none" w:sz="0" w:space="0" w:color="auto"/>
            <w:left w:val="none" w:sz="0" w:space="0" w:color="auto"/>
            <w:bottom w:val="none" w:sz="0" w:space="0" w:color="auto"/>
            <w:right w:val="none" w:sz="0" w:space="0" w:color="auto"/>
          </w:divBdr>
        </w:div>
        <w:div w:id="1349526680">
          <w:marLeft w:val="640"/>
          <w:marRight w:val="0"/>
          <w:marTop w:val="0"/>
          <w:marBottom w:val="0"/>
          <w:divBdr>
            <w:top w:val="none" w:sz="0" w:space="0" w:color="auto"/>
            <w:left w:val="none" w:sz="0" w:space="0" w:color="auto"/>
            <w:bottom w:val="none" w:sz="0" w:space="0" w:color="auto"/>
            <w:right w:val="none" w:sz="0" w:space="0" w:color="auto"/>
          </w:divBdr>
        </w:div>
        <w:div w:id="1422985830">
          <w:marLeft w:val="640"/>
          <w:marRight w:val="0"/>
          <w:marTop w:val="0"/>
          <w:marBottom w:val="0"/>
          <w:divBdr>
            <w:top w:val="none" w:sz="0" w:space="0" w:color="auto"/>
            <w:left w:val="none" w:sz="0" w:space="0" w:color="auto"/>
            <w:bottom w:val="none" w:sz="0" w:space="0" w:color="auto"/>
            <w:right w:val="none" w:sz="0" w:space="0" w:color="auto"/>
          </w:divBdr>
        </w:div>
        <w:div w:id="1478064985">
          <w:marLeft w:val="640"/>
          <w:marRight w:val="0"/>
          <w:marTop w:val="0"/>
          <w:marBottom w:val="0"/>
          <w:divBdr>
            <w:top w:val="none" w:sz="0" w:space="0" w:color="auto"/>
            <w:left w:val="none" w:sz="0" w:space="0" w:color="auto"/>
            <w:bottom w:val="none" w:sz="0" w:space="0" w:color="auto"/>
            <w:right w:val="none" w:sz="0" w:space="0" w:color="auto"/>
          </w:divBdr>
        </w:div>
        <w:div w:id="1607543958">
          <w:marLeft w:val="640"/>
          <w:marRight w:val="0"/>
          <w:marTop w:val="0"/>
          <w:marBottom w:val="0"/>
          <w:divBdr>
            <w:top w:val="none" w:sz="0" w:space="0" w:color="auto"/>
            <w:left w:val="none" w:sz="0" w:space="0" w:color="auto"/>
            <w:bottom w:val="none" w:sz="0" w:space="0" w:color="auto"/>
            <w:right w:val="none" w:sz="0" w:space="0" w:color="auto"/>
          </w:divBdr>
        </w:div>
        <w:div w:id="1787044223">
          <w:marLeft w:val="640"/>
          <w:marRight w:val="0"/>
          <w:marTop w:val="0"/>
          <w:marBottom w:val="0"/>
          <w:divBdr>
            <w:top w:val="none" w:sz="0" w:space="0" w:color="auto"/>
            <w:left w:val="none" w:sz="0" w:space="0" w:color="auto"/>
            <w:bottom w:val="none" w:sz="0" w:space="0" w:color="auto"/>
            <w:right w:val="none" w:sz="0" w:space="0" w:color="auto"/>
          </w:divBdr>
        </w:div>
        <w:div w:id="1878352684">
          <w:marLeft w:val="640"/>
          <w:marRight w:val="0"/>
          <w:marTop w:val="0"/>
          <w:marBottom w:val="0"/>
          <w:divBdr>
            <w:top w:val="none" w:sz="0" w:space="0" w:color="auto"/>
            <w:left w:val="none" w:sz="0" w:space="0" w:color="auto"/>
            <w:bottom w:val="none" w:sz="0" w:space="0" w:color="auto"/>
            <w:right w:val="none" w:sz="0" w:space="0" w:color="auto"/>
          </w:divBdr>
        </w:div>
        <w:div w:id="1896743807">
          <w:marLeft w:val="640"/>
          <w:marRight w:val="0"/>
          <w:marTop w:val="0"/>
          <w:marBottom w:val="0"/>
          <w:divBdr>
            <w:top w:val="none" w:sz="0" w:space="0" w:color="auto"/>
            <w:left w:val="none" w:sz="0" w:space="0" w:color="auto"/>
            <w:bottom w:val="none" w:sz="0" w:space="0" w:color="auto"/>
            <w:right w:val="none" w:sz="0" w:space="0" w:color="auto"/>
          </w:divBdr>
        </w:div>
        <w:div w:id="1928728442">
          <w:marLeft w:val="640"/>
          <w:marRight w:val="0"/>
          <w:marTop w:val="0"/>
          <w:marBottom w:val="0"/>
          <w:divBdr>
            <w:top w:val="none" w:sz="0" w:space="0" w:color="auto"/>
            <w:left w:val="none" w:sz="0" w:space="0" w:color="auto"/>
            <w:bottom w:val="none" w:sz="0" w:space="0" w:color="auto"/>
            <w:right w:val="none" w:sz="0" w:space="0" w:color="auto"/>
          </w:divBdr>
        </w:div>
        <w:div w:id="1941523210">
          <w:marLeft w:val="640"/>
          <w:marRight w:val="0"/>
          <w:marTop w:val="0"/>
          <w:marBottom w:val="0"/>
          <w:divBdr>
            <w:top w:val="none" w:sz="0" w:space="0" w:color="auto"/>
            <w:left w:val="none" w:sz="0" w:space="0" w:color="auto"/>
            <w:bottom w:val="none" w:sz="0" w:space="0" w:color="auto"/>
            <w:right w:val="none" w:sz="0" w:space="0" w:color="auto"/>
          </w:divBdr>
        </w:div>
        <w:div w:id="1965309812">
          <w:marLeft w:val="640"/>
          <w:marRight w:val="0"/>
          <w:marTop w:val="0"/>
          <w:marBottom w:val="0"/>
          <w:divBdr>
            <w:top w:val="none" w:sz="0" w:space="0" w:color="auto"/>
            <w:left w:val="none" w:sz="0" w:space="0" w:color="auto"/>
            <w:bottom w:val="none" w:sz="0" w:space="0" w:color="auto"/>
            <w:right w:val="none" w:sz="0" w:space="0" w:color="auto"/>
          </w:divBdr>
        </w:div>
      </w:divsChild>
    </w:div>
    <w:div w:id="2037270566">
      <w:bodyDiv w:val="1"/>
      <w:marLeft w:val="0"/>
      <w:marRight w:val="0"/>
      <w:marTop w:val="0"/>
      <w:marBottom w:val="0"/>
      <w:divBdr>
        <w:top w:val="none" w:sz="0" w:space="0" w:color="auto"/>
        <w:left w:val="none" w:sz="0" w:space="0" w:color="auto"/>
        <w:bottom w:val="none" w:sz="0" w:space="0" w:color="auto"/>
        <w:right w:val="none" w:sz="0" w:space="0" w:color="auto"/>
      </w:divBdr>
      <w:divsChild>
        <w:div w:id="14159150">
          <w:marLeft w:val="640"/>
          <w:marRight w:val="0"/>
          <w:marTop w:val="0"/>
          <w:marBottom w:val="0"/>
          <w:divBdr>
            <w:top w:val="none" w:sz="0" w:space="0" w:color="auto"/>
            <w:left w:val="none" w:sz="0" w:space="0" w:color="auto"/>
            <w:bottom w:val="none" w:sz="0" w:space="0" w:color="auto"/>
            <w:right w:val="none" w:sz="0" w:space="0" w:color="auto"/>
          </w:divBdr>
        </w:div>
        <w:div w:id="118032743">
          <w:marLeft w:val="640"/>
          <w:marRight w:val="0"/>
          <w:marTop w:val="0"/>
          <w:marBottom w:val="0"/>
          <w:divBdr>
            <w:top w:val="none" w:sz="0" w:space="0" w:color="auto"/>
            <w:left w:val="none" w:sz="0" w:space="0" w:color="auto"/>
            <w:bottom w:val="none" w:sz="0" w:space="0" w:color="auto"/>
            <w:right w:val="none" w:sz="0" w:space="0" w:color="auto"/>
          </w:divBdr>
        </w:div>
        <w:div w:id="171342781">
          <w:marLeft w:val="640"/>
          <w:marRight w:val="0"/>
          <w:marTop w:val="0"/>
          <w:marBottom w:val="0"/>
          <w:divBdr>
            <w:top w:val="none" w:sz="0" w:space="0" w:color="auto"/>
            <w:left w:val="none" w:sz="0" w:space="0" w:color="auto"/>
            <w:bottom w:val="none" w:sz="0" w:space="0" w:color="auto"/>
            <w:right w:val="none" w:sz="0" w:space="0" w:color="auto"/>
          </w:divBdr>
        </w:div>
        <w:div w:id="380714315">
          <w:marLeft w:val="640"/>
          <w:marRight w:val="0"/>
          <w:marTop w:val="0"/>
          <w:marBottom w:val="0"/>
          <w:divBdr>
            <w:top w:val="none" w:sz="0" w:space="0" w:color="auto"/>
            <w:left w:val="none" w:sz="0" w:space="0" w:color="auto"/>
            <w:bottom w:val="none" w:sz="0" w:space="0" w:color="auto"/>
            <w:right w:val="none" w:sz="0" w:space="0" w:color="auto"/>
          </w:divBdr>
        </w:div>
        <w:div w:id="384185669">
          <w:marLeft w:val="640"/>
          <w:marRight w:val="0"/>
          <w:marTop w:val="0"/>
          <w:marBottom w:val="0"/>
          <w:divBdr>
            <w:top w:val="none" w:sz="0" w:space="0" w:color="auto"/>
            <w:left w:val="none" w:sz="0" w:space="0" w:color="auto"/>
            <w:bottom w:val="none" w:sz="0" w:space="0" w:color="auto"/>
            <w:right w:val="none" w:sz="0" w:space="0" w:color="auto"/>
          </w:divBdr>
        </w:div>
        <w:div w:id="392578688">
          <w:marLeft w:val="640"/>
          <w:marRight w:val="0"/>
          <w:marTop w:val="0"/>
          <w:marBottom w:val="0"/>
          <w:divBdr>
            <w:top w:val="none" w:sz="0" w:space="0" w:color="auto"/>
            <w:left w:val="none" w:sz="0" w:space="0" w:color="auto"/>
            <w:bottom w:val="none" w:sz="0" w:space="0" w:color="auto"/>
            <w:right w:val="none" w:sz="0" w:space="0" w:color="auto"/>
          </w:divBdr>
        </w:div>
        <w:div w:id="442917602">
          <w:marLeft w:val="640"/>
          <w:marRight w:val="0"/>
          <w:marTop w:val="0"/>
          <w:marBottom w:val="0"/>
          <w:divBdr>
            <w:top w:val="none" w:sz="0" w:space="0" w:color="auto"/>
            <w:left w:val="none" w:sz="0" w:space="0" w:color="auto"/>
            <w:bottom w:val="none" w:sz="0" w:space="0" w:color="auto"/>
            <w:right w:val="none" w:sz="0" w:space="0" w:color="auto"/>
          </w:divBdr>
        </w:div>
        <w:div w:id="459151916">
          <w:marLeft w:val="640"/>
          <w:marRight w:val="0"/>
          <w:marTop w:val="0"/>
          <w:marBottom w:val="0"/>
          <w:divBdr>
            <w:top w:val="none" w:sz="0" w:space="0" w:color="auto"/>
            <w:left w:val="none" w:sz="0" w:space="0" w:color="auto"/>
            <w:bottom w:val="none" w:sz="0" w:space="0" w:color="auto"/>
            <w:right w:val="none" w:sz="0" w:space="0" w:color="auto"/>
          </w:divBdr>
        </w:div>
        <w:div w:id="484902263">
          <w:marLeft w:val="640"/>
          <w:marRight w:val="0"/>
          <w:marTop w:val="0"/>
          <w:marBottom w:val="0"/>
          <w:divBdr>
            <w:top w:val="none" w:sz="0" w:space="0" w:color="auto"/>
            <w:left w:val="none" w:sz="0" w:space="0" w:color="auto"/>
            <w:bottom w:val="none" w:sz="0" w:space="0" w:color="auto"/>
            <w:right w:val="none" w:sz="0" w:space="0" w:color="auto"/>
          </w:divBdr>
        </w:div>
        <w:div w:id="561990112">
          <w:marLeft w:val="640"/>
          <w:marRight w:val="0"/>
          <w:marTop w:val="0"/>
          <w:marBottom w:val="0"/>
          <w:divBdr>
            <w:top w:val="none" w:sz="0" w:space="0" w:color="auto"/>
            <w:left w:val="none" w:sz="0" w:space="0" w:color="auto"/>
            <w:bottom w:val="none" w:sz="0" w:space="0" w:color="auto"/>
            <w:right w:val="none" w:sz="0" w:space="0" w:color="auto"/>
          </w:divBdr>
        </w:div>
        <w:div w:id="574168321">
          <w:marLeft w:val="640"/>
          <w:marRight w:val="0"/>
          <w:marTop w:val="0"/>
          <w:marBottom w:val="0"/>
          <w:divBdr>
            <w:top w:val="none" w:sz="0" w:space="0" w:color="auto"/>
            <w:left w:val="none" w:sz="0" w:space="0" w:color="auto"/>
            <w:bottom w:val="none" w:sz="0" w:space="0" w:color="auto"/>
            <w:right w:val="none" w:sz="0" w:space="0" w:color="auto"/>
          </w:divBdr>
        </w:div>
        <w:div w:id="617563556">
          <w:marLeft w:val="640"/>
          <w:marRight w:val="0"/>
          <w:marTop w:val="0"/>
          <w:marBottom w:val="0"/>
          <w:divBdr>
            <w:top w:val="none" w:sz="0" w:space="0" w:color="auto"/>
            <w:left w:val="none" w:sz="0" w:space="0" w:color="auto"/>
            <w:bottom w:val="none" w:sz="0" w:space="0" w:color="auto"/>
            <w:right w:val="none" w:sz="0" w:space="0" w:color="auto"/>
          </w:divBdr>
        </w:div>
        <w:div w:id="658122945">
          <w:marLeft w:val="640"/>
          <w:marRight w:val="0"/>
          <w:marTop w:val="0"/>
          <w:marBottom w:val="0"/>
          <w:divBdr>
            <w:top w:val="none" w:sz="0" w:space="0" w:color="auto"/>
            <w:left w:val="none" w:sz="0" w:space="0" w:color="auto"/>
            <w:bottom w:val="none" w:sz="0" w:space="0" w:color="auto"/>
            <w:right w:val="none" w:sz="0" w:space="0" w:color="auto"/>
          </w:divBdr>
        </w:div>
        <w:div w:id="745569960">
          <w:marLeft w:val="640"/>
          <w:marRight w:val="0"/>
          <w:marTop w:val="0"/>
          <w:marBottom w:val="0"/>
          <w:divBdr>
            <w:top w:val="none" w:sz="0" w:space="0" w:color="auto"/>
            <w:left w:val="none" w:sz="0" w:space="0" w:color="auto"/>
            <w:bottom w:val="none" w:sz="0" w:space="0" w:color="auto"/>
            <w:right w:val="none" w:sz="0" w:space="0" w:color="auto"/>
          </w:divBdr>
        </w:div>
        <w:div w:id="945116609">
          <w:marLeft w:val="640"/>
          <w:marRight w:val="0"/>
          <w:marTop w:val="0"/>
          <w:marBottom w:val="0"/>
          <w:divBdr>
            <w:top w:val="none" w:sz="0" w:space="0" w:color="auto"/>
            <w:left w:val="none" w:sz="0" w:space="0" w:color="auto"/>
            <w:bottom w:val="none" w:sz="0" w:space="0" w:color="auto"/>
            <w:right w:val="none" w:sz="0" w:space="0" w:color="auto"/>
          </w:divBdr>
        </w:div>
        <w:div w:id="966011221">
          <w:marLeft w:val="640"/>
          <w:marRight w:val="0"/>
          <w:marTop w:val="0"/>
          <w:marBottom w:val="0"/>
          <w:divBdr>
            <w:top w:val="none" w:sz="0" w:space="0" w:color="auto"/>
            <w:left w:val="none" w:sz="0" w:space="0" w:color="auto"/>
            <w:bottom w:val="none" w:sz="0" w:space="0" w:color="auto"/>
            <w:right w:val="none" w:sz="0" w:space="0" w:color="auto"/>
          </w:divBdr>
        </w:div>
        <w:div w:id="970090329">
          <w:marLeft w:val="640"/>
          <w:marRight w:val="0"/>
          <w:marTop w:val="0"/>
          <w:marBottom w:val="0"/>
          <w:divBdr>
            <w:top w:val="none" w:sz="0" w:space="0" w:color="auto"/>
            <w:left w:val="none" w:sz="0" w:space="0" w:color="auto"/>
            <w:bottom w:val="none" w:sz="0" w:space="0" w:color="auto"/>
            <w:right w:val="none" w:sz="0" w:space="0" w:color="auto"/>
          </w:divBdr>
        </w:div>
        <w:div w:id="987979265">
          <w:marLeft w:val="640"/>
          <w:marRight w:val="0"/>
          <w:marTop w:val="0"/>
          <w:marBottom w:val="0"/>
          <w:divBdr>
            <w:top w:val="none" w:sz="0" w:space="0" w:color="auto"/>
            <w:left w:val="none" w:sz="0" w:space="0" w:color="auto"/>
            <w:bottom w:val="none" w:sz="0" w:space="0" w:color="auto"/>
            <w:right w:val="none" w:sz="0" w:space="0" w:color="auto"/>
          </w:divBdr>
        </w:div>
        <w:div w:id="1147236437">
          <w:marLeft w:val="640"/>
          <w:marRight w:val="0"/>
          <w:marTop w:val="0"/>
          <w:marBottom w:val="0"/>
          <w:divBdr>
            <w:top w:val="none" w:sz="0" w:space="0" w:color="auto"/>
            <w:left w:val="none" w:sz="0" w:space="0" w:color="auto"/>
            <w:bottom w:val="none" w:sz="0" w:space="0" w:color="auto"/>
            <w:right w:val="none" w:sz="0" w:space="0" w:color="auto"/>
          </w:divBdr>
        </w:div>
        <w:div w:id="1336573499">
          <w:marLeft w:val="640"/>
          <w:marRight w:val="0"/>
          <w:marTop w:val="0"/>
          <w:marBottom w:val="0"/>
          <w:divBdr>
            <w:top w:val="none" w:sz="0" w:space="0" w:color="auto"/>
            <w:left w:val="none" w:sz="0" w:space="0" w:color="auto"/>
            <w:bottom w:val="none" w:sz="0" w:space="0" w:color="auto"/>
            <w:right w:val="none" w:sz="0" w:space="0" w:color="auto"/>
          </w:divBdr>
        </w:div>
        <w:div w:id="1370104957">
          <w:marLeft w:val="640"/>
          <w:marRight w:val="0"/>
          <w:marTop w:val="0"/>
          <w:marBottom w:val="0"/>
          <w:divBdr>
            <w:top w:val="none" w:sz="0" w:space="0" w:color="auto"/>
            <w:left w:val="none" w:sz="0" w:space="0" w:color="auto"/>
            <w:bottom w:val="none" w:sz="0" w:space="0" w:color="auto"/>
            <w:right w:val="none" w:sz="0" w:space="0" w:color="auto"/>
          </w:divBdr>
        </w:div>
        <w:div w:id="1445691068">
          <w:marLeft w:val="640"/>
          <w:marRight w:val="0"/>
          <w:marTop w:val="0"/>
          <w:marBottom w:val="0"/>
          <w:divBdr>
            <w:top w:val="none" w:sz="0" w:space="0" w:color="auto"/>
            <w:left w:val="none" w:sz="0" w:space="0" w:color="auto"/>
            <w:bottom w:val="none" w:sz="0" w:space="0" w:color="auto"/>
            <w:right w:val="none" w:sz="0" w:space="0" w:color="auto"/>
          </w:divBdr>
        </w:div>
        <w:div w:id="1458600795">
          <w:marLeft w:val="640"/>
          <w:marRight w:val="0"/>
          <w:marTop w:val="0"/>
          <w:marBottom w:val="0"/>
          <w:divBdr>
            <w:top w:val="none" w:sz="0" w:space="0" w:color="auto"/>
            <w:left w:val="none" w:sz="0" w:space="0" w:color="auto"/>
            <w:bottom w:val="none" w:sz="0" w:space="0" w:color="auto"/>
            <w:right w:val="none" w:sz="0" w:space="0" w:color="auto"/>
          </w:divBdr>
        </w:div>
        <w:div w:id="1597906099">
          <w:marLeft w:val="640"/>
          <w:marRight w:val="0"/>
          <w:marTop w:val="0"/>
          <w:marBottom w:val="0"/>
          <w:divBdr>
            <w:top w:val="none" w:sz="0" w:space="0" w:color="auto"/>
            <w:left w:val="none" w:sz="0" w:space="0" w:color="auto"/>
            <w:bottom w:val="none" w:sz="0" w:space="0" w:color="auto"/>
            <w:right w:val="none" w:sz="0" w:space="0" w:color="auto"/>
          </w:divBdr>
        </w:div>
        <w:div w:id="1618561576">
          <w:marLeft w:val="640"/>
          <w:marRight w:val="0"/>
          <w:marTop w:val="0"/>
          <w:marBottom w:val="0"/>
          <w:divBdr>
            <w:top w:val="none" w:sz="0" w:space="0" w:color="auto"/>
            <w:left w:val="none" w:sz="0" w:space="0" w:color="auto"/>
            <w:bottom w:val="none" w:sz="0" w:space="0" w:color="auto"/>
            <w:right w:val="none" w:sz="0" w:space="0" w:color="auto"/>
          </w:divBdr>
        </w:div>
        <w:div w:id="1654486983">
          <w:marLeft w:val="640"/>
          <w:marRight w:val="0"/>
          <w:marTop w:val="0"/>
          <w:marBottom w:val="0"/>
          <w:divBdr>
            <w:top w:val="none" w:sz="0" w:space="0" w:color="auto"/>
            <w:left w:val="none" w:sz="0" w:space="0" w:color="auto"/>
            <w:bottom w:val="none" w:sz="0" w:space="0" w:color="auto"/>
            <w:right w:val="none" w:sz="0" w:space="0" w:color="auto"/>
          </w:divBdr>
        </w:div>
        <w:div w:id="1666712599">
          <w:marLeft w:val="640"/>
          <w:marRight w:val="0"/>
          <w:marTop w:val="0"/>
          <w:marBottom w:val="0"/>
          <w:divBdr>
            <w:top w:val="none" w:sz="0" w:space="0" w:color="auto"/>
            <w:left w:val="none" w:sz="0" w:space="0" w:color="auto"/>
            <w:bottom w:val="none" w:sz="0" w:space="0" w:color="auto"/>
            <w:right w:val="none" w:sz="0" w:space="0" w:color="auto"/>
          </w:divBdr>
        </w:div>
        <w:div w:id="1681810505">
          <w:marLeft w:val="640"/>
          <w:marRight w:val="0"/>
          <w:marTop w:val="0"/>
          <w:marBottom w:val="0"/>
          <w:divBdr>
            <w:top w:val="none" w:sz="0" w:space="0" w:color="auto"/>
            <w:left w:val="none" w:sz="0" w:space="0" w:color="auto"/>
            <w:bottom w:val="none" w:sz="0" w:space="0" w:color="auto"/>
            <w:right w:val="none" w:sz="0" w:space="0" w:color="auto"/>
          </w:divBdr>
        </w:div>
        <w:div w:id="1852841420">
          <w:marLeft w:val="640"/>
          <w:marRight w:val="0"/>
          <w:marTop w:val="0"/>
          <w:marBottom w:val="0"/>
          <w:divBdr>
            <w:top w:val="none" w:sz="0" w:space="0" w:color="auto"/>
            <w:left w:val="none" w:sz="0" w:space="0" w:color="auto"/>
            <w:bottom w:val="none" w:sz="0" w:space="0" w:color="auto"/>
            <w:right w:val="none" w:sz="0" w:space="0" w:color="auto"/>
          </w:divBdr>
        </w:div>
        <w:div w:id="1895845940">
          <w:marLeft w:val="640"/>
          <w:marRight w:val="0"/>
          <w:marTop w:val="0"/>
          <w:marBottom w:val="0"/>
          <w:divBdr>
            <w:top w:val="none" w:sz="0" w:space="0" w:color="auto"/>
            <w:left w:val="none" w:sz="0" w:space="0" w:color="auto"/>
            <w:bottom w:val="none" w:sz="0" w:space="0" w:color="auto"/>
            <w:right w:val="none" w:sz="0" w:space="0" w:color="auto"/>
          </w:divBdr>
        </w:div>
        <w:div w:id="2036733171">
          <w:marLeft w:val="640"/>
          <w:marRight w:val="0"/>
          <w:marTop w:val="0"/>
          <w:marBottom w:val="0"/>
          <w:divBdr>
            <w:top w:val="none" w:sz="0" w:space="0" w:color="auto"/>
            <w:left w:val="none" w:sz="0" w:space="0" w:color="auto"/>
            <w:bottom w:val="none" w:sz="0" w:space="0" w:color="auto"/>
            <w:right w:val="none" w:sz="0" w:space="0" w:color="auto"/>
          </w:divBdr>
        </w:div>
        <w:div w:id="2059546481">
          <w:marLeft w:val="640"/>
          <w:marRight w:val="0"/>
          <w:marTop w:val="0"/>
          <w:marBottom w:val="0"/>
          <w:divBdr>
            <w:top w:val="none" w:sz="0" w:space="0" w:color="auto"/>
            <w:left w:val="none" w:sz="0" w:space="0" w:color="auto"/>
            <w:bottom w:val="none" w:sz="0" w:space="0" w:color="auto"/>
            <w:right w:val="none" w:sz="0" w:space="0" w:color="auto"/>
          </w:divBdr>
        </w:div>
      </w:divsChild>
    </w:div>
    <w:div w:id="2062711004">
      <w:bodyDiv w:val="1"/>
      <w:marLeft w:val="0"/>
      <w:marRight w:val="0"/>
      <w:marTop w:val="0"/>
      <w:marBottom w:val="0"/>
      <w:divBdr>
        <w:top w:val="none" w:sz="0" w:space="0" w:color="auto"/>
        <w:left w:val="none" w:sz="0" w:space="0" w:color="auto"/>
        <w:bottom w:val="none" w:sz="0" w:space="0" w:color="auto"/>
        <w:right w:val="none" w:sz="0" w:space="0" w:color="auto"/>
      </w:divBdr>
      <w:divsChild>
        <w:div w:id="509180650">
          <w:marLeft w:val="640"/>
          <w:marRight w:val="0"/>
          <w:marTop w:val="0"/>
          <w:marBottom w:val="0"/>
          <w:divBdr>
            <w:top w:val="none" w:sz="0" w:space="0" w:color="auto"/>
            <w:left w:val="none" w:sz="0" w:space="0" w:color="auto"/>
            <w:bottom w:val="none" w:sz="0" w:space="0" w:color="auto"/>
            <w:right w:val="none" w:sz="0" w:space="0" w:color="auto"/>
          </w:divBdr>
        </w:div>
        <w:div w:id="2038895367">
          <w:marLeft w:val="640"/>
          <w:marRight w:val="0"/>
          <w:marTop w:val="0"/>
          <w:marBottom w:val="0"/>
          <w:divBdr>
            <w:top w:val="none" w:sz="0" w:space="0" w:color="auto"/>
            <w:left w:val="none" w:sz="0" w:space="0" w:color="auto"/>
            <w:bottom w:val="none" w:sz="0" w:space="0" w:color="auto"/>
            <w:right w:val="none" w:sz="0" w:space="0" w:color="auto"/>
          </w:divBdr>
        </w:div>
        <w:div w:id="950820179">
          <w:marLeft w:val="640"/>
          <w:marRight w:val="0"/>
          <w:marTop w:val="0"/>
          <w:marBottom w:val="0"/>
          <w:divBdr>
            <w:top w:val="none" w:sz="0" w:space="0" w:color="auto"/>
            <w:left w:val="none" w:sz="0" w:space="0" w:color="auto"/>
            <w:bottom w:val="none" w:sz="0" w:space="0" w:color="auto"/>
            <w:right w:val="none" w:sz="0" w:space="0" w:color="auto"/>
          </w:divBdr>
        </w:div>
        <w:div w:id="1291672500">
          <w:marLeft w:val="640"/>
          <w:marRight w:val="0"/>
          <w:marTop w:val="0"/>
          <w:marBottom w:val="0"/>
          <w:divBdr>
            <w:top w:val="none" w:sz="0" w:space="0" w:color="auto"/>
            <w:left w:val="none" w:sz="0" w:space="0" w:color="auto"/>
            <w:bottom w:val="none" w:sz="0" w:space="0" w:color="auto"/>
            <w:right w:val="none" w:sz="0" w:space="0" w:color="auto"/>
          </w:divBdr>
        </w:div>
        <w:div w:id="2139837328">
          <w:marLeft w:val="640"/>
          <w:marRight w:val="0"/>
          <w:marTop w:val="0"/>
          <w:marBottom w:val="0"/>
          <w:divBdr>
            <w:top w:val="none" w:sz="0" w:space="0" w:color="auto"/>
            <w:left w:val="none" w:sz="0" w:space="0" w:color="auto"/>
            <w:bottom w:val="none" w:sz="0" w:space="0" w:color="auto"/>
            <w:right w:val="none" w:sz="0" w:space="0" w:color="auto"/>
          </w:divBdr>
        </w:div>
        <w:div w:id="720207171">
          <w:marLeft w:val="640"/>
          <w:marRight w:val="0"/>
          <w:marTop w:val="0"/>
          <w:marBottom w:val="0"/>
          <w:divBdr>
            <w:top w:val="none" w:sz="0" w:space="0" w:color="auto"/>
            <w:left w:val="none" w:sz="0" w:space="0" w:color="auto"/>
            <w:bottom w:val="none" w:sz="0" w:space="0" w:color="auto"/>
            <w:right w:val="none" w:sz="0" w:space="0" w:color="auto"/>
          </w:divBdr>
        </w:div>
        <w:div w:id="2018846889">
          <w:marLeft w:val="640"/>
          <w:marRight w:val="0"/>
          <w:marTop w:val="0"/>
          <w:marBottom w:val="0"/>
          <w:divBdr>
            <w:top w:val="none" w:sz="0" w:space="0" w:color="auto"/>
            <w:left w:val="none" w:sz="0" w:space="0" w:color="auto"/>
            <w:bottom w:val="none" w:sz="0" w:space="0" w:color="auto"/>
            <w:right w:val="none" w:sz="0" w:space="0" w:color="auto"/>
          </w:divBdr>
        </w:div>
        <w:div w:id="754285709">
          <w:marLeft w:val="640"/>
          <w:marRight w:val="0"/>
          <w:marTop w:val="0"/>
          <w:marBottom w:val="0"/>
          <w:divBdr>
            <w:top w:val="none" w:sz="0" w:space="0" w:color="auto"/>
            <w:left w:val="none" w:sz="0" w:space="0" w:color="auto"/>
            <w:bottom w:val="none" w:sz="0" w:space="0" w:color="auto"/>
            <w:right w:val="none" w:sz="0" w:space="0" w:color="auto"/>
          </w:divBdr>
        </w:div>
        <w:div w:id="1810322805">
          <w:marLeft w:val="640"/>
          <w:marRight w:val="0"/>
          <w:marTop w:val="0"/>
          <w:marBottom w:val="0"/>
          <w:divBdr>
            <w:top w:val="none" w:sz="0" w:space="0" w:color="auto"/>
            <w:left w:val="none" w:sz="0" w:space="0" w:color="auto"/>
            <w:bottom w:val="none" w:sz="0" w:space="0" w:color="auto"/>
            <w:right w:val="none" w:sz="0" w:space="0" w:color="auto"/>
          </w:divBdr>
        </w:div>
        <w:div w:id="716006920">
          <w:marLeft w:val="640"/>
          <w:marRight w:val="0"/>
          <w:marTop w:val="0"/>
          <w:marBottom w:val="0"/>
          <w:divBdr>
            <w:top w:val="none" w:sz="0" w:space="0" w:color="auto"/>
            <w:left w:val="none" w:sz="0" w:space="0" w:color="auto"/>
            <w:bottom w:val="none" w:sz="0" w:space="0" w:color="auto"/>
            <w:right w:val="none" w:sz="0" w:space="0" w:color="auto"/>
          </w:divBdr>
        </w:div>
        <w:div w:id="966350842">
          <w:marLeft w:val="640"/>
          <w:marRight w:val="0"/>
          <w:marTop w:val="0"/>
          <w:marBottom w:val="0"/>
          <w:divBdr>
            <w:top w:val="none" w:sz="0" w:space="0" w:color="auto"/>
            <w:left w:val="none" w:sz="0" w:space="0" w:color="auto"/>
            <w:bottom w:val="none" w:sz="0" w:space="0" w:color="auto"/>
            <w:right w:val="none" w:sz="0" w:space="0" w:color="auto"/>
          </w:divBdr>
        </w:div>
        <w:div w:id="986931233">
          <w:marLeft w:val="640"/>
          <w:marRight w:val="0"/>
          <w:marTop w:val="0"/>
          <w:marBottom w:val="0"/>
          <w:divBdr>
            <w:top w:val="none" w:sz="0" w:space="0" w:color="auto"/>
            <w:left w:val="none" w:sz="0" w:space="0" w:color="auto"/>
            <w:bottom w:val="none" w:sz="0" w:space="0" w:color="auto"/>
            <w:right w:val="none" w:sz="0" w:space="0" w:color="auto"/>
          </w:divBdr>
        </w:div>
        <w:div w:id="1409115065">
          <w:marLeft w:val="640"/>
          <w:marRight w:val="0"/>
          <w:marTop w:val="0"/>
          <w:marBottom w:val="0"/>
          <w:divBdr>
            <w:top w:val="none" w:sz="0" w:space="0" w:color="auto"/>
            <w:left w:val="none" w:sz="0" w:space="0" w:color="auto"/>
            <w:bottom w:val="none" w:sz="0" w:space="0" w:color="auto"/>
            <w:right w:val="none" w:sz="0" w:space="0" w:color="auto"/>
          </w:divBdr>
        </w:div>
        <w:div w:id="912545114">
          <w:marLeft w:val="640"/>
          <w:marRight w:val="0"/>
          <w:marTop w:val="0"/>
          <w:marBottom w:val="0"/>
          <w:divBdr>
            <w:top w:val="none" w:sz="0" w:space="0" w:color="auto"/>
            <w:left w:val="none" w:sz="0" w:space="0" w:color="auto"/>
            <w:bottom w:val="none" w:sz="0" w:space="0" w:color="auto"/>
            <w:right w:val="none" w:sz="0" w:space="0" w:color="auto"/>
          </w:divBdr>
        </w:div>
        <w:div w:id="1456827152">
          <w:marLeft w:val="640"/>
          <w:marRight w:val="0"/>
          <w:marTop w:val="0"/>
          <w:marBottom w:val="0"/>
          <w:divBdr>
            <w:top w:val="none" w:sz="0" w:space="0" w:color="auto"/>
            <w:left w:val="none" w:sz="0" w:space="0" w:color="auto"/>
            <w:bottom w:val="none" w:sz="0" w:space="0" w:color="auto"/>
            <w:right w:val="none" w:sz="0" w:space="0" w:color="auto"/>
          </w:divBdr>
        </w:div>
        <w:div w:id="1181506763">
          <w:marLeft w:val="640"/>
          <w:marRight w:val="0"/>
          <w:marTop w:val="0"/>
          <w:marBottom w:val="0"/>
          <w:divBdr>
            <w:top w:val="none" w:sz="0" w:space="0" w:color="auto"/>
            <w:left w:val="none" w:sz="0" w:space="0" w:color="auto"/>
            <w:bottom w:val="none" w:sz="0" w:space="0" w:color="auto"/>
            <w:right w:val="none" w:sz="0" w:space="0" w:color="auto"/>
          </w:divBdr>
        </w:div>
        <w:div w:id="417290361">
          <w:marLeft w:val="640"/>
          <w:marRight w:val="0"/>
          <w:marTop w:val="0"/>
          <w:marBottom w:val="0"/>
          <w:divBdr>
            <w:top w:val="none" w:sz="0" w:space="0" w:color="auto"/>
            <w:left w:val="none" w:sz="0" w:space="0" w:color="auto"/>
            <w:bottom w:val="none" w:sz="0" w:space="0" w:color="auto"/>
            <w:right w:val="none" w:sz="0" w:space="0" w:color="auto"/>
          </w:divBdr>
        </w:div>
        <w:div w:id="412549726">
          <w:marLeft w:val="640"/>
          <w:marRight w:val="0"/>
          <w:marTop w:val="0"/>
          <w:marBottom w:val="0"/>
          <w:divBdr>
            <w:top w:val="none" w:sz="0" w:space="0" w:color="auto"/>
            <w:left w:val="none" w:sz="0" w:space="0" w:color="auto"/>
            <w:bottom w:val="none" w:sz="0" w:space="0" w:color="auto"/>
            <w:right w:val="none" w:sz="0" w:space="0" w:color="auto"/>
          </w:divBdr>
        </w:div>
        <w:div w:id="1617636250">
          <w:marLeft w:val="640"/>
          <w:marRight w:val="0"/>
          <w:marTop w:val="0"/>
          <w:marBottom w:val="0"/>
          <w:divBdr>
            <w:top w:val="none" w:sz="0" w:space="0" w:color="auto"/>
            <w:left w:val="none" w:sz="0" w:space="0" w:color="auto"/>
            <w:bottom w:val="none" w:sz="0" w:space="0" w:color="auto"/>
            <w:right w:val="none" w:sz="0" w:space="0" w:color="auto"/>
          </w:divBdr>
        </w:div>
        <w:div w:id="1493326141">
          <w:marLeft w:val="640"/>
          <w:marRight w:val="0"/>
          <w:marTop w:val="0"/>
          <w:marBottom w:val="0"/>
          <w:divBdr>
            <w:top w:val="none" w:sz="0" w:space="0" w:color="auto"/>
            <w:left w:val="none" w:sz="0" w:space="0" w:color="auto"/>
            <w:bottom w:val="none" w:sz="0" w:space="0" w:color="auto"/>
            <w:right w:val="none" w:sz="0" w:space="0" w:color="auto"/>
          </w:divBdr>
        </w:div>
        <w:div w:id="1402946173">
          <w:marLeft w:val="640"/>
          <w:marRight w:val="0"/>
          <w:marTop w:val="0"/>
          <w:marBottom w:val="0"/>
          <w:divBdr>
            <w:top w:val="none" w:sz="0" w:space="0" w:color="auto"/>
            <w:left w:val="none" w:sz="0" w:space="0" w:color="auto"/>
            <w:bottom w:val="none" w:sz="0" w:space="0" w:color="auto"/>
            <w:right w:val="none" w:sz="0" w:space="0" w:color="auto"/>
          </w:divBdr>
        </w:div>
        <w:div w:id="111634326">
          <w:marLeft w:val="640"/>
          <w:marRight w:val="0"/>
          <w:marTop w:val="0"/>
          <w:marBottom w:val="0"/>
          <w:divBdr>
            <w:top w:val="none" w:sz="0" w:space="0" w:color="auto"/>
            <w:left w:val="none" w:sz="0" w:space="0" w:color="auto"/>
            <w:bottom w:val="none" w:sz="0" w:space="0" w:color="auto"/>
            <w:right w:val="none" w:sz="0" w:space="0" w:color="auto"/>
          </w:divBdr>
        </w:div>
        <w:div w:id="724840512">
          <w:marLeft w:val="640"/>
          <w:marRight w:val="0"/>
          <w:marTop w:val="0"/>
          <w:marBottom w:val="0"/>
          <w:divBdr>
            <w:top w:val="none" w:sz="0" w:space="0" w:color="auto"/>
            <w:left w:val="none" w:sz="0" w:space="0" w:color="auto"/>
            <w:bottom w:val="none" w:sz="0" w:space="0" w:color="auto"/>
            <w:right w:val="none" w:sz="0" w:space="0" w:color="auto"/>
          </w:divBdr>
        </w:div>
        <w:div w:id="1713115678">
          <w:marLeft w:val="640"/>
          <w:marRight w:val="0"/>
          <w:marTop w:val="0"/>
          <w:marBottom w:val="0"/>
          <w:divBdr>
            <w:top w:val="none" w:sz="0" w:space="0" w:color="auto"/>
            <w:left w:val="none" w:sz="0" w:space="0" w:color="auto"/>
            <w:bottom w:val="none" w:sz="0" w:space="0" w:color="auto"/>
            <w:right w:val="none" w:sz="0" w:space="0" w:color="auto"/>
          </w:divBdr>
        </w:div>
        <w:div w:id="1096637140">
          <w:marLeft w:val="640"/>
          <w:marRight w:val="0"/>
          <w:marTop w:val="0"/>
          <w:marBottom w:val="0"/>
          <w:divBdr>
            <w:top w:val="none" w:sz="0" w:space="0" w:color="auto"/>
            <w:left w:val="none" w:sz="0" w:space="0" w:color="auto"/>
            <w:bottom w:val="none" w:sz="0" w:space="0" w:color="auto"/>
            <w:right w:val="none" w:sz="0" w:space="0" w:color="auto"/>
          </w:divBdr>
        </w:div>
        <w:div w:id="1727946810">
          <w:marLeft w:val="640"/>
          <w:marRight w:val="0"/>
          <w:marTop w:val="0"/>
          <w:marBottom w:val="0"/>
          <w:divBdr>
            <w:top w:val="none" w:sz="0" w:space="0" w:color="auto"/>
            <w:left w:val="none" w:sz="0" w:space="0" w:color="auto"/>
            <w:bottom w:val="none" w:sz="0" w:space="0" w:color="auto"/>
            <w:right w:val="none" w:sz="0" w:space="0" w:color="auto"/>
          </w:divBdr>
        </w:div>
        <w:div w:id="1226574558">
          <w:marLeft w:val="640"/>
          <w:marRight w:val="0"/>
          <w:marTop w:val="0"/>
          <w:marBottom w:val="0"/>
          <w:divBdr>
            <w:top w:val="none" w:sz="0" w:space="0" w:color="auto"/>
            <w:left w:val="none" w:sz="0" w:space="0" w:color="auto"/>
            <w:bottom w:val="none" w:sz="0" w:space="0" w:color="auto"/>
            <w:right w:val="none" w:sz="0" w:space="0" w:color="auto"/>
          </w:divBdr>
        </w:div>
        <w:div w:id="1539855824">
          <w:marLeft w:val="640"/>
          <w:marRight w:val="0"/>
          <w:marTop w:val="0"/>
          <w:marBottom w:val="0"/>
          <w:divBdr>
            <w:top w:val="none" w:sz="0" w:space="0" w:color="auto"/>
            <w:left w:val="none" w:sz="0" w:space="0" w:color="auto"/>
            <w:bottom w:val="none" w:sz="0" w:space="0" w:color="auto"/>
            <w:right w:val="none" w:sz="0" w:space="0" w:color="auto"/>
          </w:divBdr>
        </w:div>
        <w:div w:id="1761221036">
          <w:marLeft w:val="640"/>
          <w:marRight w:val="0"/>
          <w:marTop w:val="0"/>
          <w:marBottom w:val="0"/>
          <w:divBdr>
            <w:top w:val="none" w:sz="0" w:space="0" w:color="auto"/>
            <w:left w:val="none" w:sz="0" w:space="0" w:color="auto"/>
            <w:bottom w:val="none" w:sz="0" w:space="0" w:color="auto"/>
            <w:right w:val="none" w:sz="0" w:space="0" w:color="auto"/>
          </w:divBdr>
        </w:div>
        <w:div w:id="1526091603">
          <w:marLeft w:val="640"/>
          <w:marRight w:val="0"/>
          <w:marTop w:val="0"/>
          <w:marBottom w:val="0"/>
          <w:divBdr>
            <w:top w:val="none" w:sz="0" w:space="0" w:color="auto"/>
            <w:left w:val="none" w:sz="0" w:space="0" w:color="auto"/>
            <w:bottom w:val="none" w:sz="0" w:space="0" w:color="auto"/>
            <w:right w:val="none" w:sz="0" w:space="0" w:color="auto"/>
          </w:divBdr>
        </w:div>
        <w:div w:id="805506991">
          <w:marLeft w:val="640"/>
          <w:marRight w:val="0"/>
          <w:marTop w:val="0"/>
          <w:marBottom w:val="0"/>
          <w:divBdr>
            <w:top w:val="none" w:sz="0" w:space="0" w:color="auto"/>
            <w:left w:val="none" w:sz="0" w:space="0" w:color="auto"/>
            <w:bottom w:val="none" w:sz="0" w:space="0" w:color="auto"/>
            <w:right w:val="none" w:sz="0" w:space="0" w:color="auto"/>
          </w:divBdr>
        </w:div>
        <w:div w:id="906304509">
          <w:marLeft w:val="640"/>
          <w:marRight w:val="0"/>
          <w:marTop w:val="0"/>
          <w:marBottom w:val="0"/>
          <w:divBdr>
            <w:top w:val="none" w:sz="0" w:space="0" w:color="auto"/>
            <w:left w:val="none" w:sz="0" w:space="0" w:color="auto"/>
            <w:bottom w:val="none" w:sz="0" w:space="0" w:color="auto"/>
            <w:right w:val="none" w:sz="0" w:space="0" w:color="auto"/>
          </w:divBdr>
        </w:div>
        <w:div w:id="182785439">
          <w:marLeft w:val="640"/>
          <w:marRight w:val="0"/>
          <w:marTop w:val="0"/>
          <w:marBottom w:val="0"/>
          <w:divBdr>
            <w:top w:val="none" w:sz="0" w:space="0" w:color="auto"/>
            <w:left w:val="none" w:sz="0" w:space="0" w:color="auto"/>
            <w:bottom w:val="none" w:sz="0" w:space="0" w:color="auto"/>
            <w:right w:val="none" w:sz="0" w:space="0" w:color="auto"/>
          </w:divBdr>
        </w:div>
        <w:div w:id="74397374">
          <w:marLeft w:val="640"/>
          <w:marRight w:val="0"/>
          <w:marTop w:val="0"/>
          <w:marBottom w:val="0"/>
          <w:divBdr>
            <w:top w:val="none" w:sz="0" w:space="0" w:color="auto"/>
            <w:left w:val="none" w:sz="0" w:space="0" w:color="auto"/>
            <w:bottom w:val="none" w:sz="0" w:space="0" w:color="auto"/>
            <w:right w:val="none" w:sz="0" w:space="0" w:color="auto"/>
          </w:divBdr>
        </w:div>
        <w:div w:id="1697996534">
          <w:marLeft w:val="640"/>
          <w:marRight w:val="0"/>
          <w:marTop w:val="0"/>
          <w:marBottom w:val="0"/>
          <w:divBdr>
            <w:top w:val="none" w:sz="0" w:space="0" w:color="auto"/>
            <w:left w:val="none" w:sz="0" w:space="0" w:color="auto"/>
            <w:bottom w:val="none" w:sz="0" w:space="0" w:color="auto"/>
            <w:right w:val="none" w:sz="0" w:space="0" w:color="auto"/>
          </w:divBdr>
        </w:div>
        <w:div w:id="180986107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medway.gov.uk/info/200591/medway_s_joint_strategic_needs_assessment_jsna/1650/medway_health_and_wellbeing_survey" TargetMode="External"/><Relationship Id="rId26" Type="http://schemas.openxmlformats.org/officeDocument/2006/relationships/hyperlink" Target="https://www.nice.org.uk/guidance/ph55" TargetMode="External"/><Relationship Id="rId3" Type="http://schemas.openxmlformats.org/officeDocument/2006/relationships/customXml" Target="../customXml/item3.xml"/><Relationship Id="rId21" Type="http://schemas.openxmlformats.org/officeDocument/2006/relationships/hyperlink" Target="https://www.careportal.medway.gov.uk/Services/5728"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hyperlink" Target="https://assets.publishing.service.gov.uk/government/uploads/system/uploads/attachment_data/file/288835/SmokeFree__Smiling_110314_FINALjw.pdf"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app.powerbi.com/view?r=eyJrIjoiZGZkYTAyMGMtODZhNy00NjE0LTgzMGYtYmM4NTMxOTcyNmQwIiwidCI6IjY4NTAzZTkzLTNjZTctNGEyMi1iZmM1LWZmZWU0MjFhMWY1NyJ9" TargetMode="External"/><Relationship Id="rId20" Type="http://schemas.openxmlformats.org/officeDocument/2006/relationships/image" Target="media/image6.png"/><Relationship Id="rId29" Type="http://schemas.openxmlformats.org/officeDocument/2006/relationships/hyperlink" Target="https://www.nice.org.uk/guidance/ng4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ssets.publishing.service.gov.uk/government/uploads/system/uploads/attachment_data/file/738724/CBOH_VOP_Evidence_review_Final.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reportal.medway.gov.uk/Page/18920" TargetMode="External"/><Relationship Id="rId23" Type="http://schemas.openxmlformats.org/officeDocument/2006/relationships/hyperlink" Target="https://assets.publishing.service.gov.uk/government/uploads/system/uploads/attachment_data/file/738722/CBOH_VOP_V16_Final_WO_links.pdf" TargetMode="External"/><Relationship Id="rId28" Type="http://schemas.openxmlformats.org/officeDocument/2006/relationships/hyperlink" Target="https://www.nice.org.uk/guidance/QS139"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training.medway.gov.uk/training-courses/57b9ee90-640b-11ec-8b3a-672da0f457ca/oral-health-oral-health-awareness-and-improvement" TargetMode="External"/><Relationship Id="rId22" Type="http://schemas.openxmlformats.org/officeDocument/2006/relationships/hyperlink" Target="https://www.gov.uk/government/publications/delivering-better-oral-health-an-evidence-based-toolkit-for-prevention" TargetMode="External"/><Relationship Id="rId27" Type="http://schemas.openxmlformats.org/officeDocument/2006/relationships/hyperlink" Target="https://www.nice.org.uk/guidance/ng30" TargetMode="External"/><Relationship Id="rId30"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4BAD4DC9-E263-4920-A2C1-6F608B468195}">
    <t:Anchor>
      <t:Comment id="494181467"/>
    </t:Anchor>
    <t:History>
      <t:Event id="{D59F1E4C-AD8D-49E1-B209-0CE8C65A2CF7}" time="2024-12-16T16:19:49.506Z">
        <t:Attribution userId="S::fiona.evans@medway.gov.uk::56939dbd-fbd5-4bab-81d8-2f5722e3ed9e" userProvider="AD" userName="evans, fiona"/>
        <t:Anchor>
          <t:Comment id="153615465"/>
        </t:Anchor>
        <t:Create/>
      </t:Event>
      <t:Event id="{8145111E-28F3-41BA-AC83-E5A1798C9379}" time="2024-12-16T16:19:49.506Z">
        <t:Attribution userId="S::fiona.evans@medway.gov.uk::56939dbd-fbd5-4bab-81d8-2f5722e3ed9e" userProvider="AD" userName="evans, fiona"/>
        <t:Anchor>
          <t:Comment id="153615465"/>
        </t:Anchor>
        <t:Assign userId="S::albert.akhidenor@medway.gov.uk::999e6403-6549-4055-9c9a-48c82fb4002d" userProvider="AD" userName="akhidenor, albert"/>
      </t:Event>
      <t:Event id="{65A897B0-CBFB-40F2-BE32-1CAF24B3A907}" time="2024-12-16T16:19:49.506Z">
        <t:Attribution userId="S::fiona.evans@medway.gov.uk::56939dbd-fbd5-4bab-81d8-2f5722e3ed9e" userProvider="AD" userName="evans, fiona"/>
        <t:Anchor>
          <t:Comment id="153615465"/>
        </t:Anchor>
        <t:SetTitle title="@akhidenor, albert Could you pop in a blurb here about the up coming survey and our hopes please?"/>
      </t:Event>
      <t:Event id="{CC6B7878-3B32-474D-85B0-FADC4E468D19}" time="2024-12-23T09:35:58.022Z">
        <t:Attribution userId="S::katie.town@medway.gov.uk::d29dc26a-1cfd-4220-b6cf-a2346948755c" userProvider="AD" userName="town, katie"/>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C276871DE24175B336B51469493E3D"/>
        <w:category>
          <w:name w:val="General"/>
          <w:gallery w:val="placeholder"/>
        </w:category>
        <w:types>
          <w:type w:val="bbPlcHdr"/>
        </w:types>
        <w:behaviors>
          <w:behavior w:val="content"/>
        </w:behaviors>
        <w:guid w:val="{5C954463-82CA-42F7-B778-47D4B3D95126}"/>
      </w:docPartPr>
      <w:docPartBody>
        <w:p w:rsidR="00D170EF" w:rsidRDefault="00D170EF">
          <w:pPr>
            <w:pStyle w:val="8DC276871DE24175B336B51469493E3D"/>
          </w:pPr>
          <w:r w:rsidRPr="005250CE">
            <w:rPr>
              <w:rStyle w:val="PlaceholderText"/>
            </w:rPr>
            <w:t>Click or tap here to enter text.</w:t>
          </w:r>
        </w:p>
      </w:docPartBody>
    </w:docPart>
    <w:docPart>
      <w:docPartPr>
        <w:name w:val="D933A15A018544BAAC5FF7192B72EADD"/>
        <w:category>
          <w:name w:val="General"/>
          <w:gallery w:val="placeholder"/>
        </w:category>
        <w:types>
          <w:type w:val="bbPlcHdr"/>
        </w:types>
        <w:behaviors>
          <w:behavior w:val="content"/>
        </w:behaviors>
        <w:guid w:val="{CEAAE7A4-5F54-4B5D-82DF-B0199DD9F42C}"/>
      </w:docPartPr>
      <w:docPartBody>
        <w:p w:rsidR="00D170EF" w:rsidRDefault="00D170EF">
          <w:pPr>
            <w:pStyle w:val="D933A15A018544BAAC5FF7192B72EADD"/>
          </w:pPr>
          <w:r w:rsidRPr="005250CE">
            <w:rPr>
              <w:rStyle w:val="PlaceholderText"/>
            </w:rPr>
            <w:t>Click or tap here to enter text.</w:t>
          </w:r>
        </w:p>
      </w:docPartBody>
    </w:docPart>
    <w:docPart>
      <w:docPartPr>
        <w:name w:val="D051D0815D3F4C48A9EF763270968E44"/>
        <w:category>
          <w:name w:val="General"/>
          <w:gallery w:val="placeholder"/>
        </w:category>
        <w:types>
          <w:type w:val="bbPlcHdr"/>
        </w:types>
        <w:behaviors>
          <w:behavior w:val="content"/>
        </w:behaviors>
        <w:guid w:val="{777C6558-D448-40EE-B844-8A3E3DD03820}"/>
      </w:docPartPr>
      <w:docPartBody>
        <w:p w:rsidR="00D170EF" w:rsidRDefault="00D170EF">
          <w:pPr>
            <w:pStyle w:val="D051D0815D3F4C48A9EF763270968E44"/>
          </w:pPr>
          <w:r w:rsidRPr="005250CE">
            <w:rPr>
              <w:rStyle w:val="PlaceholderText"/>
            </w:rPr>
            <w:t>Click or tap here to enter text.</w:t>
          </w:r>
        </w:p>
      </w:docPartBody>
    </w:docPart>
    <w:docPart>
      <w:docPartPr>
        <w:name w:val="91B3320C1C0B4A3B896BFECD209792E6"/>
        <w:category>
          <w:name w:val="General"/>
          <w:gallery w:val="placeholder"/>
        </w:category>
        <w:types>
          <w:type w:val="bbPlcHdr"/>
        </w:types>
        <w:behaviors>
          <w:behavior w:val="content"/>
        </w:behaviors>
        <w:guid w:val="{45446922-96BE-48B1-8E53-56C6D6850440}"/>
      </w:docPartPr>
      <w:docPartBody>
        <w:p w:rsidR="00D170EF" w:rsidRDefault="00D170EF">
          <w:pPr>
            <w:pStyle w:val="91B3320C1C0B4A3B896BFECD209792E6"/>
          </w:pPr>
          <w:r w:rsidRPr="005250CE">
            <w:rPr>
              <w:rStyle w:val="PlaceholderText"/>
            </w:rPr>
            <w:t>Click or tap here to enter text.</w:t>
          </w:r>
        </w:p>
      </w:docPartBody>
    </w:docPart>
    <w:docPart>
      <w:docPartPr>
        <w:name w:val="EE3E37DC91A84F9380A2D1FD1EF77C90"/>
        <w:category>
          <w:name w:val="General"/>
          <w:gallery w:val="placeholder"/>
        </w:category>
        <w:types>
          <w:type w:val="bbPlcHdr"/>
        </w:types>
        <w:behaviors>
          <w:behavior w:val="content"/>
        </w:behaviors>
        <w:guid w:val="{649DCE1C-BDAC-474F-94D3-BDAED05EE109}"/>
      </w:docPartPr>
      <w:docPartBody>
        <w:p w:rsidR="00D170EF" w:rsidRDefault="00D170EF">
          <w:pPr>
            <w:pStyle w:val="EE3E37DC91A84F9380A2D1FD1EF77C90"/>
          </w:pPr>
          <w:r w:rsidRPr="005250CE">
            <w:rPr>
              <w:rStyle w:val="PlaceholderText"/>
            </w:rPr>
            <w:t>Click or tap here to enter text.</w:t>
          </w:r>
        </w:p>
      </w:docPartBody>
    </w:docPart>
    <w:docPart>
      <w:docPartPr>
        <w:name w:val="C645BB3414384A139B8CE8D310342EE3"/>
        <w:category>
          <w:name w:val="General"/>
          <w:gallery w:val="placeholder"/>
        </w:category>
        <w:types>
          <w:type w:val="bbPlcHdr"/>
        </w:types>
        <w:behaviors>
          <w:behavior w:val="content"/>
        </w:behaviors>
        <w:guid w:val="{6876AA6E-ADE2-4695-A68E-0E9985B125E0}"/>
      </w:docPartPr>
      <w:docPartBody>
        <w:p w:rsidR="00D170EF" w:rsidRDefault="00D170EF">
          <w:pPr>
            <w:pStyle w:val="C645BB3414384A139B8CE8D310342EE3"/>
          </w:pPr>
          <w:r w:rsidRPr="005250CE">
            <w:rPr>
              <w:rStyle w:val="PlaceholderText"/>
            </w:rPr>
            <w:t>Click or tap here to enter text.</w:t>
          </w:r>
        </w:p>
      </w:docPartBody>
    </w:docPart>
    <w:docPart>
      <w:docPartPr>
        <w:name w:val="52952501A082451F91824D13AF1A0D63"/>
        <w:category>
          <w:name w:val="General"/>
          <w:gallery w:val="placeholder"/>
        </w:category>
        <w:types>
          <w:type w:val="bbPlcHdr"/>
        </w:types>
        <w:behaviors>
          <w:behavior w:val="content"/>
        </w:behaviors>
        <w:guid w:val="{0E415312-4E45-454D-8240-984B4228F4E9}"/>
      </w:docPartPr>
      <w:docPartBody>
        <w:p w:rsidR="00D170EF" w:rsidRDefault="00D170EF">
          <w:pPr>
            <w:pStyle w:val="52952501A082451F91824D13AF1A0D63"/>
          </w:pPr>
          <w:r w:rsidRPr="005250CE">
            <w:rPr>
              <w:rStyle w:val="PlaceholderText"/>
            </w:rPr>
            <w:t>Click or tap here to enter text.</w:t>
          </w:r>
        </w:p>
      </w:docPartBody>
    </w:docPart>
    <w:docPart>
      <w:docPartPr>
        <w:name w:val="31AF8FD7B4B749AF847DCECC12F0ECA4"/>
        <w:category>
          <w:name w:val="General"/>
          <w:gallery w:val="placeholder"/>
        </w:category>
        <w:types>
          <w:type w:val="bbPlcHdr"/>
        </w:types>
        <w:behaviors>
          <w:behavior w:val="content"/>
        </w:behaviors>
        <w:guid w:val="{B5996F78-4B0A-4BCC-9DE3-A00481B93201}"/>
      </w:docPartPr>
      <w:docPartBody>
        <w:p w:rsidR="00D170EF" w:rsidRDefault="00D170EF">
          <w:pPr>
            <w:pStyle w:val="31AF8FD7B4B749AF847DCECC12F0ECA4"/>
          </w:pPr>
          <w:r w:rsidRPr="005250CE">
            <w:rPr>
              <w:rStyle w:val="PlaceholderText"/>
            </w:rPr>
            <w:t xml:space="preserve">Click or tap here to </w:t>
          </w:r>
          <w:r w:rsidRPr="005250CE">
            <w:rPr>
              <w:rStyle w:val="PlaceholderText"/>
            </w:rPr>
            <w:t>enter text.</w:t>
          </w:r>
        </w:p>
      </w:docPartBody>
    </w:docPart>
    <w:docPart>
      <w:docPartPr>
        <w:name w:val="8839154DA4F644EDBDF5E9034A251EEF"/>
        <w:category>
          <w:name w:val="General"/>
          <w:gallery w:val="placeholder"/>
        </w:category>
        <w:types>
          <w:type w:val="bbPlcHdr"/>
        </w:types>
        <w:behaviors>
          <w:behavior w:val="content"/>
        </w:behaviors>
        <w:guid w:val="{669751FF-7F8D-45AE-A2F8-C4260F1BBBF8}"/>
      </w:docPartPr>
      <w:docPartBody>
        <w:p w:rsidR="00D170EF" w:rsidRDefault="00D170EF">
          <w:pPr>
            <w:pStyle w:val="8839154DA4F644EDBDF5E9034A251EEF"/>
          </w:pPr>
          <w:r w:rsidRPr="005250CE">
            <w:rPr>
              <w:rStyle w:val="PlaceholderText"/>
            </w:rPr>
            <w:t>Click or tap here to enter text.</w:t>
          </w:r>
        </w:p>
      </w:docPartBody>
    </w:docPart>
    <w:docPart>
      <w:docPartPr>
        <w:name w:val="6912BCC8933E448EBA7CAB9F7E450636"/>
        <w:category>
          <w:name w:val="General"/>
          <w:gallery w:val="placeholder"/>
        </w:category>
        <w:types>
          <w:type w:val="bbPlcHdr"/>
        </w:types>
        <w:behaviors>
          <w:behavior w:val="content"/>
        </w:behaviors>
        <w:guid w:val="{2E8E2F54-840E-4E30-88D1-2A01AB03B457}"/>
      </w:docPartPr>
      <w:docPartBody>
        <w:p w:rsidR="00D170EF" w:rsidRDefault="00D170EF">
          <w:pPr>
            <w:pStyle w:val="6912BCC8933E448EBA7CAB9F7E450636"/>
          </w:pPr>
          <w:r w:rsidRPr="005250CE">
            <w:rPr>
              <w:rStyle w:val="PlaceholderText"/>
            </w:rPr>
            <w:t>Click or tap here to enter text.</w:t>
          </w:r>
        </w:p>
      </w:docPartBody>
    </w:docPart>
    <w:docPart>
      <w:docPartPr>
        <w:name w:val="3DAAFE35DB5749CB9D93CBB04C9B07E1"/>
        <w:category>
          <w:name w:val="General"/>
          <w:gallery w:val="placeholder"/>
        </w:category>
        <w:types>
          <w:type w:val="bbPlcHdr"/>
        </w:types>
        <w:behaviors>
          <w:behavior w:val="content"/>
        </w:behaviors>
        <w:guid w:val="{D97395E6-CCD2-4AD3-A7F8-8B7DA425866B}"/>
      </w:docPartPr>
      <w:docPartBody>
        <w:p w:rsidR="00D170EF" w:rsidRDefault="00D170EF">
          <w:pPr>
            <w:pStyle w:val="3DAAFE35DB5749CB9D93CBB04C9B07E1"/>
          </w:pPr>
          <w:r w:rsidRPr="005250CE">
            <w:rPr>
              <w:rStyle w:val="PlaceholderText"/>
            </w:rPr>
            <w:t>Click or tap here to enter text.</w:t>
          </w:r>
        </w:p>
      </w:docPartBody>
    </w:docPart>
    <w:docPart>
      <w:docPartPr>
        <w:name w:val="411F7C4D2A704DF7961BFBC8E6CB7713"/>
        <w:category>
          <w:name w:val="General"/>
          <w:gallery w:val="placeholder"/>
        </w:category>
        <w:types>
          <w:type w:val="bbPlcHdr"/>
        </w:types>
        <w:behaviors>
          <w:behavior w:val="content"/>
        </w:behaviors>
        <w:guid w:val="{4DABF2F5-ACED-4DFE-BB52-334FE16093A7}"/>
      </w:docPartPr>
      <w:docPartBody>
        <w:p w:rsidR="00D170EF" w:rsidRDefault="00D170EF">
          <w:pPr>
            <w:pStyle w:val="411F7C4D2A704DF7961BFBC8E6CB7713"/>
          </w:pPr>
          <w:r w:rsidRPr="005250CE">
            <w:rPr>
              <w:rStyle w:val="PlaceholderText"/>
            </w:rPr>
            <w:t>Click or tap here to enter text.</w:t>
          </w:r>
        </w:p>
      </w:docPartBody>
    </w:docPart>
    <w:docPart>
      <w:docPartPr>
        <w:name w:val="9EE38FE3C98C46CEB2D3DDBE0A10B36D"/>
        <w:category>
          <w:name w:val="General"/>
          <w:gallery w:val="placeholder"/>
        </w:category>
        <w:types>
          <w:type w:val="bbPlcHdr"/>
        </w:types>
        <w:behaviors>
          <w:behavior w:val="content"/>
        </w:behaviors>
        <w:guid w:val="{B47DD5D9-8136-4603-95CA-182388DF5CD4}"/>
      </w:docPartPr>
      <w:docPartBody>
        <w:p w:rsidR="00D170EF" w:rsidRDefault="00D170EF">
          <w:pPr>
            <w:pStyle w:val="9EE38FE3C98C46CEB2D3DDBE0A10B36D"/>
          </w:pPr>
          <w:r w:rsidRPr="005250CE">
            <w:rPr>
              <w:rStyle w:val="PlaceholderText"/>
            </w:rPr>
            <w:t>Click or tap here to enter text.</w:t>
          </w:r>
        </w:p>
      </w:docPartBody>
    </w:docPart>
    <w:docPart>
      <w:docPartPr>
        <w:name w:val="3BBF26442BAC454A899452BA9E6D574A"/>
        <w:category>
          <w:name w:val="General"/>
          <w:gallery w:val="placeholder"/>
        </w:category>
        <w:types>
          <w:type w:val="bbPlcHdr"/>
        </w:types>
        <w:behaviors>
          <w:behavior w:val="content"/>
        </w:behaviors>
        <w:guid w:val="{3A0AE59A-D25D-4CD2-8FD3-8D0DC3FD34F4}"/>
      </w:docPartPr>
      <w:docPartBody>
        <w:p w:rsidR="00D170EF" w:rsidRDefault="00D170EF">
          <w:pPr>
            <w:pStyle w:val="3BBF26442BAC454A899452BA9E6D574A"/>
          </w:pPr>
          <w:r w:rsidRPr="005250CE">
            <w:rPr>
              <w:rStyle w:val="PlaceholderText"/>
            </w:rPr>
            <w:t>Click or tap here to enter text.</w:t>
          </w:r>
        </w:p>
      </w:docPartBody>
    </w:docPart>
    <w:docPart>
      <w:docPartPr>
        <w:name w:val="EE5F6AF68ECA49E780591AED1E6C3926"/>
        <w:category>
          <w:name w:val="General"/>
          <w:gallery w:val="placeholder"/>
        </w:category>
        <w:types>
          <w:type w:val="bbPlcHdr"/>
        </w:types>
        <w:behaviors>
          <w:behavior w:val="content"/>
        </w:behaviors>
        <w:guid w:val="{76E97D7B-EDB5-48D6-823E-53AB4CC5889D}"/>
      </w:docPartPr>
      <w:docPartBody>
        <w:p w:rsidR="00D170EF" w:rsidRDefault="00D170EF">
          <w:pPr>
            <w:pStyle w:val="EE5F6AF68ECA49E780591AED1E6C3926"/>
          </w:pPr>
          <w:r w:rsidRPr="005250CE">
            <w:rPr>
              <w:rStyle w:val="PlaceholderText"/>
            </w:rPr>
            <w:t>Click or tap here to enter text.</w:t>
          </w:r>
        </w:p>
      </w:docPartBody>
    </w:docPart>
    <w:docPart>
      <w:docPartPr>
        <w:name w:val="C00AC979F9D74955A96A96B91C1E5D7B"/>
        <w:category>
          <w:name w:val="General"/>
          <w:gallery w:val="placeholder"/>
        </w:category>
        <w:types>
          <w:type w:val="bbPlcHdr"/>
        </w:types>
        <w:behaviors>
          <w:behavior w:val="content"/>
        </w:behaviors>
        <w:guid w:val="{55A0087F-0F36-456C-883F-81E9ACC6BA91}"/>
      </w:docPartPr>
      <w:docPartBody>
        <w:p w:rsidR="00D170EF" w:rsidRDefault="00D170EF">
          <w:pPr>
            <w:pStyle w:val="C00AC979F9D74955A96A96B91C1E5D7B"/>
          </w:pPr>
          <w:r w:rsidRPr="005250CE">
            <w:rPr>
              <w:rStyle w:val="PlaceholderText"/>
            </w:rPr>
            <w:t>Click or tap here to enter text.</w:t>
          </w:r>
        </w:p>
      </w:docPartBody>
    </w:docPart>
    <w:docPart>
      <w:docPartPr>
        <w:name w:val="02B83F6964B54A7FBB2ACE08F12FC70D"/>
        <w:category>
          <w:name w:val="General"/>
          <w:gallery w:val="placeholder"/>
        </w:category>
        <w:types>
          <w:type w:val="bbPlcHdr"/>
        </w:types>
        <w:behaviors>
          <w:behavior w:val="content"/>
        </w:behaviors>
        <w:guid w:val="{000D3808-A1C0-4F13-8747-92853D3AE5F2}"/>
      </w:docPartPr>
      <w:docPartBody>
        <w:p w:rsidR="00D170EF" w:rsidRDefault="00D170EF">
          <w:pPr>
            <w:pStyle w:val="02B83F6964B54A7FBB2ACE08F12FC70D"/>
          </w:pPr>
          <w:r w:rsidRPr="005250CE">
            <w:rPr>
              <w:rStyle w:val="PlaceholderText"/>
            </w:rPr>
            <w:t>Click or tap here to enter text.</w:t>
          </w:r>
        </w:p>
      </w:docPartBody>
    </w:docPart>
    <w:docPart>
      <w:docPartPr>
        <w:name w:val="E8DA26305FA04F4D8ADD315003A4AC51"/>
        <w:category>
          <w:name w:val="General"/>
          <w:gallery w:val="placeholder"/>
        </w:category>
        <w:types>
          <w:type w:val="bbPlcHdr"/>
        </w:types>
        <w:behaviors>
          <w:behavior w:val="content"/>
        </w:behaviors>
        <w:guid w:val="{3B1A993C-8701-4F34-94A1-8E728051E112}"/>
      </w:docPartPr>
      <w:docPartBody>
        <w:p w:rsidR="00D170EF" w:rsidRDefault="00D170EF">
          <w:pPr>
            <w:pStyle w:val="E8DA26305FA04F4D8ADD315003A4AC51"/>
          </w:pPr>
          <w:r w:rsidRPr="005250CE">
            <w:rPr>
              <w:rStyle w:val="PlaceholderText"/>
            </w:rPr>
            <w:t>Click or tap here to enter text.</w:t>
          </w:r>
        </w:p>
      </w:docPartBody>
    </w:docPart>
    <w:docPart>
      <w:docPartPr>
        <w:name w:val="2BB6472DE3CA48A5BE54620FA41B48C8"/>
        <w:category>
          <w:name w:val="General"/>
          <w:gallery w:val="placeholder"/>
        </w:category>
        <w:types>
          <w:type w:val="bbPlcHdr"/>
        </w:types>
        <w:behaviors>
          <w:behavior w:val="content"/>
        </w:behaviors>
        <w:guid w:val="{207A95FA-2DE1-4DFD-8EC9-7EB59D8B5CE6}"/>
      </w:docPartPr>
      <w:docPartBody>
        <w:p w:rsidR="00D170EF" w:rsidRDefault="00D170EF">
          <w:pPr>
            <w:pStyle w:val="2BB6472DE3CA48A5BE54620FA41B48C8"/>
          </w:pPr>
          <w:r w:rsidRPr="005250CE">
            <w:rPr>
              <w:rStyle w:val="PlaceholderText"/>
            </w:rPr>
            <w:t>Click or tap here to enter text.</w:t>
          </w:r>
        </w:p>
      </w:docPartBody>
    </w:docPart>
    <w:docPart>
      <w:docPartPr>
        <w:name w:val="9AD4C915D59F4033A816CB16EF4719C1"/>
        <w:category>
          <w:name w:val="General"/>
          <w:gallery w:val="placeholder"/>
        </w:category>
        <w:types>
          <w:type w:val="bbPlcHdr"/>
        </w:types>
        <w:behaviors>
          <w:behavior w:val="content"/>
        </w:behaviors>
        <w:guid w:val="{6365A46C-0B2C-45F7-A07F-801A1E5631A6}"/>
      </w:docPartPr>
      <w:docPartBody>
        <w:p w:rsidR="00D170EF" w:rsidRDefault="00D170EF">
          <w:pPr>
            <w:pStyle w:val="9AD4C915D59F4033A816CB16EF4719C1"/>
          </w:pPr>
          <w:r w:rsidRPr="005250CE">
            <w:rPr>
              <w:rStyle w:val="PlaceholderText"/>
            </w:rPr>
            <w:t>Click or tap here to enter text.</w:t>
          </w:r>
        </w:p>
      </w:docPartBody>
    </w:docPart>
    <w:docPart>
      <w:docPartPr>
        <w:name w:val="31227B616BCE4A48A5A95A4C88366184"/>
        <w:category>
          <w:name w:val="General"/>
          <w:gallery w:val="placeholder"/>
        </w:category>
        <w:types>
          <w:type w:val="bbPlcHdr"/>
        </w:types>
        <w:behaviors>
          <w:behavior w:val="content"/>
        </w:behaviors>
        <w:guid w:val="{15EA00BC-DF06-41E2-8BEF-17261A245729}"/>
      </w:docPartPr>
      <w:docPartBody>
        <w:p w:rsidR="00D170EF" w:rsidRDefault="00D170EF">
          <w:pPr>
            <w:pStyle w:val="31227B616BCE4A48A5A95A4C88366184"/>
          </w:pPr>
          <w:r w:rsidRPr="005250CE">
            <w:rPr>
              <w:rStyle w:val="PlaceholderText"/>
            </w:rPr>
            <w:t>Click or tap here to enter text.</w:t>
          </w:r>
        </w:p>
      </w:docPartBody>
    </w:docPart>
    <w:docPart>
      <w:docPartPr>
        <w:name w:val="8986321F2D814B619B1C0E635389F12C"/>
        <w:category>
          <w:name w:val="General"/>
          <w:gallery w:val="placeholder"/>
        </w:category>
        <w:types>
          <w:type w:val="bbPlcHdr"/>
        </w:types>
        <w:behaviors>
          <w:behavior w:val="content"/>
        </w:behaviors>
        <w:guid w:val="{9D3F0AE9-1885-46A7-BFF5-904A4CE6F968}"/>
      </w:docPartPr>
      <w:docPartBody>
        <w:p w:rsidR="00D170EF" w:rsidRDefault="00D170EF">
          <w:pPr>
            <w:pStyle w:val="8986321F2D814B619B1C0E635389F12C"/>
          </w:pPr>
          <w:r w:rsidRPr="005250CE">
            <w:rPr>
              <w:rStyle w:val="PlaceholderText"/>
            </w:rPr>
            <w:t>Click or tap here to enter text.</w:t>
          </w:r>
        </w:p>
      </w:docPartBody>
    </w:docPart>
    <w:docPart>
      <w:docPartPr>
        <w:name w:val="0825A02DC8BA4E42AAC48E29C4D7B566"/>
        <w:category>
          <w:name w:val="General"/>
          <w:gallery w:val="placeholder"/>
        </w:category>
        <w:types>
          <w:type w:val="bbPlcHdr"/>
        </w:types>
        <w:behaviors>
          <w:behavior w:val="content"/>
        </w:behaviors>
        <w:guid w:val="{343DAA29-390A-4AE1-9959-A09FDA864011}"/>
      </w:docPartPr>
      <w:docPartBody>
        <w:p w:rsidR="00D170EF" w:rsidRDefault="00D170EF">
          <w:pPr>
            <w:pStyle w:val="0825A02DC8BA4E42AAC48E29C4D7B566"/>
          </w:pPr>
          <w:r w:rsidRPr="005250CE">
            <w:rPr>
              <w:rStyle w:val="PlaceholderText"/>
            </w:rPr>
            <w:t>Click or tap here to enter text.</w:t>
          </w:r>
        </w:p>
      </w:docPartBody>
    </w:docPart>
    <w:docPart>
      <w:docPartPr>
        <w:name w:val="1820CCE4A0664E49B912A1DF9BF7B804"/>
        <w:category>
          <w:name w:val="General"/>
          <w:gallery w:val="placeholder"/>
        </w:category>
        <w:types>
          <w:type w:val="bbPlcHdr"/>
        </w:types>
        <w:behaviors>
          <w:behavior w:val="content"/>
        </w:behaviors>
        <w:guid w:val="{7D6CC115-9E8C-4CC0-91A3-4E774B680D19}"/>
      </w:docPartPr>
      <w:docPartBody>
        <w:p w:rsidR="00D170EF" w:rsidRDefault="00D170EF">
          <w:pPr>
            <w:pStyle w:val="1820CCE4A0664E49B912A1DF9BF7B804"/>
          </w:pPr>
          <w:r w:rsidRPr="005250CE">
            <w:rPr>
              <w:rStyle w:val="PlaceholderText"/>
            </w:rPr>
            <w:t>Click or tap here to enter text.</w:t>
          </w:r>
        </w:p>
      </w:docPartBody>
    </w:docPart>
    <w:docPart>
      <w:docPartPr>
        <w:name w:val="92BEBFBF47824D97A91CED24EEA3C626"/>
        <w:category>
          <w:name w:val="General"/>
          <w:gallery w:val="placeholder"/>
        </w:category>
        <w:types>
          <w:type w:val="bbPlcHdr"/>
        </w:types>
        <w:behaviors>
          <w:behavior w:val="content"/>
        </w:behaviors>
        <w:guid w:val="{F1216EA5-E6C9-4D06-AC8A-B3D1A38E2869}"/>
      </w:docPartPr>
      <w:docPartBody>
        <w:p w:rsidR="00D170EF" w:rsidRDefault="00D170EF">
          <w:pPr>
            <w:pStyle w:val="92BEBFBF47824D97A91CED24EEA3C626"/>
          </w:pPr>
          <w:r w:rsidRPr="008B4C46">
            <w:rPr>
              <w:rStyle w:val="PlaceholderText"/>
            </w:rPr>
            <w:t>Click or tap here to enter text.</w:t>
          </w:r>
        </w:p>
      </w:docPartBody>
    </w:docPart>
    <w:docPart>
      <w:docPartPr>
        <w:name w:val="F3BEAD56B3E44DD6B6FDAEA0158EAC8E"/>
        <w:category>
          <w:name w:val="General"/>
          <w:gallery w:val="placeholder"/>
        </w:category>
        <w:types>
          <w:type w:val="bbPlcHdr"/>
        </w:types>
        <w:behaviors>
          <w:behavior w:val="content"/>
        </w:behaviors>
        <w:guid w:val="{BED17A5C-DA02-4D8A-B4AA-03F0067FC104}"/>
      </w:docPartPr>
      <w:docPartBody>
        <w:p w:rsidR="00D170EF" w:rsidRDefault="00D170EF">
          <w:pPr>
            <w:pStyle w:val="F3BEAD56B3E44DD6B6FDAEA0158EAC8E"/>
          </w:pPr>
          <w:r w:rsidRPr="008B4C46">
            <w:rPr>
              <w:rStyle w:val="PlaceholderText"/>
            </w:rPr>
            <w:t>Click or tap here to enter text.</w:t>
          </w:r>
        </w:p>
      </w:docPartBody>
    </w:docPart>
    <w:docPart>
      <w:docPartPr>
        <w:name w:val="9C2275B9AE264DD29B6402B27B4BB201"/>
        <w:category>
          <w:name w:val="General"/>
          <w:gallery w:val="placeholder"/>
        </w:category>
        <w:types>
          <w:type w:val="bbPlcHdr"/>
        </w:types>
        <w:behaviors>
          <w:behavior w:val="content"/>
        </w:behaviors>
        <w:guid w:val="{142ADDC5-338C-4FD5-A733-4240CA054D5B}"/>
      </w:docPartPr>
      <w:docPartBody>
        <w:p w:rsidR="00D170EF" w:rsidRDefault="00D170EF">
          <w:pPr>
            <w:pStyle w:val="9C2275B9AE264DD29B6402B27B4BB201"/>
          </w:pPr>
          <w:r w:rsidRPr="008B4C46">
            <w:rPr>
              <w:rStyle w:val="PlaceholderText"/>
            </w:rPr>
            <w:t>Click or tap here to enter text.</w:t>
          </w:r>
        </w:p>
      </w:docPartBody>
    </w:docPart>
    <w:docPart>
      <w:docPartPr>
        <w:name w:val="CD57F8FA506546FEA57A78698B879390"/>
        <w:category>
          <w:name w:val="General"/>
          <w:gallery w:val="placeholder"/>
        </w:category>
        <w:types>
          <w:type w:val="bbPlcHdr"/>
        </w:types>
        <w:behaviors>
          <w:behavior w:val="content"/>
        </w:behaviors>
        <w:guid w:val="{E57158F9-29C7-4151-804F-AE0D71DE75D5}"/>
      </w:docPartPr>
      <w:docPartBody>
        <w:p w:rsidR="00D170EF" w:rsidRDefault="00D170EF">
          <w:pPr>
            <w:pStyle w:val="CD57F8FA506546FEA57A78698B879390"/>
          </w:pPr>
          <w:r w:rsidRPr="008B4C46">
            <w:rPr>
              <w:rStyle w:val="PlaceholderText"/>
            </w:rPr>
            <w:t>Click or tap here to enter text.</w:t>
          </w:r>
        </w:p>
      </w:docPartBody>
    </w:docPart>
    <w:docPart>
      <w:docPartPr>
        <w:name w:val="A16E0EBBF8B34A178D98A108BF1E5D5E"/>
        <w:category>
          <w:name w:val="General"/>
          <w:gallery w:val="placeholder"/>
        </w:category>
        <w:types>
          <w:type w:val="bbPlcHdr"/>
        </w:types>
        <w:behaviors>
          <w:behavior w:val="content"/>
        </w:behaviors>
        <w:guid w:val="{B0F4ED8C-B49C-40F2-9399-291812380D13}"/>
      </w:docPartPr>
      <w:docPartBody>
        <w:p w:rsidR="00D170EF" w:rsidRDefault="00D170EF">
          <w:pPr>
            <w:pStyle w:val="A16E0EBBF8B34A178D98A108BF1E5D5E"/>
          </w:pPr>
          <w:r w:rsidRPr="008B4C46">
            <w:rPr>
              <w:rStyle w:val="PlaceholderText"/>
            </w:rPr>
            <w:t>Click or tap here to enter text.</w:t>
          </w:r>
        </w:p>
      </w:docPartBody>
    </w:docPart>
    <w:docPart>
      <w:docPartPr>
        <w:name w:val="90EAA1D5BA184ED09823236A2DAD4F4B"/>
        <w:category>
          <w:name w:val="General"/>
          <w:gallery w:val="placeholder"/>
        </w:category>
        <w:types>
          <w:type w:val="bbPlcHdr"/>
        </w:types>
        <w:behaviors>
          <w:behavior w:val="content"/>
        </w:behaviors>
        <w:guid w:val="{C9ECB624-FC91-4E9B-9EF7-97D3A8EBCD62}"/>
      </w:docPartPr>
      <w:docPartBody>
        <w:p w:rsidR="00D170EF" w:rsidRDefault="00D170EF">
          <w:pPr>
            <w:pStyle w:val="90EAA1D5BA184ED09823236A2DAD4F4B"/>
          </w:pPr>
          <w:r w:rsidRPr="008B4C46">
            <w:rPr>
              <w:rStyle w:val="PlaceholderText"/>
            </w:rPr>
            <w:t>Click or tap here to enter text.</w:t>
          </w:r>
        </w:p>
      </w:docPartBody>
    </w:docPart>
    <w:docPart>
      <w:docPartPr>
        <w:name w:val="6E45AB73F05C4F629D6121279D220F17"/>
        <w:category>
          <w:name w:val="General"/>
          <w:gallery w:val="placeholder"/>
        </w:category>
        <w:types>
          <w:type w:val="bbPlcHdr"/>
        </w:types>
        <w:behaviors>
          <w:behavior w:val="content"/>
        </w:behaviors>
        <w:guid w:val="{2E8A524B-5D29-4CF9-8DD2-FA4F64F068D9}"/>
      </w:docPartPr>
      <w:docPartBody>
        <w:p w:rsidR="00D170EF" w:rsidRDefault="00D170EF">
          <w:pPr>
            <w:pStyle w:val="6E45AB73F05C4F629D6121279D220F17"/>
          </w:pPr>
          <w:r w:rsidRPr="008B4C46">
            <w:rPr>
              <w:rStyle w:val="PlaceholderText"/>
            </w:rPr>
            <w:t xml:space="preserve">Click or tap here to </w:t>
          </w:r>
          <w:r w:rsidRPr="008B4C46">
            <w:rPr>
              <w:rStyle w:val="PlaceholderText"/>
            </w:rPr>
            <w:t>enter text.</w:t>
          </w:r>
        </w:p>
      </w:docPartBody>
    </w:docPart>
    <w:docPart>
      <w:docPartPr>
        <w:name w:val="EA3D0940B93345299E8FCB4D740DE0F1"/>
        <w:category>
          <w:name w:val="General"/>
          <w:gallery w:val="placeholder"/>
        </w:category>
        <w:types>
          <w:type w:val="bbPlcHdr"/>
        </w:types>
        <w:behaviors>
          <w:behavior w:val="content"/>
        </w:behaviors>
        <w:guid w:val="{D6920AA3-5EAE-4942-979C-2902331F56BE}"/>
      </w:docPartPr>
      <w:docPartBody>
        <w:p w:rsidR="00D170EF" w:rsidRDefault="00D170EF">
          <w:pPr>
            <w:pStyle w:val="EA3D0940B93345299E8FCB4D740DE0F1"/>
          </w:pPr>
          <w:r w:rsidRPr="008B4C46">
            <w:rPr>
              <w:rStyle w:val="PlaceholderText"/>
            </w:rPr>
            <w:t>Click or tap here to enter text.</w:t>
          </w:r>
        </w:p>
      </w:docPartBody>
    </w:docPart>
    <w:docPart>
      <w:docPartPr>
        <w:name w:val="07C77E130552466D847981D604DFFDDA"/>
        <w:category>
          <w:name w:val="General"/>
          <w:gallery w:val="placeholder"/>
        </w:category>
        <w:types>
          <w:type w:val="bbPlcHdr"/>
        </w:types>
        <w:behaviors>
          <w:behavior w:val="content"/>
        </w:behaviors>
        <w:guid w:val="{43CD993A-FE50-4405-85B9-8FF172227939}"/>
      </w:docPartPr>
      <w:docPartBody>
        <w:p w:rsidR="00D170EF" w:rsidRDefault="00D170EF">
          <w:pPr>
            <w:pStyle w:val="07C77E130552466D847981D604DFFDDA"/>
          </w:pPr>
          <w:r w:rsidRPr="008B4C46">
            <w:rPr>
              <w:rStyle w:val="PlaceholderText"/>
            </w:rPr>
            <w:t>Click or tap here to enter text.</w:t>
          </w:r>
        </w:p>
      </w:docPartBody>
    </w:docPart>
    <w:docPart>
      <w:docPartPr>
        <w:name w:val="38F680E5355141C69AAB07A4794E0841"/>
        <w:category>
          <w:name w:val="General"/>
          <w:gallery w:val="placeholder"/>
        </w:category>
        <w:types>
          <w:type w:val="bbPlcHdr"/>
        </w:types>
        <w:behaviors>
          <w:behavior w:val="content"/>
        </w:behaviors>
        <w:guid w:val="{5B2E894D-F2B5-4163-84B4-B948355763DF}"/>
      </w:docPartPr>
      <w:docPartBody>
        <w:p w:rsidR="00D170EF" w:rsidRDefault="00D170EF">
          <w:pPr>
            <w:pStyle w:val="38F680E5355141C69AAB07A4794E0841"/>
          </w:pPr>
          <w:r w:rsidRPr="008B4C46">
            <w:rPr>
              <w:rStyle w:val="PlaceholderText"/>
            </w:rPr>
            <w:t>Click or tap here to enter text.</w:t>
          </w:r>
        </w:p>
      </w:docPartBody>
    </w:docPart>
    <w:docPart>
      <w:docPartPr>
        <w:name w:val="54AD3D92DF394A0F8FD44495B7120D7C"/>
        <w:category>
          <w:name w:val="General"/>
          <w:gallery w:val="placeholder"/>
        </w:category>
        <w:types>
          <w:type w:val="bbPlcHdr"/>
        </w:types>
        <w:behaviors>
          <w:behavior w:val="content"/>
        </w:behaviors>
        <w:guid w:val="{B6872F98-196D-4916-B63F-29D0825BE7AC}"/>
      </w:docPartPr>
      <w:docPartBody>
        <w:p w:rsidR="00D170EF" w:rsidRDefault="00D170EF">
          <w:pPr>
            <w:pStyle w:val="54AD3D92DF394A0F8FD44495B7120D7C"/>
          </w:pPr>
          <w:r w:rsidRPr="008B4C46">
            <w:rPr>
              <w:rStyle w:val="PlaceholderText"/>
            </w:rPr>
            <w:t>Click or tap here to enter text.</w:t>
          </w:r>
        </w:p>
      </w:docPartBody>
    </w:docPart>
    <w:docPart>
      <w:docPartPr>
        <w:name w:val="04D3281B5AB74834955F4293A04CE1F9"/>
        <w:category>
          <w:name w:val="General"/>
          <w:gallery w:val="placeholder"/>
        </w:category>
        <w:types>
          <w:type w:val="bbPlcHdr"/>
        </w:types>
        <w:behaviors>
          <w:behavior w:val="content"/>
        </w:behaviors>
        <w:guid w:val="{F2A0CC24-51A3-46A2-8E7E-9977C7D17104}"/>
      </w:docPartPr>
      <w:docPartBody>
        <w:p w:rsidR="00D170EF" w:rsidRDefault="00D170EF">
          <w:pPr>
            <w:pStyle w:val="04D3281B5AB74834955F4293A04CE1F9"/>
          </w:pPr>
          <w:r w:rsidRPr="008B4C46">
            <w:rPr>
              <w:rStyle w:val="PlaceholderText"/>
            </w:rPr>
            <w:t>Click or tap here to enter text.</w:t>
          </w:r>
        </w:p>
      </w:docPartBody>
    </w:docPart>
    <w:docPart>
      <w:docPartPr>
        <w:name w:val="32D2879CABDB4E43870D45A4D21215F0"/>
        <w:category>
          <w:name w:val="General"/>
          <w:gallery w:val="placeholder"/>
        </w:category>
        <w:types>
          <w:type w:val="bbPlcHdr"/>
        </w:types>
        <w:behaviors>
          <w:behavior w:val="content"/>
        </w:behaviors>
        <w:guid w:val="{56DF09C3-5E57-4115-8F9A-FE27A1A1AEBB}"/>
      </w:docPartPr>
      <w:docPartBody>
        <w:p w:rsidR="00D170EF" w:rsidRDefault="00D170EF">
          <w:pPr>
            <w:pStyle w:val="32D2879CABDB4E43870D45A4D21215F0"/>
          </w:pPr>
          <w:r w:rsidRPr="008B4C46">
            <w:rPr>
              <w:rStyle w:val="PlaceholderText"/>
            </w:rPr>
            <w:t>Click or tap here to enter text.</w:t>
          </w:r>
        </w:p>
      </w:docPartBody>
    </w:docPart>
    <w:docPart>
      <w:docPartPr>
        <w:name w:val="32FA60EB67D84184A60079FA023B9622"/>
        <w:category>
          <w:name w:val="General"/>
          <w:gallery w:val="placeholder"/>
        </w:category>
        <w:types>
          <w:type w:val="bbPlcHdr"/>
        </w:types>
        <w:behaviors>
          <w:behavior w:val="content"/>
        </w:behaviors>
        <w:guid w:val="{8C344597-AA92-42A0-BB27-4B467A029C80}"/>
      </w:docPartPr>
      <w:docPartBody>
        <w:p w:rsidR="00D170EF" w:rsidRDefault="00D170EF">
          <w:pPr>
            <w:pStyle w:val="32FA60EB67D84184A60079FA023B9622"/>
          </w:pPr>
          <w:r w:rsidRPr="008B4C46">
            <w:rPr>
              <w:rStyle w:val="PlaceholderText"/>
            </w:rPr>
            <w:t>Click or tap here to enter text.</w:t>
          </w:r>
        </w:p>
      </w:docPartBody>
    </w:docPart>
    <w:docPart>
      <w:docPartPr>
        <w:name w:val="C51FC0F872B8418580F9DA5EE969C0C6"/>
        <w:category>
          <w:name w:val="General"/>
          <w:gallery w:val="placeholder"/>
        </w:category>
        <w:types>
          <w:type w:val="bbPlcHdr"/>
        </w:types>
        <w:behaviors>
          <w:behavior w:val="content"/>
        </w:behaviors>
        <w:guid w:val="{37EC1074-16F1-4FA1-8E50-007FDBAEE53B}"/>
      </w:docPartPr>
      <w:docPartBody>
        <w:p w:rsidR="00D170EF" w:rsidRDefault="00D170EF">
          <w:pPr>
            <w:pStyle w:val="C51FC0F872B8418580F9DA5EE969C0C6"/>
          </w:pPr>
          <w:r w:rsidRPr="008B4C46">
            <w:rPr>
              <w:rStyle w:val="PlaceholderText"/>
            </w:rPr>
            <w:t>Click or tap here to enter text.</w:t>
          </w:r>
        </w:p>
      </w:docPartBody>
    </w:docPart>
    <w:docPart>
      <w:docPartPr>
        <w:name w:val="368E5470FA924BAFBCF9975A695800ED"/>
        <w:category>
          <w:name w:val="General"/>
          <w:gallery w:val="placeholder"/>
        </w:category>
        <w:types>
          <w:type w:val="bbPlcHdr"/>
        </w:types>
        <w:behaviors>
          <w:behavior w:val="content"/>
        </w:behaviors>
        <w:guid w:val="{CD1890DE-D7F5-4533-BBBE-846FAB8C5442}"/>
      </w:docPartPr>
      <w:docPartBody>
        <w:p w:rsidR="00D170EF" w:rsidRDefault="00D170EF">
          <w:pPr>
            <w:pStyle w:val="368E5470FA924BAFBCF9975A695800ED"/>
          </w:pPr>
          <w:r w:rsidRPr="008B4C46">
            <w:rPr>
              <w:rStyle w:val="PlaceholderText"/>
            </w:rPr>
            <w:t>Click or tap here to enter text.</w:t>
          </w:r>
        </w:p>
      </w:docPartBody>
    </w:docPart>
    <w:docPart>
      <w:docPartPr>
        <w:name w:val="B197F02EDFD24164A347D41F54E71207"/>
        <w:category>
          <w:name w:val="General"/>
          <w:gallery w:val="placeholder"/>
        </w:category>
        <w:types>
          <w:type w:val="bbPlcHdr"/>
        </w:types>
        <w:behaviors>
          <w:behavior w:val="content"/>
        </w:behaviors>
        <w:guid w:val="{348EC05B-876B-4490-A508-CAECC280BDCA}"/>
      </w:docPartPr>
      <w:docPartBody>
        <w:p w:rsidR="00D170EF" w:rsidRDefault="00D170EF">
          <w:pPr>
            <w:pStyle w:val="B197F02EDFD24164A347D41F54E71207"/>
          </w:pPr>
          <w:r w:rsidRPr="008B4C46">
            <w:rPr>
              <w:rStyle w:val="PlaceholderText"/>
            </w:rPr>
            <w:t>Click or tap here to enter text.</w:t>
          </w:r>
        </w:p>
      </w:docPartBody>
    </w:docPart>
    <w:docPart>
      <w:docPartPr>
        <w:name w:val="E1C7A6B1D5E644369C0A58517EFAFCE6"/>
        <w:category>
          <w:name w:val="General"/>
          <w:gallery w:val="placeholder"/>
        </w:category>
        <w:types>
          <w:type w:val="bbPlcHdr"/>
        </w:types>
        <w:behaviors>
          <w:behavior w:val="content"/>
        </w:behaviors>
        <w:guid w:val="{FE723E60-CBF9-4635-96B3-9139DED85EC4}"/>
      </w:docPartPr>
      <w:docPartBody>
        <w:p w:rsidR="00D170EF" w:rsidRDefault="00D170EF">
          <w:pPr>
            <w:pStyle w:val="E1C7A6B1D5E644369C0A58517EFAFCE6"/>
          </w:pPr>
          <w:r w:rsidRPr="008B4C46">
            <w:rPr>
              <w:rStyle w:val="PlaceholderText"/>
            </w:rPr>
            <w:t>Click or tap here to enter text.</w:t>
          </w:r>
        </w:p>
      </w:docPartBody>
    </w:docPart>
    <w:docPart>
      <w:docPartPr>
        <w:name w:val="51A61B6647314FAFB2EFB39ACC77EF71"/>
        <w:category>
          <w:name w:val="General"/>
          <w:gallery w:val="placeholder"/>
        </w:category>
        <w:types>
          <w:type w:val="bbPlcHdr"/>
        </w:types>
        <w:behaviors>
          <w:behavior w:val="content"/>
        </w:behaviors>
        <w:guid w:val="{4A721448-30CA-4078-82D8-46266DA458CF}"/>
      </w:docPartPr>
      <w:docPartBody>
        <w:p w:rsidR="00D170EF" w:rsidRDefault="00D170EF">
          <w:pPr>
            <w:pStyle w:val="51A61B6647314FAFB2EFB39ACC77EF71"/>
          </w:pPr>
          <w:r w:rsidRPr="008B4C46">
            <w:rPr>
              <w:rStyle w:val="PlaceholderText"/>
            </w:rPr>
            <w:t>Click or tap here to enter text.</w:t>
          </w:r>
        </w:p>
      </w:docPartBody>
    </w:docPart>
    <w:docPart>
      <w:docPartPr>
        <w:name w:val="9FBA36AE40AD4CB8BB2DC153CF4EBDAC"/>
        <w:category>
          <w:name w:val="General"/>
          <w:gallery w:val="placeholder"/>
        </w:category>
        <w:types>
          <w:type w:val="bbPlcHdr"/>
        </w:types>
        <w:behaviors>
          <w:behavior w:val="content"/>
        </w:behaviors>
        <w:guid w:val="{24D99BF9-A608-4206-A056-75FFA922BC2B}"/>
      </w:docPartPr>
      <w:docPartBody>
        <w:p w:rsidR="00D170EF" w:rsidRDefault="00D170EF">
          <w:pPr>
            <w:pStyle w:val="9FBA36AE40AD4CB8BB2DC153CF4EBDAC"/>
          </w:pPr>
          <w:r w:rsidRPr="005250CE">
            <w:rPr>
              <w:rStyle w:val="PlaceholderText"/>
            </w:rPr>
            <w:t>Click or tap here to enter text.</w:t>
          </w:r>
        </w:p>
      </w:docPartBody>
    </w:docPart>
    <w:docPart>
      <w:docPartPr>
        <w:name w:val="4FB3484DC9A144EB92D871B182B20153"/>
        <w:category>
          <w:name w:val="General"/>
          <w:gallery w:val="placeholder"/>
        </w:category>
        <w:types>
          <w:type w:val="bbPlcHdr"/>
        </w:types>
        <w:behaviors>
          <w:behavior w:val="content"/>
        </w:behaviors>
        <w:guid w:val="{42FB8DAA-A4A5-4E6C-AC1E-3884FD0F5685}"/>
      </w:docPartPr>
      <w:docPartBody>
        <w:p w:rsidR="00D170EF" w:rsidRDefault="00D170EF">
          <w:pPr>
            <w:pStyle w:val="4FB3484DC9A144EB92D871B182B20153"/>
          </w:pPr>
          <w:r w:rsidRPr="005250CE">
            <w:rPr>
              <w:rStyle w:val="PlaceholderText"/>
            </w:rPr>
            <w:t>Click or tap here to enter text.</w:t>
          </w:r>
        </w:p>
      </w:docPartBody>
    </w:docPart>
    <w:docPart>
      <w:docPartPr>
        <w:name w:val="F0863883C4624E5DACC0481048F10D4B"/>
        <w:category>
          <w:name w:val="General"/>
          <w:gallery w:val="placeholder"/>
        </w:category>
        <w:types>
          <w:type w:val="bbPlcHdr"/>
        </w:types>
        <w:behaviors>
          <w:behavior w:val="content"/>
        </w:behaviors>
        <w:guid w:val="{712377C3-3DF8-405D-A3A1-6F7FEAD6B73A}"/>
      </w:docPartPr>
      <w:docPartBody>
        <w:p w:rsidR="00D170EF" w:rsidRDefault="00D170EF">
          <w:pPr>
            <w:pStyle w:val="F0863883C4624E5DACC0481048F10D4B"/>
          </w:pPr>
          <w:r w:rsidRPr="005250CE">
            <w:rPr>
              <w:rStyle w:val="PlaceholderText"/>
            </w:rPr>
            <w:t>Click or tap here to enter text.</w:t>
          </w:r>
        </w:p>
      </w:docPartBody>
    </w:docPart>
    <w:docPart>
      <w:docPartPr>
        <w:name w:val="66C461FA6E6D4949AB54BBE6A305B3EB"/>
        <w:category>
          <w:name w:val="General"/>
          <w:gallery w:val="placeholder"/>
        </w:category>
        <w:types>
          <w:type w:val="bbPlcHdr"/>
        </w:types>
        <w:behaviors>
          <w:behavior w:val="content"/>
        </w:behaviors>
        <w:guid w:val="{19B5023F-5B98-4352-A713-A3A4FE0ADD2C}"/>
      </w:docPartPr>
      <w:docPartBody>
        <w:p w:rsidR="00D170EF" w:rsidRDefault="00D170EF">
          <w:pPr>
            <w:pStyle w:val="66C461FA6E6D4949AB54BBE6A305B3EB"/>
          </w:pPr>
          <w:r w:rsidRPr="008B4C4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769D60B-7B66-4FEE-9956-F9109D37ACCB}"/>
      </w:docPartPr>
      <w:docPartBody>
        <w:p w:rsidR="00D170EF" w:rsidRDefault="00D170EF">
          <w:r w:rsidRPr="00DE1F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FC"/>
    <w:rsid w:val="002D7AAB"/>
    <w:rsid w:val="009D05FC"/>
    <w:rsid w:val="00CE3917"/>
    <w:rsid w:val="00D170EF"/>
    <w:rsid w:val="00E82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0EF"/>
    <w:rPr>
      <w:color w:val="666666"/>
    </w:rPr>
  </w:style>
  <w:style w:type="paragraph" w:customStyle="1" w:styleId="8DC276871DE24175B336B51469493E3D">
    <w:name w:val="8DC276871DE24175B336B51469493E3D"/>
  </w:style>
  <w:style w:type="paragraph" w:customStyle="1" w:styleId="D933A15A018544BAAC5FF7192B72EADD">
    <w:name w:val="D933A15A018544BAAC5FF7192B72EADD"/>
  </w:style>
  <w:style w:type="paragraph" w:customStyle="1" w:styleId="D051D0815D3F4C48A9EF763270968E44">
    <w:name w:val="D051D0815D3F4C48A9EF763270968E44"/>
  </w:style>
  <w:style w:type="paragraph" w:customStyle="1" w:styleId="91B3320C1C0B4A3B896BFECD209792E6">
    <w:name w:val="91B3320C1C0B4A3B896BFECD209792E6"/>
  </w:style>
  <w:style w:type="paragraph" w:customStyle="1" w:styleId="EE3E37DC91A84F9380A2D1FD1EF77C90">
    <w:name w:val="EE3E37DC91A84F9380A2D1FD1EF77C90"/>
  </w:style>
  <w:style w:type="paragraph" w:customStyle="1" w:styleId="C645BB3414384A139B8CE8D310342EE3">
    <w:name w:val="C645BB3414384A139B8CE8D310342EE3"/>
  </w:style>
  <w:style w:type="paragraph" w:customStyle="1" w:styleId="52952501A082451F91824D13AF1A0D63">
    <w:name w:val="52952501A082451F91824D13AF1A0D63"/>
  </w:style>
  <w:style w:type="paragraph" w:customStyle="1" w:styleId="31AF8FD7B4B749AF847DCECC12F0ECA4">
    <w:name w:val="31AF8FD7B4B749AF847DCECC12F0ECA4"/>
  </w:style>
  <w:style w:type="paragraph" w:customStyle="1" w:styleId="8839154DA4F644EDBDF5E9034A251EEF">
    <w:name w:val="8839154DA4F644EDBDF5E9034A251EEF"/>
  </w:style>
  <w:style w:type="paragraph" w:customStyle="1" w:styleId="6912BCC8933E448EBA7CAB9F7E450636">
    <w:name w:val="6912BCC8933E448EBA7CAB9F7E450636"/>
  </w:style>
  <w:style w:type="paragraph" w:customStyle="1" w:styleId="3DAAFE35DB5749CB9D93CBB04C9B07E1">
    <w:name w:val="3DAAFE35DB5749CB9D93CBB04C9B07E1"/>
  </w:style>
  <w:style w:type="paragraph" w:customStyle="1" w:styleId="411F7C4D2A704DF7961BFBC8E6CB7713">
    <w:name w:val="411F7C4D2A704DF7961BFBC8E6CB7713"/>
  </w:style>
  <w:style w:type="paragraph" w:customStyle="1" w:styleId="9EE38FE3C98C46CEB2D3DDBE0A10B36D">
    <w:name w:val="9EE38FE3C98C46CEB2D3DDBE0A10B36D"/>
  </w:style>
  <w:style w:type="paragraph" w:customStyle="1" w:styleId="3BBF26442BAC454A899452BA9E6D574A">
    <w:name w:val="3BBF26442BAC454A899452BA9E6D574A"/>
  </w:style>
  <w:style w:type="paragraph" w:customStyle="1" w:styleId="EE5F6AF68ECA49E780591AED1E6C3926">
    <w:name w:val="EE5F6AF68ECA49E780591AED1E6C3926"/>
  </w:style>
  <w:style w:type="paragraph" w:customStyle="1" w:styleId="C00AC979F9D74955A96A96B91C1E5D7B">
    <w:name w:val="C00AC979F9D74955A96A96B91C1E5D7B"/>
  </w:style>
  <w:style w:type="paragraph" w:customStyle="1" w:styleId="02B83F6964B54A7FBB2ACE08F12FC70D">
    <w:name w:val="02B83F6964B54A7FBB2ACE08F12FC70D"/>
  </w:style>
  <w:style w:type="paragraph" w:customStyle="1" w:styleId="E8DA26305FA04F4D8ADD315003A4AC51">
    <w:name w:val="E8DA26305FA04F4D8ADD315003A4AC51"/>
  </w:style>
  <w:style w:type="paragraph" w:customStyle="1" w:styleId="2BB6472DE3CA48A5BE54620FA41B48C8">
    <w:name w:val="2BB6472DE3CA48A5BE54620FA41B48C8"/>
  </w:style>
  <w:style w:type="paragraph" w:customStyle="1" w:styleId="9AD4C915D59F4033A816CB16EF4719C1">
    <w:name w:val="9AD4C915D59F4033A816CB16EF4719C1"/>
  </w:style>
  <w:style w:type="paragraph" w:customStyle="1" w:styleId="31227B616BCE4A48A5A95A4C88366184">
    <w:name w:val="31227B616BCE4A48A5A95A4C88366184"/>
  </w:style>
  <w:style w:type="paragraph" w:customStyle="1" w:styleId="8986321F2D814B619B1C0E635389F12C">
    <w:name w:val="8986321F2D814B619B1C0E635389F12C"/>
  </w:style>
  <w:style w:type="paragraph" w:customStyle="1" w:styleId="0825A02DC8BA4E42AAC48E29C4D7B566">
    <w:name w:val="0825A02DC8BA4E42AAC48E29C4D7B566"/>
  </w:style>
  <w:style w:type="paragraph" w:customStyle="1" w:styleId="1820CCE4A0664E49B912A1DF9BF7B804">
    <w:name w:val="1820CCE4A0664E49B912A1DF9BF7B804"/>
  </w:style>
  <w:style w:type="paragraph" w:customStyle="1" w:styleId="92BEBFBF47824D97A91CED24EEA3C626">
    <w:name w:val="92BEBFBF47824D97A91CED24EEA3C626"/>
  </w:style>
  <w:style w:type="paragraph" w:customStyle="1" w:styleId="F3BEAD56B3E44DD6B6FDAEA0158EAC8E">
    <w:name w:val="F3BEAD56B3E44DD6B6FDAEA0158EAC8E"/>
  </w:style>
  <w:style w:type="paragraph" w:customStyle="1" w:styleId="9C2275B9AE264DD29B6402B27B4BB201">
    <w:name w:val="9C2275B9AE264DD29B6402B27B4BB201"/>
  </w:style>
  <w:style w:type="paragraph" w:customStyle="1" w:styleId="CD57F8FA506546FEA57A78698B879390">
    <w:name w:val="CD57F8FA506546FEA57A78698B879390"/>
  </w:style>
  <w:style w:type="paragraph" w:customStyle="1" w:styleId="A16E0EBBF8B34A178D98A108BF1E5D5E">
    <w:name w:val="A16E0EBBF8B34A178D98A108BF1E5D5E"/>
  </w:style>
  <w:style w:type="paragraph" w:customStyle="1" w:styleId="90EAA1D5BA184ED09823236A2DAD4F4B">
    <w:name w:val="90EAA1D5BA184ED09823236A2DAD4F4B"/>
  </w:style>
  <w:style w:type="paragraph" w:customStyle="1" w:styleId="6E45AB73F05C4F629D6121279D220F17">
    <w:name w:val="6E45AB73F05C4F629D6121279D220F17"/>
  </w:style>
  <w:style w:type="paragraph" w:customStyle="1" w:styleId="EA3D0940B93345299E8FCB4D740DE0F1">
    <w:name w:val="EA3D0940B93345299E8FCB4D740DE0F1"/>
  </w:style>
  <w:style w:type="paragraph" w:customStyle="1" w:styleId="07C77E130552466D847981D604DFFDDA">
    <w:name w:val="07C77E130552466D847981D604DFFDDA"/>
  </w:style>
  <w:style w:type="paragraph" w:customStyle="1" w:styleId="38F680E5355141C69AAB07A4794E0841">
    <w:name w:val="38F680E5355141C69AAB07A4794E0841"/>
  </w:style>
  <w:style w:type="paragraph" w:customStyle="1" w:styleId="54AD3D92DF394A0F8FD44495B7120D7C">
    <w:name w:val="54AD3D92DF394A0F8FD44495B7120D7C"/>
  </w:style>
  <w:style w:type="paragraph" w:customStyle="1" w:styleId="04D3281B5AB74834955F4293A04CE1F9">
    <w:name w:val="04D3281B5AB74834955F4293A04CE1F9"/>
  </w:style>
  <w:style w:type="paragraph" w:customStyle="1" w:styleId="32D2879CABDB4E43870D45A4D21215F0">
    <w:name w:val="32D2879CABDB4E43870D45A4D21215F0"/>
  </w:style>
  <w:style w:type="paragraph" w:customStyle="1" w:styleId="32FA60EB67D84184A60079FA023B9622">
    <w:name w:val="32FA60EB67D84184A60079FA023B9622"/>
  </w:style>
  <w:style w:type="paragraph" w:customStyle="1" w:styleId="C51FC0F872B8418580F9DA5EE969C0C6">
    <w:name w:val="C51FC0F872B8418580F9DA5EE969C0C6"/>
  </w:style>
  <w:style w:type="paragraph" w:customStyle="1" w:styleId="368E5470FA924BAFBCF9975A695800ED">
    <w:name w:val="368E5470FA924BAFBCF9975A695800ED"/>
  </w:style>
  <w:style w:type="paragraph" w:customStyle="1" w:styleId="B197F02EDFD24164A347D41F54E71207">
    <w:name w:val="B197F02EDFD24164A347D41F54E71207"/>
  </w:style>
  <w:style w:type="paragraph" w:customStyle="1" w:styleId="E1C7A6B1D5E644369C0A58517EFAFCE6">
    <w:name w:val="E1C7A6B1D5E644369C0A58517EFAFCE6"/>
  </w:style>
  <w:style w:type="paragraph" w:customStyle="1" w:styleId="51A61B6647314FAFB2EFB39ACC77EF71">
    <w:name w:val="51A61B6647314FAFB2EFB39ACC77EF71"/>
  </w:style>
  <w:style w:type="paragraph" w:customStyle="1" w:styleId="9FBA36AE40AD4CB8BB2DC153CF4EBDAC">
    <w:name w:val="9FBA36AE40AD4CB8BB2DC153CF4EBDAC"/>
  </w:style>
  <w:style w:type="paragraph" w:customStyle="1" w:styleId="4FB3484DC9A144EB92D871B182B20153">
    <w:name w:val="4FB3484DC9A144EB92D871B182B20153"/>
  </w:style>
  <w:style w:type="paragraph" w:customStyle="1" w:styleId="F0863883C4624E5DACC0481048F10D4B">
    <w:name w:val="F0863883C4624E5DACC0481048F10D4B"/>
  </w:style>
  <w:style w:type="paragraph" w:customStyle="1" w:styleId="66C461FA6E6D4949AB54BBE6A305B3EB">
    <w:name w:val="66C461FA6E6D4949AB54BBE6A305B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5FD584-DC53-4A0B-90BB-135FB009AEFD}">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dfacf177-8d8b-4336-b763-c515669f2708&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&quot;,&quot;citationItems&quot;:[{&quot;id&quot;:&quot;b465456f-cdfb-364e-8378-51787e611185&quot;,&quot;itemData&quot;:{&quot;type&quot;:&quot;webpage&quot;,&quot;id&quot;:&quot;b465456f-cdfb-364e-8378-51787e611185&quot;,&quot;title&quot;:&quot;FDI’s definition of oral health&quot;,&quot;author&quot;:[{&quot;family&quot;:&quot;World Dental Federation&quot;,&quot;given&quot;:&quot;&quot;,&quot;parse-names&quot;:false,&quot;dropping-particle&quot;:&quot;&quot;,&quot;non-dropping-particle&quot;:&quot;&quot;}],&quot;accessed&quot;:{&quot;date-parts&quot;:[[2025,3,21]]},&quot;URL&quot;:&quot;https://www.fdiworlddental.org/fdis-definition-oral-health&quot;,&quot;container-title-short&quot;:&quot;&quot;},&quot;isTemporary&quot;:false}]},{&quot;citationID&quot;:&quot;MENDELEY_CITATION_4813f211-31f7-4158-a924-8d17450dec59&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&quot;,&quot;citationItems&quot;:[{&quot;id&quot;:&quot;42bad291-4677-35cf-8e8d-860f0e57928a&quot;,&quot;itemData&quot;:{&quot;type&quot;:&quot;report&quot;,&quot;id&quot;:&quot;42bad291-4677-35cf-8e8d-860f0e57928a&quot;,&quot;title&quot;:&quot;Delivering better oral health: an evidence-based toolkit for prevention&quot;,&quot;author&quot;:[{&quot;family&quot;:&quot;Office for Health Improvement and Disparities (OHID)&quot;,&quot;given&quot;:&quot;Department of Health and Social Care, NHS England, NHS Improvement&quot;,&quot;parse-names&quot;:false,&quot;dropping-particle&quot;:&quot;&quot;,&quot;non-dropping-particle&quot;:&quot;&quot;}],&quot;accessed&quot;:{&quot;date-parts&quot;:[[2025,3,21]]},&quot;URL&quot;:&quot;https://www.gov.uk/government/publications/delivering-better-oral-health-an-evidence-based-toolkit-for-prevention&quot;,&quot;issued&quot;:{&quot;date-parts&quot;:[[2021,11]]},&quot;container-title-short&quot;:&quot;&quot;},&quot;isTemporary&quot;:false}]},{&quot;citationID&quot;:&quot;MENDELEY_CITATION_949a74a5-12c3-4308-97d6-e505edef9f7d&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&quot;,&quot;citationItems&quot;:[{&quot;id&quot;:&quot;b465456f-cdfb-364e-8378-51787e611185&quot;,&quot;itemData&quot;:{&quot;type&quot;:&quot;webpage&quot;,&quot;id&quot;:&quot;b465456f-cdfb-364e-8378-51787e611185&quot;,&quot;title&quot;:&quot;FDI’s definition of oral health&quot;,&quot;author&quot;:[{&quot;family&quot;:&quot;World Dental Federation&quot;,&quot;given&quot;:&quot;&quot;,&quot;parse-names&quot;:false,&quot;dropping-particle&quot;:&quot;&quot;,&quot;non-dropping-particle&quot;:&quot;&quot;}],&quot;accessed&quot;:{&quot;date-parts&quot;:[[2025,3,21]]},&quot;URL&quot;:&quot;https://www.fdiworlddental.org/fdis-definition-oral-health&quot;,&quot;container-title-short&quot;:&quot;&quot;},&quot;isTemporary&quot;:false}]},{&quot;citationID&quot;:&quot;MENDELEY_CITATION_e085f3f3-9a20-479b-985f-46c13d563e6b&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&quot;,&quot;citationItems&quot;:[{&quot;id&quot;:&quot;763fbf3b-0822-3d88-bd8a-87e9980626c2&quot;,&quot;itemData&quot;:{&quot;type&quot;:&quot;article-journal&quot;,&quot;id&quot;:&quot;763fbf3b-0822-3d88-bd8a-87e9980626c2&quot;,&quot;title&quot;:&quot;Systemic diseases caused by oral infection&quot;,&quot;author&quot;:[{&quot;family&quot;:&quot;Li&quot;,&quot;given&quot;:&quot;X., Kolltveit, K. M., Tronstad, L., &amp; Olsen, I.&quot;,&quot;parse-names&quot;:false,&quot;dropping-particle&quot;:&quot;&quot;,&quot;non-dropping-particle&quot;:&quot;&quot;}],&quot;container-title&quot;:&quot;Clinical microbiology reviews&quot;,&quot;container-title-short&quot;:&quot;Clin Microbiol Rev&quot;,&quot;issued&quot;:{&quot;date-parts&quot;:[[2000]]},&quot;page&quot;:&quot;547-558&quot;,&quot;issue&quot;:&quot;4&quot;,&quot;volume&quot;:&quot;13&quot;},&quot;isTemporary&quot;:false}]},{&quot;citationID&quot;:&quot;MENDELEY_CITATION_6ef8b72b-5eac-4861-bbbd-ae1659d91474&quot;,&quot;properties&quot;:{&quot;noteIndex&quot;:0},&quot;isEdited&quot;:false,&quot;manualOverride&quot;:{&quot;isManuallyOverridden&quot;:false,&quot;citeprocText&quot;:&quot;&lt;sup&gt;4–7&lt;/sup&gt;&quot;,&quot;manualOverrideText&quot;:&quot;&quot;},&quot;citationTag&quot;:&quot;MENDELEY_CITATION_v3_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&quot;,&quot;citationItems&quot;:[{&quot;id&quot;:&quot;1690daad-0411-30d1-988a-93272473793d&quot;,&quot;itemData&quot;:{&quot;type&quot;:&quot;report&quot;,&quot;id&quot;:&quot;1690daad-0411-30d1-988a-93272473793d&quot;,&quot;title&quot;:&quot;Oral health survey of adults attending dental practices 2018&quot;,&quot;author&quot;:[{&quot;family&quot;:&quot;Public Health England (PHE)&quot;,&quot;given&quot;:&quot;&quot;,&quot;parse-names&quot;:false,&quot;dropping-particle&quot;:&quot;&quot;,&quot;non-dropping-particle&quot;:&quot;&quot;}],&quot;accessed&quot;:{&quot;date-parts&quot;:[[2025,3,21]]},&quot;URL&quot;:&quot;https://www.gov.uk/government/publications/oral-health-survey-of-adults-attending-dental-practices-2018&quot;,&quot;issued&quot;:{&quot;date-parts&quot;:[[2020,6]]},&quot;container-title-short&quot;:&quot;&quot;},&quot;isTemporary&quot;:false},{&quot;id&quot;:&quot;c50567e1-fb12-31b3-9201-5d97d239461b&quot;,&quot;itemData&quot;:{&quot;type&quot;:&quot;webpage&quot;,&quot;id&quot;:&quot;c50567e1-fb12-31b3-9201-5d97d239461b&quot;,&quot;title&quot;:&quot;Oral health: local authorities and partners&quot;,&quot;author&quot;:[{&quot;family&quot;:&quot;National Institute for Health and Care Excellence (NICE)&quot;,&quot;given&quot;:&quot;&quot;,&quot;parse-names&quot;:false,&quot;dropping-particle&quot;:&quot;&quot;,&quot;non-dropping-particle&quot;:&quot;&quot;}],&quot;accessed&quot;:{&quot;date-parts&quot;:[[2025,3,21]]},&quot;URL&quot;:&quot;https://www.nice.org.uk/guidance/ph55/chapter/What-is-this-guideline-about&quot;,&quot;issued&quot;:{&quot;date-parts&quot;:[[2014,10]]},&quot;container-title-short&quot;:&quot;&quot;},&quot;isTemporary&quot;:false},{&quot;id&quot;:&quot;b8e27611-1760-3bf6-898d-89937b9f86a6&quot;,&quot;itemData&quot;:{&quot;type&quot;:&quot;webpage&quot;,&quot;id&quot;:&quot;b8e27611-1760-3bf6-898d-89937b9f86a6&quot;,&quot;title&quot;:&quot;Estimates of the population for the UK, England, Wales, Scotland, and Northern Ireland&quot;,&quot;author&quot;:[{&quot;family&quot;:&quot;Office for National Statistics&quot;,&quot;given&quot;:&quot;&quot;,&quot;parse-names&quot;:false,&quot;dropping-particle&quot;:&quot;&quot;,&quot;non-dropping-particle&quot;:&quot;&quot;}],&quot;accessed&quot;:{&quot;date-parts&quot;:[[2025,3,21]]},&quot;URL&quot;:&quot;https://www.ons.gov.uk/peoplepopulationandcommunity/populationandmigration/populationestimates/datasets/populationestimatesforukenglandandwalesscotlandandnorthernireland&quot;,&quot;issued&quot;:{&quot;date-parts&quot;:[[2024,10]]},&quot;container-title-short&quot;:&quot;&quot;},&quot;isTemporary&quot;:false},{&quot;id&quot;:&quot;06ba009a-ba01-3997-93dd-506297af9056&quot;,&quot;itemData&quot;:{&quot;type&quot;:&quot;report&quot;,&quot;id&quot;:&quot;06ba009a-ba01-3997-93dd-506297af9056&quot;,&quot;title&quot;:&quot;Adult oral health survey 2021: self-reported health of teeth and gums&quot;,&quot;author&quot;:[{&quot;family&quot;:&quot;Office for Health Improvement and Disparities (OHID)&quot;,&quot;given&quot;:&quot;&quot;,&quot;parse-names&quot;:false,&quot;dropping-particle&quot;:&quot;&quot;,&quot;non-dropping-particle&quot;:&quot;&quot;}],&quot;accessed&quot;:{&quot;date-parts&quot;:[[2025,3,21]]},&quot;URL&quot;:&quot;https://www.gov.uk/government/statistics/adult-oral-health-survey-2021/adult-oral-health-survey-2021-self-reported-health-of-teeth-and-gums&quot;,&quot;issued&quot;:{&quot;date-parts&quot;:[[2024,1]]},&quot;container-title-short&quot;:&quot;&quot;},&quot;isTemporary&quot;:false}]},{&quot;citationID&quot;:&quot;MENDELEY_CITATION_4b4840d9-cbb3-4836-8118-459a231f50fb&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&quot;,&quot;citationItems&quot;:[{&quot;id&quot;:&quot;06ba009a-ba01-3997-93dd-506297af9056&quot;,&quot;itemData&quot;:{&quot;type&quot;:&quot;report&quot;,&quot;id&quot;:&quot;06ba009a-ba01-3997-93dd-506297af9056&quot;,&quot;title&quot;:&quot;Adult oral health survey 2021: self-reported health of teeth and gums&quot;,&quot;author&quot;:[{&quot;family&quot;:&quot;Office for Health Improvement and Disparities (OHID)&quot;,&quot;given&quot;:&quot;&quot;,&quot;parse-names&quot;:false,&quot;dropping-particle&quot;:&quot;&quot;,&quot;non-dropping-particle&quot;:&quot;&quot;}],&quot;accessed&quot;:{&quot;date-parts&quot;:[[2025,3,21]]},&quot;URL&quot;:&quot;https://www.gov.uk/government/statistics/adult-oral-health-survey-2021/adult-oral-health-survey-2021-self-reported-health-of-teeth-and-gums&quot;,&quot;issued&quot;:{&quot;date-parts&quot;:[[2024,1]]},&quot;container-title-short&quot;:&quot;&quot;},&quot;isTemporary&quot;:false}]},{&quot;citationID&quot;:&quot;MENDELEY_CITATION_172b3059-4ab9-4633-a3b3-c632c0f7a8eb&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&quot;,&quot;citationItems&quot;:[{&quot;id&quot;:&quot;1690daad-0411-30d1-988a-93272473793d&quot;,&quot;itemData&quot;:{&quot;type&quot;:&quot;report&quot;,&quot;id&quot;:&quot;1690daad-0411-30d1-988a-93272473793d&quot;,&quot;title&quot;:&quot;Oral health survey of adults attending dental practices 2018&quot;,&quot;author&quot;:[{&quot;family&quot;:&quot;Public Health England (PHE)&quot;,&quot;given&quot;:&quot;&quot;,&quot;parse-names&quot;:false,&quot;dropping-particle&quot;:&quot;&quot;,&quot;non-dropping-particle&quot;:&quot;&quot;}],&quot;accessed&quot;:{&quot;date-parts&quot;:[[2025,3,21]]},&quot;URL&quot;:&quot;https://www.gov.uk/government/publications/oral-health-survey-of-adults-attending-dental-practices-2018&quot;,&quot;issued&quot;:{&quot;date-parts&quot;:[[2020,6]]},&quot;container-title-short&quot;:&quot;&quot;},&quot;isTemporary&quot;:false}]},{&quot;citationID&quot;:&quot;MENDELEY_CITATION_275f5826-c9ef-45c0-8911-fd355be9fbc7&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&quot;,&quot;citationItems&quot;:[{&quot;id&quot;:&quot;1690daad-0411-30d1-988a-93272473793d&quot;,&quot;itemData&quot;:{&quot;type&quot;:&quot;report&quot;,&quot;id&quot;:&quot;1690daad-0411-30d1-988a-93272473793d&quot;,&quot;title&quot;:&quot;Oral health survey of adults attending dental practices 2018&quot;,&quot;author&quot;:[{&quot;family&quot;:&quot;Public Health England (PHE)&quot;,&quot;given&quot;:&quot;&quot;,&quot;parse-names&quot;:false,&quot;dropping-particle&quot;:&quot;&quot;,&quot;non-dropping-particle&quot;:&quot;&quot;}],&quot;accessed&quot;:{&quot;date-parts&quot;:[[2025,3,21]]},&quot;URL&quot;:&quot;https://www.gov.uk/government/publications/oral-health-survey-of-adults-attending-dental-practices-2018&quot;,&quot;issued&quot;:{&quot;date-parts&quot;:[[2020,6]]},&quot;container-title-short&quot;:&quot;&quot;},&quot;isTemporary&quot;:false}]},{&quot;citationID&quot;:&quot;MENDELEY_CITATION_f4c41300-6e1d-4fd2-86bb-fd6d285a3153&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&quot;,&quot;citationItems&quot;:[{&quot;id&quot;:&quot;1690daad-0411-30d1-988a-93272473793d&quot;,&quot;itemData&quot;:{&quot;type&quot;:&quot;report&quot;,&quot;id&quot;:&quot;1690daad-0411-30d1-988a-93272473793d&quot;,&quot;title&quot;:&quot;Oral health survey of adults attending dental practices 2018&quot;,&quot;author&quot;:[{&quot;family&quot;:&quot;Public Health England (PHE)&quot;,&quot;given&quot;:&quot;&quot;,&quot;parse-names&quot;:false,&quot;dropping-particle&quot;:&quot;&quot;,&quot;non-dropping-particle&quot;:&quot;&quot;}],&quot;accessed&quot;:{&quot;date-parts&quot;:[[2025,3,21]]},&quot;URL&quot;:&quot;https://www.gov.uk/government/publications/oral-health-survey-of-adults-attending-dental-practices-2018&quot;,&quot;issued&quot;:{&quot;date-parts&quot;:[[2020,6]]},&quot;container-title-short&quot;:&quot;&quot;},&quot;isTemporary&quot;:false}]},{&quot;citationID&quot;:&quot;MENDELEY_CITATION_45a5f9f6-ee68-4363-85ff-b5c93ffaca1c&quot;,&quot;properties&quot;:{&quot;noteIndex&quot;:0},&quot;isEdited&quot;:false,&quot;manualOverride&quot;:{&quot;isManuallyOverridden&quot;:false,&quot;citeprocText&quot;:&quot;&lt;sup&gt;8,9&lt;/sup&gt;&quot;,&quot;manualOverrideText&quot;:&quot;&quot;},&quot;citationTag&quot;:&quot;MENDELEY_CITATION_v3_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&quot;,&quot;citationItems&quot;:[{&quot;id&quot;:&quot;fed7b44e-f39b-3fc7-ba3d-e3cfba944895&quot;,&quot;itemData&quot;:{&quot;type&quot;:&quot;article-journal&quot;,&quot;id&quot;:&quot;fed7b44e-f39b-3fc7-ba3d-e3cfba944895&quot;,&quot;title&quot;:&quot;Ethnic differences in oral health and use of dental services: cross-sectional study using the 2009 Adult Dental Health Survey&quot;,&quot;author&quot;:[{&quot;family&quot;:&quot;Arora&quot;,&quot;given&quot;:&quot;G&quot;,&quot;parse-names&quot;:false,&quot;dropping-particle&quot;:&quot;&quot;,&quot;non-dropping-particle&quot;:&quot;&quot;},{&quot;family&quot;:&quot;Mackay&quot;,&quot;given&quot;:&quot;D&quot;,&quot;parse-names&quot;:false,&quot;dropping-particle&quot;:&quot;&quot;,&quot;non-dropping-particle&quot;:&quot;&quot;},{&quot;family&quot;:&quot;Conway&quot;,&quot;given&quot;:&quot;D&quot;,&quot;parse-names&quot;:false,&quot;dropping-particle&quot;:&quot;&quot;,&quot;non-dropping-particle&quot;:&quot;&quot;},{&quot;family&quot;:&quot;Pell&quot;,&quot;given&quot;:&quot;J&quot;,&quot;parse-names&quot;:false,&quot;dropping-particle&quot;:&quot;&quot;,&quot;non-dropping-particle&quot;:&quot;&quot;}],&quot;container-title&quot;:&quot;BMC Oral Health&quot;,&quot;container-title-short&quot;:&quot;BMC Oral Health&quot;,&quot;accessed&quot;:{&quot;date-parts&quot;:[[2025,3,21]]},&quot;URL&quot;:&quot;https://bmcoralhealth.biomedcentral.com/articles/10.1186/s12903-016-0228-6&quot;,&quot;issued&quot;:{&quot;date-parts&quot;:[[2016]]},&quot;issue&quot;:&quot;1&quot;,&quot;volume&quot;:&quot;17&quot;},&quot;isTemporary&quot;:false},{&quot;id&quot;:&quot;ab017eac-acff-31a2-9f40-21fa100da257&quot;,&quot;itemData&quot;:{&quot;type&quot;:&quot;article-journal&quot;,&quot;id&quot;:&quot;ab017eac-acff-31a2-9f40-21fa100da257&quot;,&quot;title&quot;:&quot;Socioeconomic inequalities in adult oral health across different ethnic groups in England&quot;,&quot;author&quot;:[{&quot;family&quot;:&quot;Delgado-Angulo&quot;,&quot;given&quot;:&quot;E&quot;,&quot;parse-names&quot;:false,&quot;dropping-particle&quot;:&quot;&quot;,&quot;non-dropping-particle&quot;:&quot;&quot;},{&quot;family&quot;:&quot;Mangal&quot;,&quot;given&quot;:&quot;M&quot;,&quot;parse-names&quot;:false,&quot;dropping-particle&quot;:&quot;&quot;,&quot;non-dropping-particle&quot;:&quot;&quot;},{&quot;family&quot;:&quot;Bernabé&quot;,&quot;given&quot;:&quot;E&quot;,&quot;parse-names&quot;:false,&quot;dropping-particle&quot;:&quot;&quot;,&quot;non-dropping-particle&quot;:&quot;&quot;}],&quot;container-title&quot;:&quot;Health and Quality of Life Outcomes&quot;,&quot;container-title-short&quot;:&quot;Health Qual Life Outcomes&quot;,&quot;accessed&quot;:{&quot;date-parts&quot;:[[2025,3,21]]},&quot;URL&quot;:&quot;https://hqlo.biomedcentral.com/articles/10.1186/s12955-019-1156-3&quot;,&quot;issued&quot;:{&quot;date-parts&quot;:[[2019]]},&quot;issue&quot;:&quot;85&quot;,&quot;volume&quot;:&quot;17&quot;},&quot;isTemporary&quot;:false}]},{&quot;citationID&quot;:&quot;MENDELEY_CITATION_5e8a5ef2-b8a3-4c0f-b346-5c42ab132d7c&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&quot;,&quot;citationItems&quot;:[{&quot;id&quot;:&quot;16730f9c-8c00-368b-adbe-15fdf71b42d8&quot;,&quot;itemData&quot;:{&quot;type&quot;:&quot;article-journal&quot;,&quot;id&quot;:&quot;16730f9c-8c00-368b-adbe-15fdf71b42d8&quot;,&quot;title&quot;:&quot;Burden of chronic diseases associated with periodontal diseases: a retrospective cohort study using UK primary care data&quot;,&quot;author&quot;:[{&quot;family&quot;:&quot;Zemedikun&quot;,&quot;given&quot;:&quot;D&quot;,&quot;parse-names&quot;:false,&quot;dropping-particle&quot;:&quot;&quot;,&quot;non-dropping-particle&quot;:&quot;&quot;},{&quot;family&quot;:&quot;Chandan&quot;,&quot;given&quot;:&quot;J&quot;,&quot;parse-names&quot;:false,&quot;dropping-particle&quot;:&quot;&quot;,&quot;non-dropping-particle&quot;:&quot;&quot;},{&quot;family&quot;:&quot;Raindi&quot;,&quot;given&quot;:&quot;D&quot;,&quot;parse-names&quot;:false,&quot;dropping-particle&quot;:&quot;&quot;,&quot;non-dropping-particle&quot;:&quot;&quot;},{&quot;family&quot;:&quot;Rajgor&quot;,&quot;given&quot;:&quot;A&quot;,&quot;parse-names&quot;:false,&quot;dropping-particle&quot;:&quot;&quot;,&quot;non-dropping-particle&quot;:&quot;&quot;},{&quot;family&quot;:&quot;Gokhale&quot;,&quot;given&quot;:&quot;K&quot;,&quot;parse-names&quot;:false,&quot;dropping-particle&quot;:&quot;&quot;,&quot;non-dropping-particle&quot;:&quot;&quot;},{&quot;family&quot;:&quot;Thomas&quot;,&quot;given&quot;:&quot;T&quot;,&quot;parse-names&quot;:false,&quot;dropping-particle&quot;:&quot;&quot;,&quot;non-dropping-particle&quot;:&quot;&quot;},{&quot;family&quot;:&quot;Falahee&quot;,&quot;given&quot;:&quot;M&quot;,&quot;parse-names&quot;:false,&quot;dropping-particle&quot;:&quot;&quot;,&quot;non-dropping-particle&quot;:&quot;&quot;},{&quot;family&quot;:&quot;Pablo&quot;,&quot;given&quot;:&quot;P&quot;,&quot;parse-names&quot;:false,&quot;dropping-particle&quot;:&quot;&quot;,&quot;non-dropping-particle&quot;:&quot;De&quot;},{&quot;family&quot;:&quot;Lord&quot;,&quot;given&quot;:&quot;J&quot;,&quot;parse-names&quot;:false,&quot;dropping-particle&quot;:&quot;&quot;,&quot;non-dropping-particle&quot;:&quot;&quot;},{&quot;family&quot;:&quot;Raza&quot;,&quot;given&quot;:&quot;K&quot;,&quot;parse-names&quot;:false,&quot;dropping-particle&quot;:&quot;&quot;,&quot;non-dropping-particle&quot;:&quot;&quot;},{&quot;family&quot;:&quot;Nirantharakumar&quot;,&quot;given&quot;:&quot;K&quot;,&quot;parse-names&quot;:false,&quot;dropping-particle&quot;:&quot;&quot;,&quot;non-dropping-particle&quot;:&quot;&quot;}],&quot;container-title&quot;:&quot;BMJ Open &quot;,&quot;accessed&quot;:{&quot;date-parts&quot;:[[2025,3,21]]},&quot;URL&quot;:&quot;https://bmjopen.bmj.com/content/11/12/e048296&quot;,&quot;issued&quot;:{&quot;date-parts&quot;:[[2021]]},&quot;container-title-short&quot;:&quot;&quot;},&quot;isTemporary&quot;:false}]},{&quot;citationID&quot;:&quot;MENDELEY_CITATION_e92559a9-d9d2-47ad-bbd6-dd04c055d49c&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&quot;,&quot;citationItems&quot;:[{&quot;id&quot;:&quot;452be016-5f7b-38e2-9226-901855dd5221&quot;,&quot;itemData&quot;:{&quot;type&quot;:&quot;webpage&quot;,&quot;id&quot;:&quot;452be016-5f7b-38e2-9226-901855dd5221&quot;,&quot;title&quot;:&quot;NHS dentistry and oral health update: patients with mental illness&quot;,&quot;author&quot;:[{&quot;family&quot;:&quot;The Dentist&quot;,&quot;given&quot;:&quot;&quot;,&quot;parse-names&quot;:false,&quot;dropping-particle&quot;:&quot;&quot;,&quot;non-dropping-particle&quot;:&quot;&quot;}],&quot;accessed&quot;:{&quot;date-parts&quot;:[[2025,3,21]]},&quot;URL&quot;:&quot;https://www.the-dentist.co.uk/content/news/nhs-dentistry-and-oral-health-update-patients-with-mental-illness/&quot;,&quot;issued&quot;:{&quot;date-parts&quot;:[[2021,11]]},&quot;container-title-short&quot;:&quot;&quot;},&quot;isTemporary&quot;:false}]},{&quot;citationID&quot;:&quot;MENDELEY_CITATION_12b3dcac-d2cf-4195-939a-3dcc9c8908b1&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&quot;,&quot;citationItems&quot;:[{&quot;id&quot;:&quot;4d47a29d-56a0-3f5d-ba91-2a6d524fb3d0&quot;,&quot;itemData&quot;:{&quot;type&quot;:&quot;article-journal&quot;,&quot;id&quot;:&quot;4d47a29d-56a0-3f5d-ba91-2a6d524fb3d0&quot;,&quot;title&quot;:&quot;The Hospice Patient’s Right to Oral Care: Making Time for the Mouth&quot;,&quot;author&quot;:[{&quot;family&quot;:&quot;Soileau&quot;,&quot;given&quot;:&quot;K&quot;,&quot;parse-names&quot;:false,&quot;dropping-particle&quot;:&quot;&quot;,&quot;non-dropping-particle&quot;:&quot;&quot;},{&quot;family&quot;:&quot;Elster&quot;,&quot;given&quot;:&quot;N&quot;,&quot;parse-names&quot;:false,&quot;dropping-particle&quot;:&quot;&quot;,&quot;non-dropping-particle&quot;:&quot;&quot;}],&quot;container-title&quot;:&quot;Journal of Palliative Care&quot;,&quot;container-title-short&quot;:&quot;J Palliat Care&quot;,&quot;accessed&quot;:{&quot;date-parts&quot;:[[2025,3,21]]},&quot;URL&quot;:&quot;https://journals.sagepub.com/doi/10.1177/0825859718763283&quot;,&quot;issued&quot;:{&quot;date-parts&quot;:[[2018]]},&quot;page&quot;:&quot;65-69&quot;,&quot;issue&quot;:&quot;2&quot;,&quot;volume&quot;:&quot;33&quot;},&quot;isTemporary&quot;:false}]},{&quot;citationID&quot;:&quot;MENDELEY_CITATION_dbab3550-1fb9-4b83-b2eb-fd7ccb7e0d19&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&quot;,&quot;citationItems&quot;:[{&quot;id&quot;:&quot;034c5e10-2bd0-39bb-ac13-07ac5348ad84&quot;,&quot;itemData&quot;:{&quot;type&quot;:&quot;webpage&quot;,&quot;id&quot;:&quot;034c5e10-2bd0-39bb-ac13-07ac5348ad84&quot;,&quot;title&quot;:&quot;The Eatwell Guide&quot;,&quot;author&quot;:[{&quot;family&quot;:&quot;NHS&quot;,&quot;given&quot;:&quot;&quot;,&quot;parse-names&quot;:false,&quot;dropping-particle&quot;:&quot;&quot;,&quot;non-dropping-particle&quot;:&quot;&quot;}],&quot;accessed&quot;:{&quot;date-parts&quot;:[[2025,3,21]]},&quot;URL&quot;:&quot;https://www.nhs.uk/live-well/eat-well/food-guidelines-and-food-labels/the-eatwell-guide/&quot;,&quot;issued&quot;:{&quot;date-parts&quot;:[[2022,11]]},&quot;container-title-short&quot;:&quot;&quot;},&quot;isTemporary&quot;:false}]},{&quot;citationID&quot;:&quot;MENDELEY_CITATION_67013570-eca7-4f5a-8296-d24f31e71d86&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&quot;,&quot;citationItems&quot;:[{&quot;id&quot;:&quot;e343bc01-4925-3f90-9dd3-6b021d5e52bd&quot;,&quot;itemData&quot;:{&quot;type&quot;:&quot;chapter&quot;,&quot;id&quot;:&quot;e343bc01-4925-3f90-9dd3-6b021d5e52bd&quot;,&quot;title&quot;:&quot;Oral Health and Addiction: Consequences of Substance Use&quot;,&quot;author&quot;:[{&quot;family&quot;:&quot;Arora&quot;,&quot;given&quot;:&quot;G&quot;,&quot;parse-names&quot;:false,&quot;dropping-particle&quot;:&quot;&quot;,&quot;non-dropping-particle&quot;:&quot;&quot;},{&quot;family&quot;:&quot;Freeman&quot;,&quot;given&quot;:&quot;R&quot;,&quot;parse-names&quot;:false,&quot;dropping-particle&quot;:&quot;&quot;,&quot;non-dropping-particle&quot;:&quot;&quot;}],&quot;container-title&quot;:&quot;Textbook of Addiction Treatment&quot;,&quot;accessed&quot;:{&quot;date-parts&quot;:[[2025,3,21]]},&quot;URL&quot;:&quot;https://link.springer.com/chapter/10.1007/978-3-030-36391-8_75&quot;,&quot;issued&quot;:{&quot;date-parts&quot;:[[2021]]},&quot;publisher&quot;:&quot;Springer, Cham&quot;,&quot;container-title-short&quot;:&quot;&quot;},&quot;isTemporary&quot;:false}]},{&quot;citationID&quot;:&quot;MENDELEY_CITATION_de9c9504-a53a-4b0e-8e05-0af7ee0f9792&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&quot;,&quot;citationItems&quot;:[{&quot;id&quot;:&quot;ffea4ba8-a023-33fa-b07e-af96790af023&quot;,&quot;itemData&quot;:{&quot;type&quot;:&quot;webpage&quot;,&quot;id&quot;:&quot;ffea4ba8-a023-33fa-b07e-af96790af023&quot;,&quot;title&quot;:&quot;Mouth cancer&quot;,&quot;author&quot;:[{&quot;family&quot;:&quot;NHS&quot;,&quot;given&quot;:&quot;&quot;,&quot;parse-names&quot;:false,&quot;dropping-particle&quot;:&quot;&quot;,&quot;non-dropping-particle&quot;:&quot;&quot;}],&quot;accessed&quot;:{&quot;date-parts&quot;:[[2025,3,21]]},&quot;URL&quot;:&quot;https://www.nhs.uk/conditions/mouth-cancer/&quot;,&quot;container-title-short&quot;:&quot;&quot;},&quot;isTemporary&quot;:false}]},{&quot;citationID&quot;:&quot;MENDELEY_CITATION_78c2518e-57ef-4711-b2e6-78db3d04af48&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&quot;,&quot;citationItems&quot;:[{&quot;id&quot;:&quot;cbd6e14c-da45-3770-a3bb-d4f714488b1a&quot;,&quot;itemData&quot;:{&quot;type&quot;:&quot;report&quot;,&quot;id&quot;:&quot;cbd6e14c-da45-3770-a3bb-d4f714488b1a&quot;,&quot;title&quot;:&quot;Model of oral healthcare for asylum seekers and refugees&quot;,&quot;author&quot;:[{&quot;family&quot;:&quot;Public Health England (PHE)&quot;,&quot;given&quot;:&quot;&quot;,&quot;parse-names&quot;:false,&quot;dropping-particle&quot;:&quot;&quot;,&quot;non-dropping-particle&quot;:&quot;&quot;}],&quot;accessed&quot;:{&quot;date-parts&quot;:[[2025,3,21]]},&quot;URL&quot;:&quot;https://assets.publishing.service.gov.uk/government/uploads/system/uploads/attachment_data/file/1010952/MoC_Local_authority__2_.pdf&quot;,&quot;issued&quot;:{&quot;date-parts&quot;:[[2021,7]]},&quot;container-title-short&quot;:&quot;&quot;},&quot;isTemporary&quot;:false}]},{&quot;citationID&quot;:&quot;MENDELEY_CITATION_a4567f62-9e84-4788-8c31-4c482b286ba8&quot;,&quot;properties&quot;:{&quot;noteIndex&quot;:0},&quot;isEdited&quot;:false,&quot;manualOverride&quot;:{&quot;isManuallyOverridden&quot;:false,&quot;citeprocText&quot;:&quot;&lt;sup&gt;17,18&lt;/sup&gt;&quot;,&quot;manualOverrideText&quot;:&quot;&quot;},&quot;citationTag&quot;:&quot;MENDELEY_CITATION_v3_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&quot;,&quot;citationItems&quot;:[{&quot;id&quot;:&quot;bbaa93a4-81bc-36da-99d8-d1b84e99fccd&quot;,&quot;itemData&quot;:{&quot;type&quot;:&quot;article-journal&quot;,&quot;id&quot;:&quot;bbaa93a4-81bc-36da-99d8-d1b84e99fccd&quot;,&quot;title&quot;:&quot;The impact of the COVID-19 pandemic on oral health inequalities and access to oral healthcare in England&quot;,&quot;author&quot;:[{&quot;family&quot;:&quot;Stennett&quot;,&quot;given&quot;:&quot;M&quot;,&quot;parse-names&quot;:false,&quot;dropping-particle&quot;:&quot;&quot;,&quot;non-dropping-particle&quot;:&quot;&quot;},{&quot;family&quot;:&quot;Tsakos&quot;,&quot;given&quot;:&quot;G&quot;,&quot;parse-names&quot;:false,&quot;dropping-particle&quot;:&quot;&quot;,&quot;non-dropping-particle&quot;:&quot;&quot;}],&quot;container-title&quot;:&quot;British Dental Journal&quot;,&quot;container-title-short&quot;:&quot;Br Dent J&quot;,&quot;issued&quot;:{&quot;date-parts&quot;:[[2022]]},&quot;page&quot;:&quot;109-114&quot;,&quot;volume&quot;:&quot;232&quot;},&quot;isTemporary&quot;:false},{&quot;id&quot;:&quot;a48f1afb-40d5-3cd9-a66d-a052c4776bbc&quot;,&quot;itemData&quot;:{&quot;type&quot;:&quot;report&quot;,&quot;id&quot;:&quot;a48f1afb-40d5-3cd9-a66d-a052c4776bbc&quot;,&quot;title&quot;:&quot;NHS Dental Statistics for England, 2022-23, Annual Report&quot;,&quot;author&quot;:[{&quot;family&quot;:&quot;NHS England&quot;,&quot;given&quot;:&quot;&quot;,&quot;parse-names&quot;:false,&quot;dropping-particle&quot;:&quot;&quot;,&quot;non-dropping-particle&quot;:&quot;&quot;}],&quot;accessed&quot;:{&quot;date-parts&quot;:[[2025,3,21]]},&quot;URL&quot;:&quot;https://digital.nhs.uk/data-and-information/publications/statistical/nhs-dental-statistics/2022-23-annual-report&quot;,&quot;issued&quot;:{&quot;date-parts&quot;:[[2023,8]]},&quot;container-title-short&quot;:&quot;&quot;},&quot;isTemporary&quot;:false}]},{&quot;citationID&quot;:&quot;MENDELEY_CITATION_cd88067a-414c-47ea-b578-47b63a871e1b&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&quot;,&quot;citationItems&quot;:[{&quot;id&quot;:&quot;c18e40e3-28c5-3a99-97eb-c01ad012461d&quot;,&quot;itemData&quot;:{&quot;type&quot;:&quot;report&quot;,&quot;id&quot;:&quot;c18e40e3-28c5-3a99-97eb-c01ad012461d&quot;,&quot;title&quot;:&quot;Smiling matters: Oral health in care homes - progress report&quot;,&quot;author&quot;:[{&quot;family&quot;:&quot;Care Quality Commission (CQC)&quot;,&quot;given&quot;:&quot;&quot;,&quot;parse-names&quot;:false,&quot;dropping-particle&quot;:&quot;&quot;,&quot;non-dropping-particle&quot;:&quot;&quot;}],&quot;accessed&quot;:{&quot;date-parts&quot;:[[2025,3,21]]},&quot;URL&quot;:&quot;https://www.cqc.org.uk/publications/smiling-matters-oral-health-care-homes-progress-report/introduction&quot;,&quot;issued&quot;:{&quot;date-parts&quot;:[[2023,9]]},&quot;container-title-short&quot;:&quot;&quot;},&quot;isTemporary&quot;:false}]},{&quot;citationID&quot;:&quot;MENDELEY_CITATION_1d5e1c6a-f14d-427b-878b-7fd1c7814105&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&quot;,&quot;citationItems&quot;:[{&quot;id&quot;:&quot;c18e40e3-28c5-3a99-97eb-c01ad012461d&quot;,&quot;itemData&quot;:{&quot;type&quot;:&quot;report&quot;,&quot;id&quot;:&quot;c18e40e3-28c5-3a99-97eb-c01ad012461d&quot;,&quot;title&quot;:&quot;Smiling matters: Oral health in care homes - progress report&quot;,&quot;author&quot;:[{&quot;family&quot;:&quot;Care Quality Commission (CQC)&quot;,&quot;given&quot;:&quot;&quot;,&quot;parse-names&quot;:false,&quot;dropping-particle&quot;:&quot;&quot;,&quot;non-dropping-particle&quot;:&quot;&quot;}],&quot;accessed&quot;:{&quot;date-parts&quot;:[[2025,3,21]]},&quot;URL&quot;:&quot;https://www.cqc.org.uk/publications/smiling-matters-oral-health-care-homes-progress-report/introduction&quot;,&quot;issued&quot;:{&quot;date-parts&quot;:[[2023,9]]},&quot;container-title-short&quot;:&quot;&quot;},&quot;isTemporary&quot;:false}]},{&quot;citationID&quot;:&quot;MENDELEY_CITATION_d2cb6d07-2d03-45f0-a019-8794c79caca4&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&quot;,&quot;citationItems&quot;:[{&quot;id&quot;:&quot;8f7afd0a-94c6-34e3-9221-f3d219f767cb&quot;,&quot;itemData&quot;:{&quot;type&quot;:&quot;report&quot;,&quot;id&quot;:&quot;8f7afd0a-94c6-34e3-9221-f3d219f767cb&quot;,&quot;title&quot;:&quot;How life has changed in Medway: Census 2021&quot;,&quot;author&quot;:[{&quot;family&quot;:&quot;Office for National Statistics (ONS)&quot;,&quot;given&quot;:&quot;&quot;,&quot;parse-names&quot;:false,&quot;dropping-particle&quot;:&quot;&quot;,&quot;non-dropping-particle&quot;:&quot;&quot;}],&quot;accessed&quot;:{&quot;date-parts&quot;:[[2025,3,21]]},&quot;URL&quot;:&quot;https://www.ons.gov.uk/visualisations/censusareachanges/E06000035/&quot;,&quot;issued&quot;:{&quot;date-parts&quot;:[[2023,1]]},&quot;container-title-short&quot;:&quot;&quot;},&quot;isTemporary&quot;:false}]},{&quot;citationID&quot;:&quot;MENDELEY_CITATION_80a8d83c-1a47-4dd1-b840-1bbff84c4996&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&quot;,&quot;citationItems&quot;:[{&quot;id&quot;:&quot;06ba009a-ba01-3997-93dd-506297af9056&quot;,&quot;itemData&quot;:{&quot;type&quot;:&quot;report&quot;,&quot;id&quot;:&quot;06ba009a-ba01-3997-93dd-506297af9056&quot;,&quot;title&quot;:&quot;Adult oral health survey 2021: self-reported health of teeth and gums&quot;,&quot;author&quot;:[{&quot;family&quot;:&quot;Office for Health Improvement and Disparities (OHID)&quot;,&quot;given&quot;:&quot;&quot;,&quot;parse-names&quot;:false,&quot;dropping-particle&quot;:&quot;&quot;,&quot;non-dropping-particle&quot;:&quot;&quot;}],&quot;accessed&quot;:{&quot;date-parts&quot;:[[2025,3,21]]},&quot;URL&quot;:&quot;https://www.gov.uk/government/statistics/adult-oral-health-survey-2021/adult-oral-health-survey-2021-self-reported-health-of-teeth-and-gums&quot;,&quot;issued&quot;:{&quot;date-parts&quot;:[[2024,1]]},&quot;container-title-short&quot;:&quot;&quot;},&quot;isTemporary&quot;:false}]},{&quot;citationID&quot;:&quot;MENDELEY_CITATION_6403a161-08dd-4003-b3b2-388e5c57397f&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&quot;,&quot;citationItems&quot;:[{&quot;id&quot;:&quot;a48f1afb-40d5-3cd9-a66d-a052c4776bbc&quot;,&quot;itemData&quot;:{&quot;type&quot;:&quot;report&quot;,&quot;id&quot;:&quot;a48f1afb-40d5-3cd9-a66d-a052c4776bbc&quot;,&quot;title&quot;:&quot;NHS Dental Statistics for England, 2022-23, Annual Report&quot;,&quot;author&quot;:[{&quot;family&quot;:&quot;NHS England&quot;,&quot;given&quot;:&quot;&quot;,&quot;parse-names&quot;:false,&quot;dropping-particle&quot;:&quot;&quot;,&quot;non-dropping-particle&quot;:&quot;&quot;}],&quot;accessed&quot;:{&quot;date-parts&quot;:[[2025,3,21]]},&quot;URL&quot;:&quot;https://digital.nhs.uk/data-and-information/publications/statistical/nhs-dental-statistics/2022-23-annual-report&quot;,&quot;issued&quot;:{&quot;date-parts&quot;:[[2023,8]]},&quot;container-title-short&quot;:&quot;&quot;},&quot;isTemporary&quot;:false}]},{&quot;citationID&quot;:&quot;MENDELEY_CITATION_d08d2e40-70a8-45e4-ba9c-fd09434910df&quot;,&quot;properties&quot;:{&quot;noteIndex&quot;:0},&quot;isEdited&quot;:false,&quot;manualOverride&quot;:{&quot;isManuallyOverridden&quot;:false,&quot;citeprocText&quot;:&quot;&lt;sup&gt;21,22&lt;/sup&gt;&quot;,&quot;manualOverrideText&quot;:&quot;&quot;},&quot;citationTag&quot;:&quot;MENDELEY_CITATION_v3_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&quot;,&quot;citationItems&quot;:[{&quot;id&quot;:&quot;ffc01ee8-ff8f-36fe-adda-0e92288e4e58&quot;,&quot;itemData&quot;:{&quot;type&quot;:&quot;webpage&quot;,&quot;id&quot;:&quot;ffc01ee8-ff8f-36fe-adda-0e92288e4e58&quot;,&quot;title&quot;:&quot;GP Patient Survey&quot;,&quot;author&quot;:[{&quot;family&quot;:&quot;NHS&quot;,&quot;given&quot;:&quot;&quot;,&quot;parse-names&quot;:false,&quot;dropping-particle&quot;:&quot;&quot;,&quot;non-dropping-particle&quot;:&quot;&quot;}],&quot;accessed&quot;:{&quot;date-parts&quot;:[[2025,3,21]]},&quot;URL&quot;:&quot;https://www.gp-patient.co.uk/analysistool?trend=0&amp;ccgid=13668&quot;,&quot;issued&quot;:{&quot;date-parts&quot;:[[2024]]},&quot;container-title-short&quot;:&quot;&quot;},&quot;isTemporary&quot;:false},{&quot;id&quot;:&quot;5574fd93-ba0a-33d1-9491-16b77d0209b6&quot;,&quot;itemData&quot;:{&quot;type&quot;:&quot;report&quot;,&quot;id&quot;:&quot;5574fd93-ba0a-33d1-9491-16b77d0209b6&quot;,&quot;title&quot;:&quot;A needs assessment for General Dental Services in Kent, Surrey and Sussex&quot;,&quot;author&quot;:[{&quot;family&quot;:&quot;NHS England&quot;,&quot;given&quot;:&quot;&quot;,&quot;parse-names&quot;:false,&quot;dropping-particle&quot;:&quot;&quot;,&quot;non-dropping-particle&quot;:&quot;&quot;}],&quot;accessed&quot;:{&quot;date-parts&quot;:[[2025,3,21]]},&quot;URL&quot;:&quot;https://www.england.nhs.uk/south-east/wp-content/uploads/sites/45/2020/02/General-dental-services-needs-assessment-Kent-Surrey-and-Sussex-June-2018.pdf&quot;,&quot;issued&quot;:{&quot;date-parts&quot;:[[2018,6]]},&quot;container-title-short&quot;:&quot;&quot;},&quot;isTemporary&quot;:false}]},{&quot;citationID&quot;:&quot;MENDELEY_CITATION_1f19faa7-52d7-43c4-b63c-9c3d4b560f73&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&quot;,&quot;citationItems&quot;:[{&quot;id&quot;:&quot;c50567e1-fb12-31b3-9201-5d97d239461b&quot;,&quot;itemData&quot;:{&quot;type&quot;:&quot;webpage&quot;,&quot;id&quot;:&quot;c50567e1-fb12-31b3-9201-5d97d239461b&quot;,&quot;title&quot;:&quot;Oral health: local authorities and partners&quot;,&quot;author&quot;:[{&quot;family&quot;:&quot;National Institute for Health and Care Excellence (NICE)&quot;,&quot;given&quot;:&quot;&quot;,&quot;parse-names&quot;:false,&quot;dropping-particle&quot;:&quot;&quot;,&quot;non-dropping-particle&quot;:&quot;&quot;}],&quot;accessed&quot;:{&quot;date-parts&quot;:[[2025,3,21]]},&quot;URL&quot;:&quot;https://www.nice.org.uk/guidance/ph55/chapter/What-is-this-guideline-about&quot;,&quot;issued&quot;:{&quot;date-parts&quot;:[[2014,10]]},&quot;container-title-short&quot;:&quot;&quot;},&quot;isTemporary&quot;:false}]},{&quot;citationID&quot;:&quot;MENDELEY_CITATION_9ac0e680-aa2b-410b-aebb-1bcc84f7cd95&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&quot;,&quot;citationItems&quot;:[{&quot;id&quot;:&quot;06ba009a-ba01-3997-93dd-506297af9056&quot;,&quot;itemData&quot;:{&quot;type&quot;:&quot;report&quot;,&quot;id&quot;:&quot;06ba009a-ba01-3997-93dd-506297af9056&quot;,&quot;title&quot;:&quot;Adult oral health survey 2021: self-reported health of teeth and gums&quot;,&quot;author&quot;:[{&quot;family&quot;:&quot;Office for Health Improvement and Disparities (OHID)&quot;,&quot;given&quot;:&quot;&quot;,&quot;parse-names&quot;:false,&quot;dropping-particle&quot;:&quot;&quot;,&quot;non-dropping-particle&quot;:&quot;&quot;}],&quot;accessed&quot;:{&quot;date-parts&quot;:[[2025,3,21]]},&quot;URL&quot;:&quot;https://www.gov.uk/government/statistics/adult-oral-health-survey-2021/adult-oral-health-survey-2021-self-reported-health-of-teeth-and-gums&quot;,&quot;issued&quot;:{&quot;date-parts&quot;:[[2024,1]]},&quot;container-title-short&quot;:&quot;&quot;},&quot;isTemporary&quot;:false}]},{&quot;citationID&quot;:&quot;MENDELEY_CITATION_af47e108-bebf-4123-a614-a2c07d4f7d34&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&quot;,&quot;citationItems&quot;:[{&quot;id&quot;:&quot;ffc01ee8-ff8f-36fe-adda-0e92288e4e58&quot;,&quot;itemData&quot;:{&quot;type&quot;:&quot;webpage&quot;,&quot;id&quot;:&quot;ffc01ee8-ff8f-36fe-adda-0e92288e4e58&quot;,&quot;title&quot;:&quot;GP Patient Survey&quot;,&quot;author&quot;:[{&quot;family&quot;:&quot;NHS&quot;,&quot;given&quot;:&quot;&quot;,&quot;parse-names&quot;:false,&quot;dropping-particle&quot;:&quot;&quot;,&quot;non-dropping-particle&quot;:&quot;&quot;}],&quot;accessed&quot;:{&quot;date-parts&quot;:[[2025,3,21]]},&quot;URL&quot;:&quot;https://www.gp-patient.co.uk/analysistool?trend=0&amp;ccgid=13668&quot;,&quot;issued&quot;:{&quot;date-parts&quot;:[[2024]]},&quot;container-title-short&quot;:&quot;&quot;},&quot;isTemporary&quot;:false}]},{&quot;citationID&quot;:&quot;MENDELEY_CITATION_ad3963f4-4cef-4afb-8c0f-2ef1d39f4b19&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&quot;,&quot;citationItems&quot;:[{&quot;id&quot;:&quot;5574fd93-ba0a-33d1-9491-16b77d0209b6&quot;,&quot;itemData&quot;:{&quot;type&quot;:&quot;report&quot;,&quot;id&quot;:&quot;5574fd93-ba0a-33d1-9491-16b77d0209b6&quot;,&quot;title&quot;:&quot;A needs assessment for General Dental Services in Kent, Surrey and Sussex&quot;,&quot;author&quot;:[{&quot;family&quot;:&quot;NHS England&quot;,&quot;given&quot;:&quot;&quot;,&quot;parse-names&quot;:false,&quot;dropping-particle&quot;:&quot;&quot;,&quot;non-dropping-particle&quot;:&quot;&quot;}],&quot;accessed&quot;:{&quot;date-parts&quot;:[[2025,3,21]]},&quot;URL&quot;:&quot;https://www.england.nhs.uk/south-east/wp-content/uploads/sites/45/2020/02/General-dental-services-needs-assessment-Kent-Surrey-and-Sussex-June-2018.pdf&quot;,&quot;issued&quot;:{&quot;date-parts&quot;:[[2018,6]]},&quot;container-title-short&quot;:&quot;&quot;},&quot;isTemporary&quot;:false}]},{&quot;citationID&quot;:&quot;MENDELEY_CITATION_6b70785d-60a0-47ae-9c94-fc4dc9b8e1c9&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&quot;,&quot;citationItems&quot;:[{&quot;id&quot;:&quot;5574fd93-ba0a-33d1-9491-16b77d0209b6&quot;,&quot;itemData&quot;:{&quot;type&quot;:&quot;report&quot;,&quot;id&quot;:&quot;5574fd93-ba0a-33d1-9491-16b77d0209b6&quot;,&quot;title&quot;:&quot;A needs assessment for General Dental Services in Kent, Surrey and Sussex&quot;,&quot;author&quot;:[{&quot;family&quot;:&quot;NHS England&quot;,&quot;given&quot;:&quot;&quot;,&quot;parse-names&quot;:false,&quot;dropping-particle&quot;:&quot;&quot;,&quot;non-dropping-particle&quot;:&quot;&quot;}],&quot;accessed&quot;:{&quot;date-parts&quot;:[[2025,3,21]]},&quot;URL&quot;:&quot;https://www.england.nhs.uk/south-east/wp-content/uploads/sites/45/2020/02/General-dental-services-needs-assessment-Kent-Surrey-and-Sussex-June-2018.pdf&quot;,&quot;issued&quot;:{&quot;date-parts&quot;:[[2018,6]]},&quot;container-title-short&quot;:&quot;&quot;},&quot;isTemporary&quot;:false}]},{&quot;citationID&quot;:&quot;MENDELEY_CITATION_64890c78-c8f0-45cc-82b1-1d34071e5211&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&quot;,&quot;citationItems&quot;:[{&quot;id&quot;:&quot;9c96a20f-8599-394f-8800-38ec1abfe217&quot;,&quot;itemData&quot;:{&quot;type&quot;:&quot;report&quot;,&quot;id&quot;:&quot;9c96a20f-8599-394f-8800-38ec1abfe217&quot;,&quot;title&quot;:&quot;Inequalities in oral health in England: summary&quot;,&quot;author&quot;:[{&quot;family&quot;:&quot;Public Health England (PHE)&quot;,&quot;given&quot;:&quot;&quot;,&quot;parse-names&quot;:false,&quot;dropping-particle&quot;:&quot;&quot;,&quot;non-dropping-particle&quot;:&quot;&quot;}],&quot;accessed&quot;:{&quot;date-parts&quot;:[[2025,3,21]]},&quot;URL&quot;:&quot;https://www.gov.uk/government/publications/inequalities-in-oral-health-in-england/inequalities-in-oral-health-in-england-summary&quot;,&quot;issued&quot;:{&quot;date-parts&quot;:[[2021,3]]},&quot;container-title-short&quot;:&quot;&quot;},&quot;isTemporary&quot;:false}]},{&quot;citationID&quot;:&quot;MENDELEY_CITATION_39ee7464-5a25-4515-925a-a037309033d9&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&quot;,&quot;citationItems&quot;:[{&quot;id&quot;:&quot;2f361bb7-a9a6-31e2-90a0-7c2ea0842fc6&quot;,&quot;itemData&quot;:{&quot;type&quot;:&quot;webpage&quot;,&quot;id&quot;:&quot;2f361bb7-a9a6-31e2-90a0-7c2ea0842fc6&quot;,&quot;title&quot;:&quot;One in ten Britons have performed dentistry on themselves, half in the last two years&quot;,&quot;author&quot;:[{&quot;family&quot;:&quot;Morris&quot;,&quot;given&quot;:&quot;Joanna&quot;,&quot;parse-names&quot;:false,&quot;dropping-particle&quot;:&quot;&quot;,&quot;non-dropping-particle&quot;:&quot;&quot;}],&quot;container-title&quot;:&quot;YouGov&quot;,&quot;URL&quot;:&quot;https://yougov.co.uk/politics/articles/45450-one-ten-britons-have-performed-dentistry-themselve?redirect_from=%2Ftopics%2Fpolitics%2Farticles-reports%2F2023%2F03%2F22%2Fone-ten-britons-have-performed-dentistry-themselve&quot;,&quot;issued&quot;:{&quot;date-parts&quot;:[[2023]]},&quot;container-title-short&quot;:&quot;&quot;},&quot;isTemporary&quot;:false}]},{&quot;citationID&quot;:&quot;MENDELEY_CITATION_985ffd70-613a-4c18-821a-29826e7e6475&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&quot;,&quot;citationItems&quot;:[{&quot;id&quot;:&quot;8aaa8ea3-d9af-3314-b394-5a067e88b9b3&quot;,&quot;itemData&quot;:{&quot;type&quot;:&quot;webpage&quot;,&quot;id&quot;:&quot;8aaa8ea3-d9af-3314-b394-5a067e88b9b3&quot;,&quot;title&quot;:&quot;New report calls for fundamental reform of NHS dental care&quot;,&quot;author&quot;:[{&quot;family&quot;:&quot;Healthwatch&quot;,&quot;given&quot;:&quot;&quot;,&quot;parse-names&quot;:false,&quot;dropping-particle&quot;:&quot;&quot;,&quot;non-dropping-particle&quot;:&quot;&quot;}],&quot;URL&quot;:&quot;https://www.healthwatch.co.uk/news/2023-07-14/new-report-calls-fundamental-reform-nhs-dental-care&quot;,&quot;issued&quot;:{&quot;date-parts&quot;:[[2023]]},&quot;container-title-short&quot;:&quot;&quot;},&quot;isTemporary&quot;:false}]},{&quot;citationID&quot;:&quot;MENDELEY_CITATION_fe7a4042-dd8a-4f24-8ef8-f82c2cd8f331&quot;,&quot;properties&quot;:{&quot;noteIndex&quot;:0},&quot;isEdited&quot;:false,&quot;manualOverride&quot;:{&quot;isManuallyOverridden&quot;:false,&quot;citeprocText&quot;:&quot;&lt;sup&gt;17,26&lt;/sup&gt;&quot;,&quot;manualOverrideText&quot;:&quot;&quot;},&quot;citationTag&quot;:&quot;MENDELEY_CITATION_v3_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&quot;,&quot;citationItems&quot;:[{&quot;id&quot;:&quot;bbaa93a4-81bc-36da-99d8-d1b84e99fccd&quot;,&quot;itemData&quot;:{&quot;type&quot;:&quot;article-journal&quot;,&quot;id&quot;:&quot;bbaa93a4-81bc-36da-99d8-d1b84e99fccd&quot;,&quot;title&quot;:&quot;The impact of the COVID-19 pandemic on oral health inequalities and access to oral healthcare in England&quot;,&quot;author&quot;:[{&quot;family&quot;:&quot;Stennett&quot;,&quot;given&quot;:&quot;M&quot;,&quot;parse-names&quot;:false,&quot;dropping-particle&quot;:&quot;&quot;,&quot;non-dropping-particle&quot;:&quot;&quot;},{&quot;family&quot;:&quot;Tsakos&quot;,&quot;given&quot;:&quot;G&quot;,&quot;parse-names&quot;:false,&quot;dropping-particle&quot;:&quot;&quot;,&quot;non-dropping-particle&quot;:&quot;&quot;}],&quot;container-title&quot;:&quot;British Dental Journal&quot;,&quot;container-title-short&quot;:&quot;Br Dent J&quot;,&quot;issued&quot;:{&quot;date-parts&quot;:[[2022]]},&quot;page&quot;:&quot;109-114&quot;,&quot;volume&quot;:&quot;232&quot;},&quot;isTemporary&quot;:false},{&quot;id&quot;:&quot;c3c8e895-7b0d-3f67-b7ac-6f6c02f2730c&quot;,&quot;itemData&quot;:{&quot;type&quot;:&quot;report&quot;,&quot;id&quot;:&quot;c3c8e895-7b0d-3f67-b7ac-6f6c02f2730c&quot;,&quot;title&quot;:&quot;Focus on Dentists&quot;,&quot;author&quot;:[{&quot;family&quot;:&quot;Healthwatch Medway&quot;,&quot;given&quot;:&quot;&quot;,&quot;parse-names&quot;:false,&quot;dropping-particle&quot;:&quot;&quot;,&quot;non-dropping-particle&quot;:&quot;&quot;}],&quot;accessed&quot;:{&quot;date-parts&quot;:[[2025,3,21]]},&quot;URL&quot;:&quot;https://www.healthwatchmedway.com/sites/healthwatchmedway.com/files/Healthwatch%20Medway%20Focus%20on%20Dentists.pdf&quot;,&quot;issued&quot;:{&quot;date-parts&quot;:[[2022,2]]},&quot;container-title-short&quot;:&quot;&quot;},&quot;isTemporary&quot;:false}]},{&quot;citationID&quot;:&quot;MENDELEY_CITATION_f520acf3-b667-4b65-9d52-3ae317a53f8a&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&quot;,&quot;citationItems&quot;:[{&quot;id&quot;:&quot;c3c8e895-7b0d-3f67-b7ac-6f6c02f2730c&quot;,&quot;itemData&quot;:{&quot;type&quot;:&quot;report&quot;,&quot;id&quot;:&quot;c3c8e895-7b0d-3f67-b7ac-6f6c02f2730c&quot;,&quot;title&quot;:&quot;Focus on Dentists&quot;,&quot;author&quot;:[{&quot;family&quot;:&quot;Healthwatch Medway&quot;,&quot;given&quot;:&quot;&quot;,&quot;parse-names&quot;:false,&quot;dropping-particle&quot;:&quot;&quot;,&quot;non-dropping-particle&quot;:&quot;&quot;}],&quot;accessed&quot;:{&quot;date-parts&quot;:[[2025,3,21]]},&quot;URL&quot;:&quot;https://www.healthwatchmedway.com/sites/healthwatchmedway.com/files/Healthwatch%20Medway%20Focus%20on%20Dentists.pdf&quot;,&quot;issued&quot;:{&quot;date-parts&quot;:[[2022,2]]},&quot;container-title-short&quot;:&quot;&quot;},&quot;isTemporary&quot;:false}]},{&quot;citationID&quot;:&quot;MENDELEY_CITATION_fdaac1e0-c24b-450c-955b-a23306b40cc5&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&quot;,&quot;citationItems&quot;:[{&quot;id&quot;:&quot;38d43cbe-64b6-31b7-83ae-cdb01592f4fe&quot;,&quot;itemData&quot;:{&quot;type&quot;:&quot;webpage&quot;,&quot;id&quot;:&quot;38d43cbe-64b6-31b7-83ae-cdb01592f4fe&quot;,&quot;title&quot;:&quot;Dental (emergency)&quot;,&quot;author&quot;:[{&quot;family&quot;:&quot;Medway Community Healthcare&quot;,&quot;given&quot;:&quot;&quot;,&quot;parse-names&quot;:false,&quot;dropping-particle&quot;:&quot;&quot;,&quot;non-dropping-particle&quot;:&quot;&quot;}],&quot;accessed&quot;:{&quot;date-parts&quot;:[[2025,3,21]]},&quot;URL&quot;:&quot;https://www.medwaycommunityhealthcare.nhs.uk/our-services/a-z-services/dental-emergency&quot;,&quot;container-title-short&quot;:&quot;&quot;},&quot;isTemporary&quot;:false}]},{&quot;citationID&quot;:&quot;MENDELEY_CITATION_bc42b40f-7521-495c-bdb0-10435c88f33a&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&quot;,&quot;citationItems&quot;:[{&quot;id&quot;:&quot;0a5efb42-a76a-36b9-948e-bd4b85b59880&quot;,&quot;itemData&quot;:{&quot;type&quot;:&quot;webpage&quot;,&quot;id&quot;:&quot;0a5efb42-a76a-36b9-948e-bd4b85b59880&quot;,&quot;title&quot;:&quot;Dental Services&quot;,&quot;author&quot;:[{&quot;family&quot;:&quot;Kent Community Healthcare NHS Foundation Trust&quot;,&quot;given&quot;:&quot;&quot;,&quot;parse-names&quot;:false,&quot;dropping-particle&quot;:&quot;&quot;,&quot;non-dropping-particle&quot;:&quot;&quot;}],&quot;accessed&quot;:{&quot;date-parts&quot;:[[2025,3,21]]},&quot;URL&quot;:&quot;https://www.kentcht.nhs.uk/service/dental-services/&quot;,&quot;container-title-short&quot;:&quot;&quot;},&quot;isTemporary&quot;:false}]},{&quot;citationID&quot;:&quot;MENDELEY_CITATION_3f15065f-c859-4dd4-9eff-0cfadba7d748&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&quot;,&quot;citationItems&quot;:[{&quot;id&quot;:&quot;5574fd93-ba0a-33d1-9491-16b77d0209b6&quot;,&quot;itemData&quot;:{&quot;type&quot;:&quot;report&quot;,&quot;id&quot;:&quot;5574fd93-ba0a-33d1-9491-16b77d0209b6&quot;,&quot;title&quot;:&quot;A needs assessment for General Dental Services in Kent, Surrey and Sussex&quot;,&quot;author&quot;:[{&quot;family&quot;:&quot;NHS England&quot;,&quot;given&quot;:&quot;&quot;,&quot;parse-names&quot;:false,&quot;dropping-particle&quot;:&quot;&quot;,&quot;non-dropping-particle&quot;:&quot;&quot;}],&quot;accessed&quot;:{&quot;date-parts&quot;:[[2025,3,21]]},&quot;URL&quot;:&quot;https://www.england.nhs.uk/south-east/wp-content/uploads/sites/45/2020/02/General-dental-services-needs-assessment-Kent-Surrey-and-Sussex-June-2018.pdf&quot;,&quot;issued&quot;:{&quot;date-parts&quot;:[[2018,6]]},&quot;container-title-short&quot;:&quot;&quot;},&quot;isTemporary&quot;:false}]},{&quot;citationID&quot;:&quot;MENDELEY_CITATION_86d76ddd-8253-4984-ab1f-98a356fa1da9&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&quot;,&quot;citationItems&quot;:[{&quot;id&quot;:&quot;5574fd93-ba0a-33d1-9491-16b77d0209b6&quot;,&quot;itemData&quot;:{&quot;type&quot;:&quot;report&quot;,&quot;id&quot;:&quot;5574fd93-ba0a-33d1-9491-16b77d0209b6&quot;,&quot;title&quot;:&quot;A needs assessment for General Dental Services in Kent, Surrey and Sussex&quot;,&quot;author&quot;:[{&quot;family&quot;:&quot;NHS England&quot;,&quot;given&quot;:&quot;&quot;,&quot;parse-names&quot;:false,&quot;dropping-particle&quot;:&quot;&quot;,&quot;non-dropping-particle&quot;:&quot;&quot;}],&quot;accessed&quot;:{&quot;date-parts&quot;:[[2025,3,21]]},&quot;URL&quot;:&quot;https://www.england.nhs.uk/south-east/wp-content/uploads/sites/45/2020/02/General-dental-services-needs-assessment-Kent-Surrey-and-Sussex-June-2018.pdf&quot;,&quot;issued&quot;:{&quot;date-parts&quot;:[[2018,6]]},&quot;container-title-short&quot;:&quot;&quot;},&quot;isTemporary&quot;:false}]},{&quot;citationID&quot;:&quot;MENDELEY_CITATION_ed85529a-71c6-4681-8d7c-3719d248ab4e&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&quot;,&quot;citationItems&quot;:[{&quot;id&quot;:&quot;643433a7-143b-3f0b-9c66-ccd38e8c0ba5&quot;,&quot;itemData&quot;:{&quot;type&quot;:&quot;webpage&quot;,&quot;id&quot;:&quot;643433a7-143b-3f0b-9c66-ccd38e8c0ba5&quot;,&quot;title&quot;:&quot;What happens when you visit an NHS dentist&quot;,&quot;author&quot;:[{&quot;family&quot;:&quot;NHS&quot;,&quot;given&quot;:&quot;&quot;,&quot;parse-names&quot;:false,&quot;dropping-particle&quot;:&quot;&quot;,&quot;non-dropping-particle&quot;:&quot;&quot;}],&quot;accessed&quot;:{&quot;date-parts&quot;:[[2025,3,21]]},&quot;URL&quot;:&quot;https://www.nhs.uk/nhs-services/dentists/what-happens-when-you-visit-the-dentist/&quot;,&quot;issued&quot;:{&quot;date-parts&quot;:[[2025,3]]},&quot;container-title-short&quot;:&quot;&quot;},&quot;isTemporary&quot;:false}]},{&quot;citationID&quot;:&quot;MENDELEY_CITATION_51b98ad4-b00d-4c78-89b8-4ca3823c5525&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&quot;,&quot;citationItems&quot;:[{&quot;id&quot;:&quot;4a52d775-3cd1-328e-9d2c-ea5e3d1ad342&quot;,&quot;itemData&quot;:{&quot;type&quot;:&quot;report&quot;,&quot;id&quot;:&quot;4a52d775-3cd1-328e-9d2c-ea5e3d1ad342&quot;,&quot;title&quot;:&quot;Hundreds of homeless to benefit from healthcare boost&quot;,&quot;author&quot;:[{&quot;family&quot;:&quot;Kent Community Health NHS Foundation Trust&quot;,&quot;given&quot;:&quot;&quot;,&quot;parse-names&quot;:false,&quot;dropping-particle&quot;:&quot;&quot;,&quot;non-dropping-particle&quot;:&quot;&quot;}],&quot;accessed&quot;:{&quot;date-parts&quot;:[[2025,3,21]]},&quot;URL&quot;:&quot;https://www.kentcht.nhs.uk/community-health-online/hundreds-of-homeless-to-benefit-from-healthcare-boost/&quot;,&quot;issued&quot;:{&quot;date-parts&quot;:[[2023,6]]},&quot;container-title-short&quot;:&quot;&quot;},&quot;isTemporary&quot;:false}]},{&quot;citationID&quot;:&quot;MENDELEY_CITATION_a9511880-0a22-4c0a-868f-de736c4fa9bb&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&quot;,&quot;citationItems&quot;:[{&quot;id&quot;:&quot;cbd6e14c-da45-3770-a3bb-d4f714488b1a&quot;,&quot;itemData&quot;:{&quot;type&quot;:&quot;report&quot;,&quot;id&quot;:&quot;cbd6e14c-da45-3770-a3bb-d4f714488b1a&quot;,&quot;title&quot;:&quot;Model of oral healthcare for asylum seekers and refugees&quot;,&quot;author&quot;:[{&quot;family&quot;:&quot;Public Health England (PHE)&quot;,&quot;given&quot;:&quot;&quot;,&quot;parse-names&quot;:false,&quot;dropping-particle&quot;:&quot;&quot;,&quot;non-dropping-particle&quot;:&quot;&quot;}],&quot;accessed&quot;:{&quot;date-parts&quot;:[[2025,3,21]]},&quot;URL&quot;:&quot;https://assets.publishing.service.gov.uk/government/uploads/system/uploads/attachment_data/file/1010952/MoC_Local_authority__2_.pdf&quot;,&quot;issued&quot;:{&quot;date-parts&quot;:[[2021,7]]},&quot;container-title-short&quot;:&quot;&quot;},&quot;isTemporary&quot;:false}]},{&quot;citationID&quot;:&quot;MENDELEY_CITATION_ce34c54d-e0df-41c6-8920-4574988104ea&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&quot;,&quot;citationItems&quot;:[{&quot;id&quot;:&quot;5b5f7dfd-3de3-3dcf-b0ed-8b025934ce19&quot;,&quot;itemData&quot;:{&quot;type&quot;:&quot;report&quot;,&quot;id&quot;:&quot;5b5f7dfd-3de3-3dcf-b0ed-8b025934ce19&quot;,&quot;title&quot;:&quot;Health Inequality in Medway Annual Public Health Report 2019/20&quot;,&quot;author&quot;:[{&quot;family&quot;:&quot;Medway Council&quot;,&quot;given&quot;:&quot;&quot;,&quot;parse-names&quot;:false,&quot;dropping-particle&quot;:&quot;&quot;,&quot;non-dropping-particle&quot;:&quot;&quot;}],&quot;accessed&quot;:{&quot;date-parts&quot;:[[2025,3,21]]},&quot;URL&quot;:&quot;https://democracy.medway.gov.uk/mgconvert2pdf.aspx?id=57209&quot;,&quot;issued&quot;:{&quot;date-parts&quot;:[[2020]]},&quot;container-title-short&quot;:&quot;&quot;},&quot;isTemporary&quot;:false}]},{&quot;citationID&quot;:&quot;MENDELEY_CITATION_35f1f719-791e-402c-b0d1-1b5f77f86ec4&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&quot;,&quot;citationItems&quot;:[{&quot;id&quot;:&quot;5b5f7dfd-3de3-3dcf-b0ed-8b025934ce19&quot;,&quot;itemData&quot;:{&quot;type&quot;:&quot;report&quot;,&quot;id&quot;:&quot;5b5f7dfd-3de3-3dcf-b0ed-8b025934ce19&quot;,&quot;title&quot;:&quot;Health Inequality in Medway Annual Public Health Report 2019/20&quot;,&quot;author&quot;:[{&quot;family&quot;:&quot;Medway Council&quot;,&quot;given&quot;:&quot;&quot;,&quot;parse-names&quot;:false,&quot;dropping-particle&quot;:&quot;&quot;,&quot;non-dropping-particle&quot;:&quot;&quot;}],&quot;accessed&quot;:{&quot;date-parts&quot;:[[2025,3,21]]},&quot;URL&quot;:&quot;https://democracy.medway.gov.uk/mgconvert2pdf.aspx?id=57209&quot;,&quot;issued&quot;:{&quot;date-parts&quot;:[[2020]]},&quot;container-title-short&quot;:&quot;&quot;},&quot;isTemporary&quot;:false}]},{&quot;citationID&quot;:&quot;MENDELEY_CITATION_0bdd6e43-2cb8-449c-b5d9-9320d4095b3b&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&quot;,&quot;citationItems&quot;:[{&quot;id&quot;:&quot;4a59bdbe-276b-303c-b41b-45d71987ca79&quot;,&quot;itemData&quot;:{&quot;type&quot;:&quot;webpage&quot;,&quot;id&quot;:&quot;4a59bdbe-276b-303c-b41b-45d71987ca79&quot;,&quot;title&quot;:&quot;Population projections for local authorities: Table 2&quot;,&quot;author&quot;:[{&quot;family&quot;:&quot;Office for National Statistics (ONS)&quot;,&quot;given&quot;:&quot;&quot;,&quot;parse-names&quot;:false,&quot;dropping-particle&quot;:&quot;&quot;,&quot;non-dropping-particle&quot;:&quot;&quot;}],&quot;accessed&quot;:{&quot;date-parts&quot;:[[2025,3,21]]},&quot;URL&quot;:&quot;https://www.ons.gov.uk/peoplepopulationandcommunity/populationandmigration/populationprojections/datasets/localauthoritiesinenglandtable2&quot;,&quot;issued&quot;:{&quot;date-parts&quot;:[[2020,3]]},&quot;container-title-short&quot;:&quot;&quot;},&quot;isTemporary&quot;:false}]},{&quot;citationID&quot;:&quot;MENDELEY_CITATION_0882eb7a-141a-4361-b1a4-3be6698e7099&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&quot;,&quot;citationItems&quot;:[{&quot;id&quot;:&quot;4a59bdbe-276b-303c-b41b-45d71987ca79&quot;,&quot;itemData&quot;:{&quot;type&quot;:&quot;webpage&quot;,&quot;id&quot;:&quot;4a59bdbe-276b-303c-b41b-45d71987ca79&quot;,&quot;title&quot;:&quot;Population projections for local authorities: Table 2&quot;,&quot;author&quot;:[{&quot;family&quot;:&quot;Office for National Statistics (ONS)&quot;,&quot;given&quot;:&quot;&quot;,&quot;parse-names&quot;:false,&quot;dropping-particle&quot;:&quot;&quot;,&quot;non-dropping-particle&quot;:&quot;&quot;}],&quot;accessed&quot;:{&quot;date-parts&quot;:[[2025,3,21]]},&quot;URL&quot;:&quot;https://www.ons.gov.uk/peoplepopulationandcommunity/populationandmigration/populationprojections/datasets/localauthoritiesinenglandtable2&quot;,&quot;issued&quot;:{&quot;date-parts&quot;:[[2020,3]]},&quot;container-title-short&quot;:&quot;&quot;},&quot;isTemporary&quot;:false}]},{&quot;citationID&quot;:&quot;MENDELEY_CITATION_ff7ceec9-b62d-4e35-ab68-eb14e5866e8b&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&quot;,&quot;citationItems&quot;:[{&quot;id&quot;:&quot;4a59bdbe-276b-303c-b41b-45d71987ca79&quot;,&quot;itemData&quot;:{&quot;type&quot;:&quot;webpage&quot;,&quot;id&quot;:&quot;4a59bdbe-276b-303c-b41b-45d71987ca79&quot;,&quot;title&quot;:&quot;Population projections for local authorities: Table 2&quot;,&quot;author&quot;:[{&quot;family&quot;:&quot;Office for National Statistics (ONS)&quot;,&quot;given&quot;:&quot;&quot;,&quot;parse-names&quot;:false,&quot;dropping-particle&quot;:&quot;&quot;,&quot;non-dropping-particle&quot;:&quot;&quot;}],&quot;accessed&quot;:{&quot;date-parts&quot;:[[2025,3,21]]},&quot;URL&quot;:&quot;https://www.ons.gov.uk/peoplepopulationandcommunity/populationandmigration/populationprojections/datasets/localauthoritiesinenglandtable2&quot;,&quot;issued&quot;:{&quot;date-parts&quot;:[[2020,3]]},&quot;container-title-short&quot;:&quot;&quot;},&quot;isTemporary&quot;:false}]},{&quot;citationID&quot;:&quot;MENDELEY_CITATION_01b45483-c976-4df4-9b83-cc90c2a75231&quot;,&quot;properties&quot;:{&quot;noteIndex&quot;:0},&quot;isEdited&quot;:false,&quot;manualOverride&quot;:{&quot;isManuallyOverridden&quot;:false,&quot;citeprocText&quot;:&quot;&lt;sup&gt;21,22&lt;/sup&gt;&quot;,&quot;manualOverrideText&quot;:&quot;&quot;},&quot;citationTag&quot;:&quot;MENDELEY_CITATION_v3_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&quot;,&quot;citationItems&quot;:[{&quot;id&quot;:&quot;ffc01ee8-ff8f-36fe-adda-0e92288e4e58&quot;,&quot;itemData&quot;:{&quot;type&quot;:&quot;webpage&quot;,&quot;id&quot;:&quot;ffc01ee8-ff8f-36fe-adda-0e92288e4e58&quot;,&quot;title&quot;:&quot;GP Patient Survey&quot;,&quot;author&quot;:[{&quot;family&quot;:&quot;NHS&quot;,&quot;given&quot;:&quot;&quot;,&quot;parse-names&quot;:false,&quot;dropping-particle&quot;:&quot;&quot;,&quot;non-dropping-particle&quot;:&quot;&quot;}],&quot;accessed&quot;:{&quot;date-parts&quot;:[[2025,3,21]]},&quot;URL&quot;:&quot;https://www.gp-patient.co.uk/analysistool?trend=0&amp;ccgid=13668&quot;,&quot;issued&quot;:{&quot;date-parts&quot;:[[2024]]},&quot;container-title-short&quot;:&quot;&quot;},&quot;isTemporary&quot;:false},{&quot;id&quot;:&quot;5574fd93-ba0a-33d1-9491-16b77d0209b6&quot;,&quot;itemData&quot;:{&quot;type&quot;:&quot;report&quot;,&quot;id&quot;:&quot;5574fd93-ba0a-33d1-9491-16b77d0209b6&quot;,&quot;title&quot;:&quot;A needs assessment for General Dental Services in Kent, Surrey and Sussex&quot;,&quot;author&quot;:[{&quot;family&quot;:&quot;NHS England&quot;,&quot;given&quot;:&quot;&quot;,&quot;parse-names&quot;:false,&quot;dropping-particle&quot;:&quot;&quot;,&quot;non-dropping-particle&quot;:&quot;&quot;}],&quot;accessed&quot;:{&quot;date-parts&quot;:[[2025,3,21]]},&quot;URL&quot;:&quot;https://www.england.nhs.uk/south-east/wp-content/uploads/sites/45/2020/02/General-dental-services-needs-assessment-Kent-Surrey-and-Sussex-June-2018.pdf&quot;,&quot;issued&quot;:{&quot;date-parts&quot;:[[2018,6]]},&quot;container-title-short&quot;:&quot;&quot;},&quot;isTemporary&quot;:false}]},{&quot;citationID&quot;:&quot;MENDELEY_CITATION_cb2a8550-d90c-42e4-a7fc-c32a356d7edf&quot;,&quot;properties&quot;:{&quot;noteIndex&quot;:0},&quot;isEdited&quot;:false,&quot;manualOverride&quot;:{&quot;isManuallyOverridden&quot;:false,&quot;citeprocText&quot;:&quot;&lt;sup&gt;33,34&lt;/sup&gt;&quot;,&quot;manualOverrideText&quot;:&quot;&quot;},&quot;citationTag&quot;:&quot;MENDELEY_CITATION_v3_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&quot;,&quot;citationItems&quot;:[{&quot;id&quot;:&quot;e0b773c6-559f-3fd3-a224-f1f62053e99a&quot;,&quot;itemData&quot;:{&quot;type&quot;:&quot;webpage&quot;,&quot;id&quot;:&quot;e0b773c6-559f-3fd3-a224-f1f62053e99a&quot;,&quot;title&quot;:&quot;Cheers to oral health: The positive impact of giving up alcohol&quot;,&quot;author&quot;:[{&quot;family&quot;:&quot;Oral Health Foundation&quot;,&quot;given&quot;:&quot;&quot;,&quot;parse-names&quot;:false,&quot;dropping-particle&quot;:&quot;&quot;,&quot;non-dropping-particle&quot;:&quot;&quot;}],&quot;accessed&quot;:{&quot;date-parts&quot;:[[2025,3,24]]},&quot;URL&quot;:&quot;https://www.dentalhealth.org/Blog/cheers-to-oral-health&quot;,&quot;container-title-short&quot;:&quot;&quot;},&quot;isTemporary&quot;:false},{&quot;id&quot;:&quot;a7f274fd-0fd4-3aae-b9ad-94017a4e68b5&quot;,&quot;itemData&quot;:{&quot;type&quot;:&quot;webpage&quot;,&quot;id&quot;:&quot;a7f274fd-0fd4-3aae-b9ad-94017a4e68b5&quot;,&quot;title&quot;:&quot;Oral health&quot;,&quot;author&quot;:[{&quot;family&quot;:&quot;Medway Council&quot;,&quot;given&quot;:&quot;&quot;,&quot;parse-names&quot;:false,&quot;dropping-particle&quot;:&quot;&quot;,&quot;non-dropping-particle&quot;:&quot;&quot;}],&quot;accessed&quot;:{&quot;date-parts&quot;:[[2025,3,24]]},&quot;URL&quot;:&quot;https://www.medway.gov.uk/info/200238/check_your_health/1000/oral_health/5#:~:text=Substance%20misuse%20can%20weaken%20the,oral%20cancer.&quot;,&quot;container-title-short&quot;:&quot;&quot;},&quot;isTemporary&quot;:false}]},{&quot;citationID&quot;:&quot;MENDELEY_CITATION_1aa0a06f-947f-40a8-a213-fadb15a1db52&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&quot;,&quot;citationItems&quot;:[{&quot;id&quot;:&quot;96a26077-dd26-39c2-ac0f-08c299f51eb9&quot;,&quot;itemData&quot;:{&quot;type&quot;:&quot;report&quot;,&quot;id&quot;:&quot;96a26077-dd26-39c2-ac0f-08c299f51eb9&quot;,&quot;title&quot;:&quot;Medway Council Homelessness Review&quot;,&quot;author&quot;:[{&quot;family&quot;:&quot;Medway Council&quot;,&quot;given&quot;:&quot;&quot;,&quot;parse-names&quot;:false,&quot;dropping-particle&quot;:&quot;&quot;,&quot;non-dropping-particle&quot;:&quot;&quot;}],&quot;URL&quot;:&quot;https://democracy.medway.gov.uk/mgconvert2pdf.aspx?id=75943&quot;,&quot;issued&quot;:{&quot;date-parts&quot;:[[2024]]},&quot;container-title-short&quot;:&quot;&quot;},&quot;isTemporary&quot;:false}]},{&quot;citationID&quot;:&quot;MENDELEY_CITATION_6ed80047-7b49-4b56-b98a-8e3727403f29&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&quot;,&quot;citationItems&quot;:[{&quot;id&quot;:&quot;8aeaabc4-233c-3cc0-8fd6-ed88efb4d961&quot;,&quot;itemData&quot;:{&quot;type&quot;:&quot;report&quot;,&quot;id&quot;:&quot;8aeaabc4-233c-3cc0-8fd6-ed88efb4d961&quot;,&quot;title&quot;:&quot;Rough sleeper estimates in Kent: Autumn 2024&quot;,&quot;author&quot;:[{&quot;family&quot;:&quot;Kent Analytics&quot;,&quot;given&quot;:&quot;&quot;,&quot;parse-names&quot;:false,&quot;dropping-particle&quot;:&quot;&quot;,&quot;non-dropping-particle&quot;:&quot;&quot;}],&quot;accessed&quot;:{&quot;date-parts&quot;:[[2025,3,21]]},&quot;URL&quot;:&quot;https://www.kent.gov.uk/__data/assets/pdf_file/0020/91361/Rough-sleepers-in-Kent-report.pdf&quot;,&quot;issued&quot;:{&quot;date-parts&quot;:[[2025,3]]},&quot;container-title-short&quot;:&quot;&quot;},&quot;isTemporary&quot;:false}]},{&quot;citationID&quot;:&quot;MENDELEY_CITATION_b98a20d7-5c18-4f41-9427-cd1524bd40ab&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&quot;,&quot;citationItems&quot;:[{&quot;id&quot;:&quot;3744516e-a256-3d11-a4bd-7cd887c22bc4&quot;,&quot;itemData&quot;:{&quot;type&quot;:&quot;report&quot;,&quot;id&quot;:&quot;3744516e-a256-3d11-a4bd-7cd887c22bc4&quot;,&quot;title&quot;:&quot;Dental health among adults with learning disabilities in England&quot;,&quot;author&quot;:[{&quot;family&quot;:&quot;Public Health England (PHE)&quot;,&quot;given&quot;:&quot;&quot;,&quot;parse-names&quot;:false,&quot;dropping-particle&quot;:&quot;&quot;,&quot;non-dropping-particle&quot;:&quot;&quot;}],&quot;accessed&quot;:{&quot;date-parts&quot;:[[2025,3,21]]},&quot;URL&quot;:&quot;https://assets.publishing.service.gov.uk/government/uploads/system/uploads/attachment_data/file/773653/Adults_with_learning_disabilities_dental_summary.pdf&quot;,&quot;issued&quot;:{&quot;date-parts&quot;:[[2017,1]]},&quot;container-title-short&quot;:&quot;&quot;},&quot;isTemporary&quot;:false}]}]"/>
    <we:property name="MENDELEY_CITATIONS_LOCALE_CODE" value="&quot;en-US&quot;"/>
    <we:property name="MENDELEY_CITATIONS_STYLE" value="{&quot;id&quot;:&quot;https://csl.mendeley.com/styles/697941491/american-medical-association-PHIT-7&quot;,&quot;title&quot;:&quot;American Medical Association 11th edition - Ellie Broom&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293DDEFF314643851B3CE439A03AC8" ma:contentTypeVersion="17" ma:contentTypeDescription="Create a new document." ma:contentTypeScope="" ma:versionID="10f431e45748f36237f1dd1fb7c02444">
  <xsd:schema xmlns:xsd="http://www.w3.org/2001/XMLSchema" xmlns:xs="http://www.w3.org/2001/XMLSchema" xmlns:p="http://schemas.microsoft.com/office/2006/metadata/properties" xmlns:ns2="4701a14f-41ca-4f23-a977-5642eb603bb9" xmlns:ns3="bfa8c80d-1dce-44ab-95ec-82b3af880fa6" targetNamespace="http://schemas.microsoft.com/office/2006/metadata/properties" ma:root="true" ma:fieldsID="c081974ba95ec415b49f3dfb4289d959" ns2:_="" ns3:_="">
    <xsd:import namespace="4701a14f-41ca-4f23-a977-5642eb603bb9"/>
    <xsd:import namespace="bfa8c80d-1dce-44ab-95ec-82b3af880f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1a14f-41ca-4f23-a977-5642eb603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a8c80d-1dce-44ab-95ec-82b3af880fa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f626e59-9012-4784-aad1-65bce9ed89d5}" ma:internalName="TaxCatchAll" ma:showField="CatchAllData" ma:web="bfa8c80d-1dce-44ab-95ec-82b3af880fa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01a14f-41ca-4f23-a977-5642eb603bb9">
      <Terms xmlns="http://schemas.microsoft.com/office/infopath/2007/PartnerControls"/>
    </lcf76f155ced4ddcb4097134ff3c332f>
    <TaxCatchAll xmlns="bfa8c80d-1dce-44ab-95ec-82b3af880fa6" xsi:nil="true"/>
  </documentManagement>
</p:properties>
</file>

<file path=customXml/itemProps1.xml><?xml version="1.0" encoding="utf-8"?>
<ds:datastoreItem xmlns:ds="http://schemas.openxmlformats.org/officeDocument/2006/customXml" ds:itemID="{2A9AE418-8EDC-4709-99C5-33EDC6380250}">
  <ds:schemaRefs>
    <ds:schemaRef ds:uri="http://schemas.openxmlformats.org/officeDocument/2006/bibliography"/>
  </ds:schemaRefs>
</ds:datastoreItem>
</file>

<file path=customXml/itemProps2.xml><?xml version="1.0" encoding="utf-8"?>
<ds:datastoreItem xmlns:ds="http://schemas.openxmlformats.org/officeDocument/2006/customXml" ds:itemID="{200D36FC-3825-4CE5-B9D6-F39123ADA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1a14f-41ca-4f23-a977-5642eb603bb9"/>
    <ds:schemaRef ds:uri="bfa8c80d-1dce-44ab-95ec-82b3af880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221E7-00D9-498D-8733-53A43E9D3C3E}">
  <ds:schemaRefs>
    <ds:schemaRef ds:uri="http://schemas.microsoft.com/sharepoint/v3/contenttype/forms"/>
  </ds:schemaRefs>
</ds:datastoreItem>
</file>

<file path=customXml/itemProps4.xml><?xml version="1.0" encoding="utf-8"?>
<ds:datastoreItem xmlns:ds="http://schemas.openxmlformats.org/officeDocument/2006/customXml" ds:itemID="{D9149A4F-76A7-4AF6-A105-2F64A51F6CF5}">
  <ds:schemaRefs>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elements/1.1/"/>
    <ds:schemaRef ds:uri="bfa8c80d-1dce-44ab-95ec-82b3af880fa6"/>
    <ds:schemaRef ds:uri="4701a14f-41ca-4f23-a977-5642eb603bb9"/>
    <ds:schemaRef ds:uri="http://schemas.microsoft.com/office/2006/metadata/propertie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38</Pages>
  <Words>10947</Words>
  <Characters>62403</Characters>
  <Application>Microsoft Office Word</Application>
  <DocSecurity>0</DocSecurity>
  <Lines>520</Lines>
  <Paragraphs>146</Paragraphs>
  <ScaleCrop>false</ScaleCrop>
  <Company/>
  <LinksUpToDate>false</LinksUpToDate>
  <CharactersWithSpaces>73204</CharactersWithSpaces>
  <SharedDoc>false</SharedDoc>
  <HLinks>
    <vt:vector size="420" baseType="variant">
      <vt:variant>
        <vt:i4>5046346</vt:i4>
      </vt:variant>
      <vt:variant>
        <vt:i4>189</vt:i4>
      </vt:variant>
      <vt:variant>
        <vt:i4>0</vt:i4>
      </vt:variant>
      <vt:variant>
        <vt:i4>5</vt:i4>
      </vt:variant>
      <vt:variant>
        <vt:lpwstr>https://hqlo.biomedcentral.com/articles/10.1186/s12955-019-1156-3</vt:lpwstr>
      </vt:variant>
      <vt:variant>
        <vt:lpwstr/>
      </vt:variant>
      <vt:variant>
        <vt:i4>4128883</vt:i4>
      </vt:variant>
      <vt:variant>
        <vt:i4>186</vt:i4>
      </vt:variant>
      <vt:variant>
        <vt:i4>0</vt:i4>
      </vt:variant>
      <vt:variant>
        <vt:i4>5</vt:i4>
      </vt:variant>
      <vt:variant>
        <vt:lpwstr>https://bmcoralhealth.biomedcentral.com/articles/10.1186/s12903-016-0228-6</vt:lpwstr>
      </vt:variant>
      <vt:variant>
        <vt:lpwstr/>
      </vt:variant>
      <vt:variant>
        <vt:i4>786438</vt:i4>
      </vt:variant>
      <vt:variant>
        <vt:i4>183</vt:i4>
      </vt:variant>
      <vt:variant>
        <vt:i4>0</vt:i4>
      </vt:variant>
      <vt:variant>
        <vt:i4>5</vt:i4>
      </vt:variant>
      <vt:variant>
        <vt:lpwstr>https://journals.sagepub.com/doi/10.1177/0825859718763283</vt:lpwstr>
      </vt:variant>
      <vt:variant>
        <vt:lpwstr/>
      </vt:variant>
      <vt:variant>
        <vt:i4>1114188</vt:i4>
      </vt:variant>
      <vt:variant>
        <vt:i4>180</vt:i4>
      </vt:variant>
      <vt:variant>
        <vt:i4>0</vt:i4>
      </vt:variant>
      <vt:variant>
        <vt:i4>5</vt:i4>
      </vt:variant>
      <vt:variant>
        <vt:lpwstr>https://www.the-dentist.co.uk/content/news/nhs-dentistry-and-oral-health-update-patients-with-mental-illness/</vt:lpwstr>
      </vt:variant>
      <vt:variant>
        <vt:lpwstr/>
      </vt:variant>
      <vt:variant>
        <vt:i4>2031619</vt:i4>
      </vt:variant>
      <vt:variant>
        <vt:i4>177</vt:i4>
      </vt:variant>
      <vt:variant>
        <vt:i4>0</vt:i4>
      </vt:variant>
      <vt:variant>
        <vt:i4>5</vt:i4>
      </vt:variant>
      <vt:variant>
        <vt:lpwstr>https://bmjopen.bmj.com/content/11/12/e048296</vt:lpwstr>
      </vt:variant>
      <vt:variant>
        <vt:lpwstr/>
      </vt:variant>
      <vt:variant>
        <vt:i4>5898366</vt:i4>
      </vt:variant>
      <vt:variant>
        <vt:i4>174</vt:i4>
      </vt:variant>
      <vt:variant>
        <vt:i4>0</vt:i4>
      </vt:variant>
      <vt:variant>
        <vt:i4>5</vt:i4>
      </vt:variant>
      <vt:variant>
        <vt:lpwstr>https://link.springer.com/chapter/10.1007/978-3-030-36391-8_75</vt:lpwstr>
      </vt:variant>
      <vt:variant>
        <vt:lpwstr/>
      </vt:variant>
      <vt:variant>
        <vt:i4>7274620</vt:i4>
      </vt:variant>
      <vt:variant>
        <vt:i4>171</vt:i4>
      </vt:variant>
      <vt:variant>
        <vt:i4>0</vt:i4>
      </vt:variant>
      <vt:variant>
        <vt:i4>5</vt:i4>
      </vt:variant>
      <vt:variant>
        <vt:lpwstr>https://www.nhs.uk/conditions/mouth-cancer/</vt:lpwstr>
      </vt:variant>
      <vt:variant>
        <vt:lpwstr/>
      </vt:variant>
      <vt:variant>
        <vt:i4>7995450</vt:i4>
      </vt:variant>
      <vt:variant>
        <vt:i4>168</vt:i4>
      </vt:variant>
      <vt:variant>
        <vt:i4>0</vt:i4>
      </vt:variant>
      <vt:variant>
        <vt:i4>5</vt:i4>
      </vt:variant>
      <vt:variant>
        <vt:lpwstr>https://www.kentcht.nhs.uk/service/dental-services/</vt:lpwstr>
      </vt:variant>
      <vt:variant>
        <vt:lpwstr/>
      </vt:variant>
      <vt:variant>
        <vt:i4>3604599</vt:i4>
      </vt:variant>
      <vt:variant>
        <vt:i4>165</vt:i4>
      </vt:variant>
      <vt:variant>
        <vt:i4>0</vt:i4>
      </vt:variant>
      <vt:variant>
        <vt:i4>5</vt:i4>
      </vt:variant>
      <vt:variant>
        <vt:lpwstr>https://www.medwaycommunityhealthcare.nhs.uk/our-services/a-z-services/dental-emergency</vt:lpwstr>
      </vt:variant>
      <vt:variant>
        <vt:lpwstr/>
      </vt:variant>
      <vt:variant>
        <vt:i4>5636112</vt:i4>
      </vt:variant>
      <vt:variant>
        <vt:i4>162</vt:i4>
      </vt:variant>
      <vt:variant>
        <vt:i4>0</vt:i4>
      </vt:variant>
      <vt:variant>
        <vt:i4>5</vt:i4>
      </vt:variant>
      <vt:variant>
        <vt:lpwstr>https://www.nice.org.uk/guidance/ng48</vt:lpwstr>
      </vt:variant>
      <vt:variant>
        <vt:lpwstr/>
      </vt:variant>
      <vt:variant>
        <vt:i4>5111813</vt:i4>
      </vt:variant>
      <vt:variant>
        <vt:i4>159</vt:i4>
      </vt:variant>
      <vt:variant>
        <vt:i4>0</vt:i4>
      </vt:variant>
      <vt:variant>
        <vt:i4>5</vt:i4>
      </vt:variant>
      <vt:variant>
        <vt:lpwstr>https://www.kentcht.nhs.uk/community-health-online/hundreds-of-homeless-to-benefit-from-healthcare-boost/</vt:lpwstr>
      </vt:variant>
      <vt:variant>
        <vt:lpwstr/>
      </vt:variant>
      <vt:variant>
        <vt:i4>6225948</vt:i4>
      </vt:variant>
      <vt:variant>
        <vt:i4>156</vt:i4>
      </vt:variant>
      <vt:variant>
        <vt:i4>0</vt:i4>
      </vt:variant>
      <vt:variant>
        <vt:i4>5</vt:i4>
      </vt:variant>
      <vt:variant>
        <vt:lpwstr>https://www.nhs.uk/nhs-services/dentists/what-happens-when-you-visit-the-dentist/</vt:lpwstr>
      </vt:variant>
      <vt:variant>
        <vt:lpwstr/>
      </vt:variant>
      <vt:variant>
        <vt:i4>5570632</vt:i4>
      </vt:variant>
      <vt:variant>
        <vt:i4>153</vt:i4>
      </vt:variant>
      <vt:variant>
        <vt:i4>0</vt:i4>
      </vt:variant>
      <vt:variant>
        <vt:i4>5</vt:i4>
      </vt:variant>
      <vt:variant>
        <vt:lpwstr>https://www.gov.uk/government/publications/inequalities-in-oral-health-in-england/inequalities-in-oral-health-in-england-summary</vt:lpwstr>
      </vt:variant>
      <vt:variant>
        <vt:lpwstr/>
      </vt:variant>
      <vt:variant>
        <vt:i4>7798892</vt:i4>
      </vt:variant>
      <vt:variant>
        <vt:i4>150</vt:i4>
      </vt:variant>
      <vt:variant>
        <vt:i4>0</vt:i4>
      </vt:variant>
      <vt:variant>
        <vt:i4>5</vt:i4>
      </vt:variant>
      <vt:variant>
        <vt:lpwstr>https://www.cqc.org.uk/publications/smiling-matters-oral-health-care-homes-progress-report/introduction</vt:lpwstr>
      </vt:variant>
      <vt:variant>
        <vt:lpwstr/>
      </vt:variant>
      <vt:variant>
        <vt:i4>1441802</vt:i4>
      </vt:variant>
      <vt:variant>
        <vt:i4>147</vt:i4>
      </vt:variant>
      <vt:variant>
        <vt:i4>0</vt:i4>
      </vt:variant>
      <vt:variant>
        <vt:i4>5</vt:i4>
      </vt:variant>
      <vt:variant>
        <vt:lpwstr>https://www.nhs.uk/live-well/eat-well/food-guidelines-and-food-labels/the-eatwell-guide/</vt:lpwstr>
      </vt:variant>
      <vt:variant>
        <vt:lpwstr/>
      </vt:variant>
      <vt:variant>
        <vt:i4>3801210</vt:i4>
      </vt:variant>
      <vt:variant>
        <vt:i4>144</vt:i4>
      </vt:variant>
      <vt:variant>
        <vt:i4>0</vt:i4>
      </vt:variant>
      <vt:variant>
        <vt:i4>5</vt:i4>
      </vt:variant>
      <vt:variant>
        <vt:lpwstr>https://www.fdiworlddental.org/fdis-definition-oral-health</vt:lpwstr>
      </vt:variant>
      <vt:variant>
        <vt:lpwstr/>
      </vt:variant>
      <vt:variant>
        <vt:i4>7012457</vt:i4>
      </vt:variant>
      <vt:variant>
        <vt:i4>141</vt:i4>
      </vt:variant>
      <vt:variant>
        <vt:i4>0</vt:i4>
      </vt:variant>
      <vt:variant>
        <vt:i4>5</vt:i4>
      </vt:variant>
      <vt:variant>
        <vt:lpwstr>https://assets.publishing.service.gov.uk/government/uploads/system/uploads/attachment_data/file/1010952/MoC_Local_authority__2_.pdf</vt:lpwstr>
      </vt:variant>
      <vt:variant>
        <vt:lpwstr/>
      </vt:variant>
      <vt:variant>
        <vt:i4>6160410</vt:i4>
      </vt:variant>
      <vt:variant>
        <vt:i4>138</vt:i4>
      </vt:variant>
      <vt:variant>
        <vt:i4>0</vt:i4>
      </vt:variant>
      <vt:variant>
        <vt:i4>5</vt:i4>
      </vt:variant>
      <vt:variant>
        <vt:lpwstr>https://www.healthwatchmedway.com/sites/healthwatchmedway.com/files/Healthwatch Medway Focus on Dentists.pdf</vt:lpwstr>
      </vt:variant>
      <vt:variant>
        <vt:lpwstr/>
      </vt:variant>
      <vt:variant>
        <vt:i4>262217</vt:i4>
      </vt:variant>
      <vt:variant>
        <vt:i4>135</vt:i4>
      </vt:variant>
      <vt:variant>
        <vt:i4>0</vt:i4>
      </vt:variant>
      <vt:variant>
        <vt:i4>5</vt:i4>
      </vt:variant>
      <vt:variant>
        <vt:lpwstr>https://www.medway.gov.uk/info/200591/medway_s_joint_strategic_needs_assessment_jsna/1577/infographics</vt:lpwstr>
      </vt:variant>
      <vt:variant>
        <vt:lpwstr/>
      </vt:variant>
      <vt:variant>
        <vt:i4>7340144</vt:i4>
      </vt:variant>
      <vt:variant>
        <vt:i4>132</vt:i4>
      </vt:variant>
      <vt:variant>
        <vt:i4>0</vt:i4>
      </vt:variant>
      <vt:variant>
        <vt:i4>5</vt:i4>
      </vt:variant>
      <vt:variant>
        <vt:lpwstr>https://www.ons.gov.uk/visualisations/censusareachanges/E06000035/</vt:lpwstr>
      </vt:variant>
      <vt:variant>
        <vt:lpwstr/>
      </vt:variant>
      <vt:variant>
        <vt:i4>7667760</vt:i4>
      </vt:variant>
      <vt:variant>
        <vt:i4>129</vt:i4>
      </vt:variant>
      <vt:variant>
        <vt:i4>0</vt:i4>
      </vt:variant>
      <vt:variant>
        <vt:i4>5</vt:i4>
      </vt:variant>
      <vt:variant>
        <vt:lpwstr>https://digital.nhs.uk/data-and-information/publications/statistical/nhs-dental-statistics</vt:lpwstr>
      </vt:variant>
      <vt:variant>
        <vt:lpwstr/>
      </vt:variant>
      <vt:variant>
        <vt:i4>5636101</vt:i4>
      </vt:variant>
      <vt:variant>
        <vt:i4>126</vt:i4>
      </vt:variant>
      <vt:variant>
        <vt:i4>0</vt:i4>
      </vt:variant>
      <vt:variant>
        <vt:i4>5</vt:i4>
      </vt:variant>
      <vt:variant>
        <vt:lpwstr>https://digital.nhs.uk/data-and-information/publications/statistical/nhs-dental-statistics/2022-23-annual-report</vt:lpwstr>
      </vt:variant>
      <vt:variant>
        <vt:lpwstr/>
      </vt:variant>
      <vt:variant>
        <vt:i4>1048588</vt:i4>
      </vt:variant>
      <vt:variant>
        <vt:i4>123</vt:i4>
      </vt:variant>
      <vt:variant>
        <vt:i4>0</vt:i4>
      </vt:variant>
      <vt:variant>
        <vt:i4>5</vt:i4>
      </vt:variant>
      <vt:variant>
        <vt:lpwstr>https://www.nature.com/articles/s41415-021-3718-0</vt:lpwstr>
      </vt:variant>
      <vt:variant>
        <vt:lpwstr/>
      </vt:variant>
      <vt:variant>
        <vt:i4>7077933</vt:i4>
      </vt:variant>
      <vt:variant>
        <vt:i4>120</vt:i4>
      </vt:variant>
      <vt:variant>
        <vt:i4>0</vt:i4>
      </vt:variant>
      <vt:variant>
        <vt:i4>5</vt:i4>
      </vt:variant>
      <vt:variant>
        <vt:lpwstr>https://www.england.nhs.uk/south-east/wp-content/uploads/sites/45/2020/02/General-dental-services-needs-assessment-Kent-Surrey-and-Sussex-June-2018.pdf</vt:lpwstr>
      </vt:variant>
      <vt:variant>
        <vt:lpwstr/>
      </vt:variant>
      <vt:variant>
        <vt:i4>655444</vt:i4>
      </vt:variant>
      <vt:variant>
        <vt:i4>117</vt:i4>
      </vt:variant>
      <vt:variant>
        <vt:i4>0</vt:i4>
      </vt:variant>
      <vt:variant>
        <vt:i4>5</vt:i4>
      </vt:variant>
      <vt:variant>
        <vt:lpwstr>https://www.gp-patient.co.uk/analysistool?trend=0&amp;ccgid=13668</vt:lpwstr>
      </vt:variant>
      <vt:variant>
        <vt:lpwstr/>
      </vt:variant>
      <vt:variant>
        <vt:i4>131166</vt:i4>
      </vt:variant>
      <vt:variant>
        <vt:i4>114</vt:i4>
      </vt:variant>
      <vt:variant>
        <vt:i4>0</vt:i4>
      </vt:variant>
      <vt:variant>
        <vt:i4>5</vt:i4>
      </vt:variant>
      <vt:variant>
        <vt:lpwstr>https://www.gov.uk/government/statistics/adult-oral-health-survey-2021/adult-oral-health-survey-2021-self-reported-health-of-teeth-and-gums.</vt:lpwstr>
      </vt:variant>
      <vt:variant>
        <vt:lpwstr/>
      </vt:variant>
      <vt:variant>
        <vt:i4>5570584</vt:i4>
      </vt:variant>
      <vt:variant>
        <vt:i4>111</vt:i4>
      </vt:variant>
      <vt:variant>
        <vt:i4>0</vt:i4>
      </vt:variant>
      <vt:variant>
        <vt:i4>5</vt:i4>
      </vt:variant>
      <vt:variant>
        <vt:lpwstr>https://www.ons.gov.uk/peoplepopulationandcommunity/populationandmigration/populationestimates/datasets/populationestimatesforukenglandandwalesscotlandandnorthernireland</vt:lpwstr>
      </vt:variant>
      <vt:variant>
        <vt:lpwstr/>
      </vt:variant>
      <vt:variant>
        <vt:i4>5636112</vt:i4>
      </vt:variant>
      <vt:variant>
        <vt:i4>108</vt:i4>
      </vt:variant>
      <vt:variant>
        <vt:i4>0</vt:i4>
      </vt:variant>
      <vt:variant>
        <vt:i4>5</vt:i4>
      </vt:variant>
      <vt:variant>
        <vt:lpwstr>https://www.nice.org.uk/guidance/ng48</vt:lpwstr>
      </vt:variant>
      <vt:variant>
        <vt:lpwstr/>
      </vt:variant>
      <vt:variant>
        <vt:i4>7667767</vt:i4>
      </vt:variant>
      <vt:variant>
        <vt:i4>105</vt:i4>
      </vt:variant>
      <vt:variant>
        <vt:i4>0</vt:i4>
      </vt:variant>
      <vt:variant>
        <vt:i4>5</vt:i4>
      </vt:variant>
      <vt:variant>
        <vt:lpwstr>https://www.nice.org.uk/guidance/QS139</vt:lpwstr>
      </vt:variant>
      <vt:variant>
        <vt:lpwstr/>
      </vt:variant>
      <vt:variant>
        <vt:i4>5308432</vt:i4>
      </vt:variant>
      <vt:variant>
        <vt:i4>102</vt:i4>
      </vt:variant>
      <vt:variant>
        <vt:i4>0</vt:i4>
      </vt:variant>
      <vt:variant>
        <vt:i4>5</vt:i4>
      </vt:variant>
      <vt:variant>
        <vt:lpwstr>https://www.nice.org.uk/guidance/ng30</vt:lpwstr>
      </vt:variant>
      <vt:variant>
        <vt:lpwstr/>
      </vt:variant>
      <vt:variant>
        <vt:i4>4784159</vt:i4>
      </vt:variant>
      <vt:variant>
        <vt:i4>99</vt:i4>
      </vt:variant>
      <vt:variant>
        <vt:i4>0</vt:i4>
      </vt:variant>
      <vt:variant>
        <vt:i4>5</vt:i4>
      </vt:variant>
      <vt:variant>
        <vt:lpwstr>https://www.nice.org.uk/guidance/ph55</vt:lpwstr>
      </vt:variant>
      <vt:variant>
        <vt:lpwstr/>
      </vt:variant>
      <vt:variant>
        <vt:i4>2818058</vt:i4>
      </vt:variant>
      <vt:variant>
        <vt:i4>96</vt:i4>
      </vt:variant>
      <vt:variant>
        <vt:i4>0</vt:i4>
      </vt:variant>
      <vt:variant>
        <vt:i4>5</vt:i4>
      </vt:variant>
      <vt:variant>
        <vt:lpwstr>https://assets.publishing.service.gov.uk/government/uploads/system/uploads/attachment_data/file/288835/SmokeFree__Smiling_110314_FINALjw.pdf</vt:lpwstr>
      </vt:variant>
      <vt:variant>
        <vt:lpwstr/>
      </vt:variant>
      <vt:variant>
        <vt:i4>1703985</vt:i4>
      </vt:variant>
      <vt:variant>
        <vt:i4>93</vt:i4>
      </vt:variant>
      <vt:variant>
        <vt:i4>0</vt:i4>
      </vt:variant>
      <vt:variant>
        <vt:i4>5</vt:i4>
      </vt:variant>
      <vt:variant>
        <vt:lpwstr>https://assets.publishing.service.gov.uk/government/uploads/system/uploads/attachment_data/file/738724/CBOH_VOP_Evidence_review_Final.pdf</vt:lpwstr>
      </vt:variant>
      <vt:variant>
        <vt:lpwstr/>
      </vt:variant>
      <vt:variant>
        <vt:i4>4718671</vt:i4>
      </vt:variant>
      <vt:variant>
        <vt:i4>90</vt:i4>
      </vt:variant>
      <vt:variant>
        <vt:i4>0</vt:i4>
      </vt:variant>
      <vt:variant>
        <vt:i4>5</vt:i4>
      </vt:variant>
      <vt:variant>
        <vt:lpwstr>https://assets.publishing.service.gov.uk/government/uploads/system/uploads/attachment_data/file/738722/CBOH_VOP_V16_Final_WO_links.pdf</vt:lpwstr>
      </vt:variant>
      <vt:variant>
        <vt:lpwstr/>
      </vt:variant>
      <vt:variant>
        <vt:i4>655453</vt:i4>
      </vt:variant>
      <vt:variant>
        <vt:i4>87</vt:i4>
      </vt:variant>
      <vt:variant>
        <vt:i4>0</vt:i4>
      </vt:variant>
      <vt:variant>
        <vt:i4>5</vt:i4>
      </vt:variant>
      <vt:variant>
        <vt:lpwstr>https://www.gov.uk/government/publications/delivering-better-oral-health-an-evidence-based-toolkit-for-prevention</vt:lpwstr>
      </vt:variant>
      <vt:variant>
        <vt:lpwstr/>
      </vt:variant>
      <vt:variant>
        <vt:i4>7995448</vt:i4>
      </vt:variant>
      <vt:variant>
        <vt:i4>84</vt:i4>
      </vt:variant>
      <vt:variant>
        <vt:i4>0</vt:i4>
      </vt:variant>
      <vt:variant>
        <vt:i4>5</vt:i4>
      </vt:variant>
      <vt:variant>
        <vt:lpwstr>https://www.careportal.medway.gov.uk/Services/5728</vt:lpwstr>
      </vt:variant>
      <vt:variant>
        <vt:lpwstr/>
      </vt:variant>
      <vt:variant>
        <vt:i4>6029348</vt:i4>
      </vt:variant>
      <vt:variant>
        <vt:i4>81</vt:i4>
      </vt:variant>
      <vt:variant>
        <vt:i4>0</vt:i4>
      </vt:variant>
      <vt:variant>
        <vt:i4>5</vt:i4>
      </vt:variant>
      <vt:variant>
        <vt:lpwstr>https://www.medway.gov.uk/info/200238/check_your_health/1000/oral_health</vt:lpwstr>
      </vt:variant>
      <vt:variant>
        <vt:lpwstr/>
      </vt:variant>
      <vt:variant>
        <vt:i4>5111813</vt:i4>
      </vt:variant>
      <vt:variant>
        <vt:i4>78</vt:i4>
      </vt:variant>
      <vt:variant>
        <vt:i4>0</vt:i4>
      </vt:variant>
      <vt:variant>
        <vt:i4>5</vt:i4>
      </vt:variant>
      <vt:variant>
        <vt:lpwstr>https://www.kentcht.nhs.uk/community-health-online/hundreds-of-homeless-to-benefit-from-healthcare-boost/</vt:lpwstr>
      </vt:variant>
      <vt:variant>
        <vt:lpwstr/>
      </vt:variant>
      <vt:variant>
        <vt:i4>6225948</vt:i4>
      </vt:variant>
      <vt:variant>
        <vt:i4>75</vt:i4>
      </vt:variant>
      <vt:variant>
        <vt:i4>0</vt:i4>
      </vt:variant>
      <vt:variant>
        <vt:i4>5</vt:i4>
      </vt:variant>
      <vt:variant>
        <vt:lpwstr>https://www.nhs.uk/nhs-services/dentists/what-happens-when-you-visit-the-dentist/</vt:lpwstr>
      </vt:variant>
      <vt:variant>
        <vt:lpwstr/>
      </vt:variant>
      <vt:variant>
        <vt:i4>7995450</vt:i4>
      </vt:variant>
      <vt:variant>
        <vt:i4>70</vt:i4>
      </vt:variant>
      <vt:variant>
        <vt:i4>0</vt:i4>
      </vt:variant>
      <vt:variant>
        <vt:i4>5</vt:i4>
      </vt:variant>
      <vt:variant>
        <vt:lpwstr>https://www.kentcht.nhs.uk/service/dental-services/</vt:lpwstr>
      </vt:variant>
      <vt:variant>
        <vt:lpwstr/>
      </vt:variant>
      <vt:variant>
        <vt:i4>917571</vt:i4>
      </vt:variant>
      <vt:variant>
        <vt:i4>68</vt:i4>
      </vt:variant>
      <vt:variant>
        <vt:i4>0</vt:i4>
      </vt:variant>
      <vt:variant>
        <vt:i4>5</vt:i4>
      </vt:variant>
      <vt:variant>
        <vt:lpwstr>https://0.0.0.31/</vt:lpwstr>
      </vt:variant>
      <vt:variant>
        <vt:lpwstr/>
      </vt:variant>
      <vt:variant>
        <vt:i4>917571</vt:i4>
      </vt:variant>
      <vt:variant>
        <vt:i4>66</vt:i4>
      </vt:variant>
      <vt:variant>
        <vt:i4>0</vt:i4>
      </vt:variant>
      <vt:variant>
        <vt:i4>5</vt:i4>
      </vt:variant>
      <vt:variant>
        <vt:lpwstr>https://0.0.0.31/</vt:lpwstr>
      </vt:variant>
      <vt:variant>
        <vt:lpwstr/>
      </vt:variant>
      <vt:variant>
        <vt:i4>3604599</vt:i4>
      </vt:variant>
      <vt:variant>
        <vt:i4>63</vt:i4>
      </vt:variant>
      <vt:variant>
        <vt:i4>0</vt:i4>
      </vt:variant>
      <vt:variant>
        <vt:i4>5</vt:i4>
      </vt:variant>
      <vt:variant>
        <vt:lpwstr>https://www.medwaycommunityhealthcare.nhs.uk/our-services/a-z-services/dental-emergency</vt:lpwstr>
      </vt:variant>
      <vt:variant>
        <vt:lpwstr/>
      </vt:variant>
      <vt:variant>
        <vt:i4>7929897</vt:i4>
      </vt:variant>
      <vt:variant>
        <vt:i4>60</vt:i4>
      </vt:variant>
      <vt:variant>
        <vt:i4>0</vt:i4>
      </vt:variant>
      <vt:variant>
        <vt:i4>5</vt:i4>
      </vt:variant>
      <vt:variant>
        <vt:lpwstr>https://www.healthwatchmedway.com/sites/healthwatchmedway.com/files/Healthwatch Medway Focus on</vt:lpwstr>
      </vt:variant>
      <vt:variant>
        <vt:lpwstr/>
      </vt:variant>
      <vt:variant>
        <vt:i4>6160410</vt:i4>
      </vt:variant>
      <vt:variant>
        <vt:i4>57</vt:i4>
      </vt:variant>
      <vt:variant>
        <vt:i4>0</vt:i4>
      </vt:variant>
      <vt:variant>
        <vt:i4>5</vt:i4>
      </vt:variant>
      <vt:variant>
        <vt:lpwstr>https://www.healthwatchmedway.com/sites/healthwatchmedway.com/files/Healthwatch Medway Focus on Dentists.pdf</vt:lpwstr>
      </vt:variant>
      <vt:variant>
        <vt:lpwstr/>
      </vt:variant>
      <vt:variant>
        <vt:i4>1048588</vt:i4>
      </vt:variant>
      <vt:variant>
        <vt:i4>54</vt:i4>
      </vt:variant>
      <vt:variant>
        <vt:i4>0</vt:i4>
      </vt:variant>
      <vt:variant>
        <vt:i4>5</vt:i4>
      </vt:variant>
      <vt:variant>
        <vt:lpwstr>https://www.nature.com/articles/s41415-021-3718-0</vt:lpwstr>
      </vt:variant>
      <vt:variant>
        <vt:lpwstr/>
      </vt:variant>
      <vt:variant>
        <vt:i4>4194319</vt:i4>
      </vt:variant>
      <vt:variant>
        <vt:i4>51</vt:i4>
      </vt:variant>
      <vt:variant>
        <vt:i4>0</vt:i4>
      </vt:variant>
      <vt:variant>
        <vt:i4>5</vt:i4>
      </vt:variant>
      <vt:variant>
        <vt:lpwstr>https://www.medway.gov.uk/info/200591/medway_s_joint_strategic_needs_assessment_jsna/1650/medway_health_and_wellbeing_survey</vt:lpwstr>
      </vt:variant>
      <vt:variant>
        <vt:lpwstr/>
      </vt:variant>
      <vt:variant>
        <vt:i4>5570632</vt:i4>
      </vt:variant>
      <vt:variant>
        <vt:i4>48</vt:i4>
      </vt:variant>
      <vt:variant>
        <vt:i4>0</vt:i4>
      </vt:variant>
      <vt:variant>
        <vt:i4>5</vt:i4>
      </vt:variant>
      <vt:variant>
        <vt:lpwstr>https://www.gov.uk/government/publications/inequalities-in-oral-health-in-england/inequalities-in-oral-health-in-england-summary</vt:lpwstr>
      </vt:variant>
      <vt:variant>
        <vt:lpwstr/>
      </vt:variant>
      <vt:variant>
        <vt:i4>2883629</vt:i4>
      </vt:variant>
      <vt:variant>
        <vt:i4>44</vt:i4>
      </vt:variant>
      <vt:variant>
        <vt:i4>0</vt:i4>
      </vt:variant>
      <vt:variant>
        <vt:i4>5</vt:i4>
      </vt:variant>
      <vt:variant>
        <vt:lpwstr>https://www.gov.uk/government/statistics/adult-oral-health-survey-2021/adult-oral-health-survey-2021-self-reported-health-of-teeth-and-gums</vt:lpwstr>
      </vt:variant>
      <vt:variant>
        <vt:lpwstr/>
      </vt:variant>
      <vt:variant>
        <vt:i4>5177372</vt:i4>
      </vt:variant>
      <vt:variant>
        <vt:i4>42</vt:i4>
      </vt:variant>
      <vt:variant>
        <vt:i4>0</vt:i4>
      </vt:variant>
      <vt:variant>
        <vt:i4>5</vt:i4>
      </vt:variant>
      <vt:variant>
        <vt:lpwstr>https://www.england.nhs.uk/wp-content/uploads/sites/45/2020/02/General-dental-services-needs-assessment-Kent-Surrey-and-Sussex-June-2018.pdf</vt:lpwstr>
      </vt:variant>
      <vt:variant>
        <vt:lpwstr/>
      </vt:variant>
      <vt:variant>
        <vt:i4>5636101</vt:i4>
      </vt:variant>
      <vt:variant>
        <vt:i4>39</vt:i4>
      </vt:variant>
      <vt:variant>
        <vt:i4>0</vt:i4>
      </vt:variant>
      <vt:variant>
        <vt:i4>5</vt:i4>
      </vt:variant>
      <vt:variant>
        <vt:lpwstr>https://digital.nhs.uk/data-and-information/publications/statistical/nhs-dental-statistics/2022-23-annual-report</vt:lpwstr>
      </vt:variant>
      <vt:variant>
        <vt:lpwstr/>
      </vt:variant>
      <vt:variant>
        <vt:i4>2883629</vt:i4>
      </vt:variant>
      <vt:variant>
        <vt:i4>36</vt:i4>
      </vt:variant>
      <vt:variant>
        <vt:i4>0</vt:i4>
      </vt:variant>
      <vt:variant>
        <vt:i4>5</vt:i4>
      </vt:variant>
      <vt:variant>
        <vt:lpwstr>https://www.gov.uk/government/statistics/adult-oral-health-survey-2021/adult-oral-health-survey-2021-self-reported-health-of-teeth-and-gums</vt:lpwstr>
      </vt:variant>
      <vt:variant>
        <vt:lpwstr/>
      </vt:variant>
      <vt:variant>
        <vt:i4>7340144</vt:i4>
      </vt:variant>
      <vt:variant>
        <vt:i4>33</vt:i4>
      </vt:variant>
      <vt:variant>
        <vt:i4>0</vt:i4>
      </vt:variant>
      <vt:variant>
        <vt:i4>5</vt:i4>
      </vt:variant>
      <vt:variant>
        <vt:lpwstr>https://www.ons.gov.uk/visualisations/censusareachanges/E06000035/</vt:lpwstr>
      </vt:variant>
      <vt:variant>
        <vt:lpwstr/>
      </vt:variant>
      <vt:variant>
        <vt:i4>2818111</vt:i4>
      </vt:variant>
      <vt:variant>
        <vt:i4>30</vt:i4>
      </vt:variant>
      <vt:variant>
        <vt:i4>0</vt:i4>
      </vt:variant>
      <vt:variant>
        <vt:i4>5</vt:i4>
      </vt:variant>
      <vt:variant>
        <vt:lpwstr>https://app.powerbi.com/view?r=eyJrIjoiZGZkYTAyMGMtODZhNy00NjE0LTgzMGYtYmM4NTMxOTcyNmQwIiwidCI6IjY4NTAzZTkzLTNjZTctNGEyMi1iZmM1LWZmZWU0MjFhMWY1NyJ9</vt:lpwstr>
      </vt:variant>
      <vt:variant>
        <vt:lpwstr/>
      </vt:variant>
      <vt:variant>
        <vt:i4>6619184</vt:i4>
      </vt:variant>
      <vt:variant>
        <vt:i4>27</vt:i4>
      </vt:variant>
      <vt:variant>
        <vt:i4>0</vt:i4>
      </vt:variant>
      <vt:variant>
        <vt:i4>5</vt:i4>
      </vt:variant>
      <vt:variant>
        <vt:lpwstr>https://www.careportal.medway.gov.uk/Page/18920</vt:lpwstr>
      </vt:variant>
      <vt:variant>
        <vt:lpwstr/>
      </vt:variant>
      <vt:variant>
        <vt:i4>1507401</vt:i4>
      </vt:variant>
      <vt:variant>
        <vt:i4>24</vt:i4>
      </vt:variant>
      <vt:variant>
        <vt:i4>0</vt:i4>
      </vt:variant>
      <vt:variant>
        <vt:i4>5</vt:i4>
      </vt:variant>
      <vt:variant>
        <vt:lpwstr>https://healthtraining.medway.gov.uk/training-courses/57b9ee90-640b-11ec-8b3a-672da0f457ca/oral-health-oral-health-awareness-and-improvement</vt:lpwstr>
      </vt:variant>
      <vt:variant>
        <vt:lpwstr/>
      </vt:variant>
      <vt:variant>
        <vt:i4>7798892</vt:i4>
      </vt:variant>
      <vt:variant>
        <vt:i4>21</vt:i4>
      </vt:variant>
      <vt:variant>
        <vt:i4>0</vt:i4>
      </vt:variant>
      <vt:variant>
        <vt:i4>5</vt:i4>
      </vt:variant>
      <vt:variant>
        <vt:lpwstr>https://www.cqc.org.uk/publications/smiling-matters-oral-health-care-homes-progress-report/introduction</vt:lpwstr>
      </vt:variant>
      <vt:variant>
        <vt:lpwstr/>
      </vt:variant>
      <vt:variant>
        <vt:i4>7798892</vt:i4>
      </vt:variant>
      <vt:variant>
        <vt:i4>18</vt:i4>
      </vt:variant>
      <vt:variant>
        <vt:i4>0</vt:i4>
      </vt:variant>
      <vt:variant>
        <vt:i4>5</vt:i4>
      </vt:variant>
      <vt:variant>
        <vt:lpwstr>https://www.cqc.org.uk/publications/smiling-matters-oral-health-care-homes-progress-report/introduction</vt:lpwstr>
      </vt:variant>
      <vt:variant>
        <vt:lpwstr/>
      </vt:variant>
      <vt:variant>
        <vt:i4>7667760</vt:i4>
      </vt:variant>
      <vt:variant>
        <vt:i4>15</vt:i4>
      </vt:variant>
      <vt:variant>
        <vt:i4>0</vt:i4>
      </vt:variant>
      <vt:variant>
        <vt:i4>5</vt:i4>
      </vt:variant>
      <vt:variant>
        <vt:lpwstr>https://digital.nhs.uk/data-and-information/publications/statistical/nhs-dental-statistics</vt:lpwstr>
      </vt:variant>
      <vt:variant>
        <vt:lpwstr/>
      </vt:variant>
      <vt:variant>
        <vt:i4>1048588</vt:i4>
      </vt:variant>
      <vt:variant>
        <vt:i4>12</vt:i4>
      </vt:variant>
      <vt:variant>
        <vt:i4>0</vt:i4>
      </vt:variant>
      <vt:variant>
        <vt:i4>5</vt:i4>
      </vt:variant>
      <vt:variant>
        <vt:lpwstr>https://www.nature.com/articles/s41415-021-3718-0</vt:lpwstr>
      </vt:variant>
      <vt:variant>
        <vt:lpwstr/>
      </vt:variant>
      <vt:variant>
        <vt:i4>7012457</vt:i4>
      </vt:variant>
      <vt:variant>
        <vt:i4>9</vt:i4>
      </vt:variant>
      <vt:variant>
        <vt:i4>0</vt:i4>
      </vt:variant>
      <vt:variant>
        <vt:i4>5</vt:i4>
      </vt:variant>
      <vt:variant>
        <vt:lpwstr>https://assets.publishing.service.gov.uk/government/uploads/system/uploads/attachment_data/file/1010952/MoC_Local_authority__2_.pdf</vt:lpwstr>
      </vt:variant>
      <vt:variant>
        <vt:lpwstr/>
      </vt:variant>
      <vt:variant>
        <vt:i4>1441802</vt:i4>
      </vt:variant>
      <vt:variant>
        <vt:i4>6</vt:i4>
      </vt:variant>
      <vt:variant>
        <vt:i4>0</vt:i4>
      </vt:variant>
      <vt:variant>
        <vt:i4>5</vt:i4>
      </vt:variant>
      <vt:variant>
        <vt:lpwstr>https://www.nhs.uk/live-well/eat-well/food-guidelines-and-food-labels/the-eatwell-guide/</vt:lpwstr>
      </vt:variant>
      <vt:variant>
        <vt:lpwstr/>
      </vt:variant>
      <vt:variant>
        <vt:i4>3801210</vt:i4>
      </vt:variant>
      <vt:variant>
        <vt:i4>3</vt:i4>
      </vt:variant>
      <vt:variant>
        <vt:i4>0</vt:i4>
      </vt:variant>
      <vt:variant>
        <vt:i4>5</vt:i4>
      </vt:variant>
      <vt:variant>
        <vt:lpwstr>https://www.fdiworlddental.org/fdis-definition-oral-health</vt:lpwstr>
      </vt:variant>
      <vt:variant>
        <vt:lpwstr/>
      </vt:variant>
      <vt:variant>
        <vt:i4>3801210</vt:i4>
      </vt:variant>
      <vt:variant>
        <vt:i4>0</vt:i4>
      </vt:variant>
      <vt:variant>
        <vt:i4>0</vt:i4>
      </vt:variant>
      <vt:variant>
        <vt:i4>5</vt:i4>
      </vt:variant>
      <vt:variant>
        <vt:lpwstr>https://www.fdiworlddental.org/fdis-definition-oral-health</vt:lpwstr>
      </vt:variant>
      <vt:variant>
        <vt:lpwstr/>
      </vt:variant>
      <vt:variant>
        <vt:i4>7602209</vt:i4>
      </vt:variant>
      <vt:variant>
        <vt:i4>15</vt:i4>
      </vt:variant>
      <vt:variant>
        <vt:i4>0</vt:i4>
      </vt:variant>
      <vt:variant>
        <vt:i4>5</vt:i4>
      </vt:variant>
      <vt:variant>
        <vt:lpwstr>https://www.healthwatch.co.uk/report/2024-11-20/access-nhs-dentistry-2024-findings</vt:lpwstr>
      </vt:variant>
      <vt:variant>
        <vt:lpwstr/>
      </vt:variant>
      <vt:variant>
        <vt:i4>7995457</vt:i4>
      </vt:variant>
      <vt:variant>
        <vt:i4>12</vt:i4>
      </vt:variant>
      <vt:variant>
        <vt:i4>0</vt:i4>
      </vt:variant>
      <vt:variant>
        <vt:i4>5</vt:i4>
      </vt:variant>
      <vt:variant>
        <vt:lpwstr>mailto:albert.akhidenor@medway.gov.uk</vt:lpwstr>
      </vt:variant>
      <vt:variant>
        <vt:lpwstr/>
      </vt:variant>
      <vt:variant>
        <vt:i4>1966091</vt:i4>
      </vt:variant>
      <vt:variant>
        <vt:i4>9</vt:i4>
      </vt:variant>
      <vt:variant>
        <vt:i4>0</vt:i4>
      </vt:variant>
      <vt:variant>
        <vt:i4>5</vt:i4>
      </vt:variant>
      <vt:variant>
        <vt:lpwstr>https://www.healthwatch.co.uk/news/2023-07-14/new-report-calls-fundamental-reform-nhs-dental-care</vt:lpwstr>
      </vt:variant>
      <vt:variant>
        <vt:lpwstr/>
      </vt:variant>
      <vt:variant>
        <vt:i4>1966091</vt:i4>
      </vt:variant>
      <vt:variant>
        <vt:i4>6</vt:i4>
      </vt:variant>
      <vt:variant>
        <vt:i4>0</vt:i4>
      </vt:variant>
      <vt:variant>
        <vt:i4>5</vt:i4>
      </vt:variant>
      <vt:variant>
        <vt:lpwstr>https://www.healthwatch.co.uk/news/2023-07-14/new-report-calls-fundamental-reform-nhs-dental-care</vt:lpwstr>
      </vt:variant>
      <vt:variant>
        <vt:lpwstr/>
      </vt:variant>
      <vt:variant>
        <vt:i4>3539037</vt:i4>
      </vt:variant>
      <vt:variant>
        <vt:i4>3</vt:i4>
      </vt:variant>
      <vt:variant>
        <vt:i4>0</vt:i4>
      </vt:variant>
      <vt:variant>
        <vt:i4>5</vt:i4>
      </vt:variant>
      <vt:variant>
        <vt:lpwstr>https://yougov.co.uk/politics/articles/45450-one-ten-britons-have-performed-dentistry-themselve?redirect_from=%2Ftopics%2Fpolitics%2Farticles-reports%2F2023%2F03%2F22%2Fone-ten-britons-have-performed-dentistry-themselve</vt:lpwstr>
      </vt:variant>
      <vt:variant>
        <vt:lpwstr/>
      </vt:variant>
      <vt:variant>
        <vt:i4>7274547</vt:i4>
      </vt:variant>
      <vt:variant>
        <vt:i4>0</vt:i4>
      </vt:variant>
      <vt:variant>
        <vt:i4>0</vt:i4>
      </vt:variant>
      <vt:variant>
        <vt:i4>5</vt:i4>
      </vt:variant>
      <vt:variant>
        <vt:lpwstr>https://www.cqc.org.uk/publications/major-report/state-care/2022-2023/access-to-care</vt:lpwstr>
      </vt:variant>
      <vt:variant>
        <vt:lpwstr>:~:text=The%20YouGov%20survey%20reported%20that,36%25%20within%20the%20last%20year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town, katie</cp:lastModifiedBy>
  <cp:revision>2</cp:revision>
  <dcterms:created xsi:type="dcterms:W3CDTF">2025-04-04T13:40:00Z</dcterms:created>
  <dcterms:modified xsi:type="dcterms:W3CDTF">2025-04-04T13:40:00Z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0x010100E5293DDEFF314643851B3CE439A03AC8</vt:lpwstr>
  </property>
  <property fmtid="{D5CDD505-2E9C-101B-9397-08002B2CF9AE}" pid="3" name="MediaServiceImageTags">
    <vt:lpwstr/>
  </property>
</Properties>
</file>